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F2" w:rsidRPr="000175F2" w:rsidRDefault="000175F2" w:rsidP="000175F2">
      <w:pPr>
        <w:pStyle w:val="Normal2"/>
        <w:widowControl w:val="0"/>
        <w:jc w:val="right"/>
        <w:rPr>
          <w:b/>
          <w:szCs w:val="28"/>
        </w:rPr>
      </w:pPr>
      <w:r w:rsidRPr="000175F2">
        <w:rPr>
          <w:b/>
          <w:szCs w:val="28"/>
        </w:rPr>
        <w:t>УТВЕРЖДЕНО</w:t>
      </w:r>
    </w:p>
    <w:p w:rsidR="000175F2" w:rsidRPr="000175F2" w:rsidRDefault="000175F2" w:rsidP="000175F2">
      <w:pPr>
        <w:widowControl w:val="0"/>
        <w:snapToGrid w:val="0"/>
        <w:spacing w:line="240" w:lineRule="auto"/>
        <w:ind w:firstLine="0"/>
        <w:jc w:val="right"/>
        <w:rPr>
          <w:b/>
          <w:snapToGrid/>
          <w:sz w:val="24"/>
          <w:szCs w:val="24"/>
        </w:rPr>
      </w:pPr>
      <w:r w:rsidRPr="000175F2">
        <w:rPr>
          <w:b/>
          <w:snapToGrid/>
          <w:sz w:val="24"/>
          <w:szCs w:val="24"/>
        </w:rPr>
        <w:t>Протоколом заседания Закупочной комиссии</w:t>
      </w:r>
    </w:p>
    <w:p w:rsidR="000175F2" w:rsidRPr="000175F2" w:rsidRDefault="000175F2" w:rsidP="000175F2">
      <w:pPr>
        <w:widowControl w:val="0"/>
        <w:snapToGrid w:val="0"/>
        <w:spacing w:line="240" w:lineRule="auto"/>
        <w:ind w:firstLine="0"/>
        <w:jc w:val="right"/>
        <w:rPr>
          <w:b/>
          <w:snapToGrid/>
          <w:sz w:val="24"/>
          <w:szCs w:val="24"/>
        </w:rPr>
      </w:pPr>
      <w:r>
        <w:rPr>
          <w:b/>
          <w:snapToGrid/>
          <w:sz w:val="24"/>
          <w:szCs w:val="24"/>
        </w:rPr>
        <w:t>№</w:t>
      </w:r>
      <w:r w:rsidR="005C0EF9">
        <w:rPr>
          <w:b/>
          <w:snapToGrid/>
          <w:sz w:val="24"/>
          <w:szCs w:val="24"/>
        </w:rPr>
        <w:t xml:space="preserve"> </w:t>
      </w:r>
      <w:r w:rsidR="00FB77F0">
        <w:rPr>
          <w:b/>
          <w:snapToGrid/>
          <w:sz w:val="24"/>
          <w:szCs w:val="24"/>
        </w:rPr>
        <w:t>2</w:t>
      </w:r>
      <w:r w:rsidR="005C0EF9">
        <w:rPr>
          <w:b/>
          <w:snapToGrid/>
          <w:sz w:val="24"/>
          <w:szCs w:val="24"/>
        </w:rPr>
        <w:t xml:space="preserve"> </w:t>
      </w:r>
      <w:r>
        <w:rPr>
          <w:b/>
          <w:snapToGrid/>
          <w:sz w:val="24"/>
          <w:szCs w:val="24"/>
        </w:rPr>
        <w:t xml:space="preserve">от </w:t>
      </w:r>
      <w:r w:rsidR="00885EDD">
        <w:rPr>
          <w:b/>
          <w:snapToGrid/>
          <w:sz w:val="24"/>
          <w:szCs w:val="24"/>
        </w:rPr>
        <w:t>19</w:t>
      </w:r>
      <w:r w:rsidR="005C0EF9">
        <w:rPr>
          <w:b/>
          <w:snapToGrid/>
          <w:sz w:val="24"/>
          <w:szCs w:val="24"/>
        </w:rPr>
        <w:t>.</w:t>
      </w:r>
      <w:r w:rsidR="00C86201">
        <w:rPr>
          <w:b/>
          <w:snapToGrid/>
          <w:sz w:val="24"/>
          <w:szCs w:val="24"/>
        </w:rPr>
        <w:t>09</w:t>
      </w:r>
      <w:bookmarkStart w:id="0" w:name="_GoBack"/>
      <w:bookmarkEnd w:id="0"/>
      <w:r>
        <w:rPr>
          <w:b/>
          <w:snapToGrid/>
          <w:sz w:val="24"/>
          <w:szCs w:val="24"/>
        </w:rPr>
        <w:t>.2017</w:t>
      </w:r>
      <w:r w:rsidRPr="000175F2">
        <w:rPr>
          <w:b/>
          <w:snapToGrid/>
          <w:sz w:val="24"/>
          <w:szCs w:val="24"/>
        </w:rPr>
        <w:t xml:space="preserve"> года</w:t>
      </w:r>
    </w:p>
    <w:p w:rsidR="00A6740A" w:rsidRPr="00EB5E97" w:rsidRDefault="00A6740A" w:rsidP="000175F2">
      <w:pPr>
        <w:widowControl w:val="0"/>
        <w:spacing w:line="240" w:lineRule="auto"/>
        <w:ind w:right="-143"/>
        <w:jc w:val="right"/>
        <w:rPr>
          <w:sz w:val="24"/>
          <w:szCs w:val="24"/>
        </w:rPr>
      </w:pPr>
    </w:p>
    <w:p w:rsidR="00A6740A" w:rsidRPr="00EB5E97" w:rsidRDefault="00A6740A" w:rsidP="007502AF">
      <w:pPr>
        <w:widowControl w:val="0"/>
        <w:spacing w:line="240" w:lineRule="auto"/>
        <w:jc w:val="center"/>
        <w:outlineLvl w:val="0"/>
        <w:rPr>
          <w:b/>
          <w:sz w:val="24"/>
          <w:szCs w:val="24"/>
        </w:rPr>
      </w:pPr>
      <w:bookmarkStart w:id="1" w:name="_Toc518119232"/>
    </w:p>
    <w:p w:rsidR="00A6740A" w:rsidRPr="00EB5E97" w:rsidRDefault="00A6740A" w:rsidP="007502AF">
      <w:pPr>
        <w:widowControl w:val="0"/>
        <w:spacing w:line="240" w:lineRule="auto"/>
        <w:jc w:val="center"/>
        <w:outlineLvl w:val="0"/>
        <w:rPr>
          <w:b/>
          <w:sz w:val="24"/>
          <w:szCs w:val="24"/>
        </w:rPr>
      </w:pPr>
    </w:p>
    <w:p w:rsidR="00A6740A" w:rsidRPr="00EB5E97" w:rsidRDefault="00A6740A" w:rsidP="007502AF">
      <w:pPr>
        <w:widowControl w:val="0"/>
        <w:spacing w:line="240" w:lineRule="auto"/>
        <w:jc w:val="center"/>
        <w:outlineLvl w:val="0"/>
        <w:rPr>
          <w:b/>
          <w:sz w:val="24"/>
          <w:szCs w:val="24"/>
        </w:rPr>
      </w:pPr>
    </w:p>
    <w:p w:rsidR="00A6740A" w:rsidRPr="00EB5E97" w:rsidRDefault="00A6740A" w:rsidP="007502AF">
      <w:pPr>
        <w:widowControl w:val="0"/>
        <w:spacing w:line="240" w:lineRule="auto"/>
        <w:jc w:val="center"/>
        <w:outlineLvl w:val="0"/>
        <w:rPr>
          <w:b/>
          <w:sz w:val="24"/>
          <w:szCs w:val="24"/>
        </w:rPr>
      </w:pPr>
    </w:p>
    <w:p w:rsidR="00A6740A" w:rsidRPr="00EB5E97" w:rsidRDefault="00A6740A" w:rsidP="007502AF">
      <w:pPr>
        <w:widowControl w:val="0"/>
        <w:spacing w:line="240" w:lineRule="auto"/>
        <w:ind w:firstLine="0"/>
        <w:outlineLvl w:val="0"/>
        <w:rPr>
          <w:b/>
          <w:sz w:val="24"/>
          <w:szCs w:val="24"/>
        </w:rPr>
      </w:pPr>
    </w:p>
    <w:p w:rsidR="00A6740A" w:rsidRPr="005C0EF9" w:rsidRDefault="00A6740A" w:rsidP="007502AF">
      <w:pPr>
        <w:widowControl w:val="0"/>
        <w:spacing w:line="240" w:lineRule="auto"/>
        <w:jc w:val="center"/>
        <w:outlineLvl w:val="0"/>
        <w:rPr>
          <w:b/>
          <w:sz w:val="24"/>
          <w:szCs w:val="24"/>
        </w:rPr>
      </w:pPr>
    </w:p>
    <w:p w:rsidR="00A6740A" w:rsidRPr="005C0EF9" w:rsidRDefault="00A6740A" w:rsidP="007502AF">
      <w:pPr>
        <w:widowControl w:val="0"/>
        <w:spacing w:line="240" w:lineRule="auto"/>
        <w:jc w:val="center"/>
        <w:outlineLvl w:val="0"/>
        <w:rPr>
          <w:b/>
          <w:snapToGrid/>
          <w:kern w:val="28"/>
          <w:sz w:val="24"/>
          <w:szCs w:val="24"/>
        </w:rPr>
      </w:pPr>
      <w:bookmarkStart w:id="2" w:name="_Toc365459039"/>
      <w:bookmarkStart w:id="3" w:name="_Toc371071934"/>
      <w:bookmarkStart w:id="4" w:name="_Toc377647701"/>
      <w:bookmarkStart w:id="5" w:name="_Toc378607301"/>
      <w:bookmarkStart w:id="6" w:name="_Toc413076293"/>
      <w:r w:rsidRPr="005C0EF9">
        <w:rPr>
          <w:b/>
          <w:snapToGrid/>
          <w:kern w:val="28"/>
          <w:sz w:val="24"/>
          <w:szCs w:val="24"/>
        </w:rPr>
        <w:t xml:space="preserve">Закупочная </w:t>
      </w:r>
      <w:r w:rsidR="00A37BF6" w:rsidRPr="005C0EF9">
        <w:rPr>
          <w:b/>
          <w:snapToGrid/>
          <w:kern w:val="28"/>
          <w:sz w:val="24"/>
          <w:szCs w:val="24"/>
        </w:rPr>
        <w:t>документаци</w:t>
      </w:r>
      <w:r w:rsidRPr="005C0EF9">
        <w:rPr>
          <w:b/>
          <w:snapToGrid/>
          <w:kern w:val="28"/>
          <w:sz w:val="24"/>
          <w:szCs w:val="24"/>
        </w:rPr>
        <w:t>я</w:t>
      </w:r>
      <w:bookmarkEnd w:id="1"/>
      <w:bookmarkEnd w:id="2"/>
      <w:bookmarkEnd w:id="3"/>
      <w:bookmarkEnd w:id="4"/>
      <w:bookmarkEnd w:id="5"/>
      <w:bookmarkEnd w:id="6"/>
    </w:p>
    <w:p w:rsidR="000175F2" w:rsidRPr="005C0EF9" w:rsidRDefault="0070358B" w:rsidP="007502AF">
      <w:pPr>
        <w:widowControl w:val="0"/>
        <w:spacing w:line="240" w:lineRule="auto"/>
        <w:ind w:firstLine="0"/>
        <w:jc w:val="center"/>
        <w:rPr>
          <w:b/>
          <w:snapToGrid/>
          <w:kern w:val="28"/>
          <w:sz w:val="24"/>
          <w:szCs w:val="24"/>
        </w:rPr>
      </w:pPr>
      <w:r w:rsidRPr="005C0EF9">
        <w:rPr>
          <w:b/>
          <w:snapToGrid/>
          <w:kern w:val="28"/>
          <w:sz w:val="24"/>
          <w:szCs w:val="24"/>
        </w:rPr>
        <w:t>открыто</w:t>
      </w:r>
      <w:r w:rsidR="00550C37" w:rsidRPr="005C0EF9">
        <w:rPr>
          <w:b/>
          <w:snapToGrid/>
          <w:kern w:val="28"/>
          <w:sz w:val="24"/>
          <w:szCs w:val="24"/>
        </w:rPr>
        <w:t>го</w:t>
      </w:r>
      <w:r w:rsidRPr="005C0EF9">
        <w:rPr>
          <w:b/>
          <w:snapToGrid/>
          <w:kern w:val="28"/>
          <w:sz w:val="24"/>
          <w:szCs w:val="24"/>
        </w:rPr>
        <w:t xml:space="preserve"> </w:t>
      </w:r>
      <w:r w:rsidR="00176D02" w:rsidRPr="005C0EF9">
        <w:rPr>
          <w:b/>
          <w:snapToGrid/>
          <w:kern w:val="28"/>
          <w:sz w:val="24"/>
          <w:szCs w:val="24"/>
        </w:rPr>
        <w:t>запроса цен</w:t>
      </w:r>
      <w:r w:rsidR="00A6740A" w:rsidRPr="005C0EF9">
        <w:rPr>
          <w:b/>
          <w:snapToGrid/>
          <w:kern w:val="28"/>
          <w:sz w:val="24"/>
          <w:szCs w:val="24"/>
        </w:rPr>
        <w:t xml:space="preserve"> </w:t>
      </w:r>
      <w:r w:rsidR="003211C0" w:rsidRPr="005C0EF9">
        <w:rPr>
          <w:b/>
          <w:snapToGrid/>
          <w:kern w:val="28"/>
          <w:sz w:val="24"/>
          <w:szCs w:val="24"/>
        </w:rPr>
        <w:t>в электронной форме</w:t>
      </w:r>
      <w:r w:rsidR="003211C0" w:rsidRPr="005C0EF9">
        <w:rPr>
          <w:b/>
          <w:sz w:val="24"/>
          <w:szCs w:val="24"/>
        </w:rPr>
        <w:t xml:space="preserve"> </w:t>
      </w:r>
      <w:r w:rsidR="00CF029D" w:rsidRPr="005C0EF9">
        <w:rPr>
          <w:b/>
          <w:snapToGrid/>
          <w:kern w:val="28"/>
          <w:sz w:val="24"/>
          <w:szCs w:val="24"/>
        </w:rPr>
        <w:t xml:space="preserve">на право заключения договора </w:t>
      </w:r>
    </w:p>
    <w:p w:rsidR="00CF029D" w:rsidRPr="005C0EF9" w:rsidRDefault="000175F2" w:rsidP="007502AF">
      <w:pPr>
        <w:widowControl w:val="0"/>
        <w:spacing w:line="240" w:lineRule="auto"/>
        <w:ind w:firstLine="0"/>
        <w:jc w:val="center"/>
        <w:rPr>
          <w:b/>
          <w:snapToGrid/>
          <w:kern w:val="28"/>
          <w:sz w:val="24"/>
          <w:szCs w:val="24"/>
        </w:rPr>
      </w:pPr>
      <w:r w:rsidRPr="005C0EF9">
        <w:rPr>
          <w:b/>
          <w:snapToGrid/>
          <w:kern w:val="28"/>
          <w:sz w:val="24"/>
          <w:szCs w:val="24"/>
        </w:rPr>
        <w:t>на поставку</w:t>
      </w:r>
      <w:r w:rsidR="005C0EF9" w:rsidRPr="005C0EF9">
        <w:rPr>
          <w:b/>
          <w:sz w:val="24"/>
          <w:szCs w:val="24"/>
        </w:rPr>
        <w:t xml:space="preserve"> радиотехнических</w:t>
      </w:r>
      <w:r w:rsidR="000F3A4D">
        <w:rPr>
          <w:b/>
          <w:sz w:val="24"/>
          <w:szCs w:val="24"/>
        </w:rPr>
        <w:t xml:space="preserve"> изделий</w:t>
      </w:r>
      <w:r w:rsidR="005C0EF9" w:rsidRPr="005C0EF9">
        <w:rPr>
          <w:b/>
          <w:sz w:val="24"/>
          <w:szCs w:val="24"/>
        </w:rPr>
        <w:t xml:space="preserve"> </w:t>
      </w:r>
      <w:r w:rsidRPr="005C0EF9">
        <w:rPr>
          <w:b/>
          <w:sz w:val="24"/>
          <w:szCs w:val="24"/>
        </w:rPr>
        <w:t>согласно техническ</w:t>
      </w:r>
      <w:r w:rsidR="001A6289" w:rsidRPr="005C0EF9">
        <w:rPr>
          <w:b/>
          <w:sz w:val="24"/>
          <w:szCs w:val="24"/>
        </w:rPr>
        <w:t>ому</w:t>
      </w:r>
      <w:r w:rsidRPr="005C0EF9">
        <w:rPr>
          <w:b/>
          <w:sz w:val="24"/>
          <w:szCs w:val="24"/>
        </w:rPr>
        <w:t xml:space="preserve"> задани</w:t>
      </w:r>
      <w:r w:rsidR="001A6289" w:rsidRPr="005C0EF9">
        <w:rPr>
          <w:b/>
          <w:sz w:val="24"/>
          <w:szCs w:val="24"/>
        </w:rPr>
        <w:t>ю</w:t>
      </w:r>
    </w:p>
    <w:p w:rsidR="00830FF3" w:rsidRPr="00EB5E97" w:rsidRDefault="00830FF3" w:rsidP="007502AF">
      <w:pPr>
        <w:widowControl w:val="0"/>
        <w:spacing w:line="240" w:lineRule="auto"/>
        <w:ind w:firstLine="709"/>
        <w:jc w:val="center"/>
        <w:rPr>
          <w:b/>
          <w:sz w:val="24"/>
          <w:szCs w:val="24"/>
        </w:rPr>
      </w:pPr>
    </w:p>
    <w:p w:rsidR="00A6740A" w:rsidRPr="00EB5E97" w:rsidRDefault="00A6740A"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345785" w:rsidRPr="00EB5E97" w:rsidRDefault="00345785" w:rsidP="007502AF">
      <w:pPr>
        <w:widowControl w:val="0"/>
        <w:spacing w:line="240" w:lineRule="auto"/>
        <w:ind w:firstLine="0"/>
        <w:jc w:val="center"/>
        <w:outlineLvl w:val="0"/>
        <w:rPr>
          <w:b/>
          <w:sz w:val="24"/>
          <w:szCs w:val="24"/>
        </w:rPr>
      </w:pPr>
    </w:p>
    <w:p w:rsidR="00504F02" w:rsidRPr="00EB5E97" w:rsidRDefault="00504F02"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Pr="00EB5E97" w:rsidRDefault="00193D0C" w:rsidP="007502AF">
      <w:pPr>
        <w:widowControl w:val="0"/>
        <w:spacing w:line="240" w:lineRule="auto"/>
        <w:ind w:firstLine="0"/>
        <w:jc w:val="center"/>
        <w:outlineLvl w:val="0"/>
        <w:rPr>
          <w:b/>
          <w:sz w:val="24"/>
          <w:szCs w:val="24"/>
        </w:rPr>
      </w:pPr>
    </w:p>
    <w:p w:rsidR="00193D0C" w:rsidRDefault="00193D0C"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Default="00E86274" w:rsidP="007502AF">
      <w:pPr>
        <w:widowControl w:val="0"/>
        <w:spacing w:line="240" w:lineRule="auto"/>
        <w:ind w:firstLine="0"/>
        <w:jc w:val="center"/>
        <w:outlineLvl w:val="0"/>
        <w:rPr>
          <w:b/>
          <w:sz w:val="24"/>
          <w:szCs w:val="24"/>
        </w:rPr>
      </w:pPr>
    </w:p>
    <w:p w:rsidR="00E86274" w:rsidRPr="00EB5E97" w:rsidRDefault="00E86274" w:rsidP="007502AF">
      <w:pPr>
        <w:widowControl w:val="0"/>
        <w:spacing w:line="240" w:lineRule="auto"/>
        <w:ind w:firstLine="0"/>
        <w:jc w:val="center"/>
        <w:outlineLvl w:val="0"/>
        <w:rPr>
          <w:b/>
          <w:sz w:val="24"/>
          <w:szCs w:val="24"/>
        </w:rPr>
      </w:pPr>
    </w:p>
    <w:p w:rsidR="00A6740A" w:rsidRPr="00EB5E97" w:rsidRDefault="00A6740A" w:rsidP="007502AF">
      <w:pPr>
        <w:widowControl w:val="0"/>
        <w:spacing w:line="240" w:lineRule="auto"/>
        <w:ind w:firstLine="0"/>
        <w:jc w:val="center"/>
        <w:outlineLvl w:val="0"/>
        <w:rPr>
          <w:sz w:val="24"/>
          <w:szCs w:val="24"/>
        </w:rPr>
      </w:pPr>
      <w:bookmarkStart w:id="7" w:name="_Toc365459040"/>
      <w:bookmarkStart w:id="8" w:name="_Toc371071935"/>
      <w:bookmarkStart w:id="9" w:name="_Toc377647702"/>
      <w:bookmarkStart w:id="10" w:name="_Toc378607302"/>
      <w:bookmarkStart w:id="11" w:name="_Toc413076294"/>
      <w:r w:rsidRPr="00EB5E97">
        <w:rPr>
          <w:sz w:val="24"/>
          <w:szCs w:val="24"/>
        </w:rPr>
        <w:t xml:space="preserve">г. </w:t>
      </w:r>
      <w:bookmarkEnd w:id="7"/>
      <w:bookmarkEnd w:id="8"/>
      <w:bookmarkEnd w:id="9"/>
      <w:bookmarkEnd w:id="10"/>
      <w:r w:rsidR="006F7625">
        <w:rPr>
          <w:sz w:val="24"/>
          <w:szCs w:val="24"/>
        </w:rPr>
        <w:t>Москва</w:t>
      </w:r>
      <w:r w:rsidR="00345785" w:rsidRPr="00EB5E97">
        <w:rPr>
          <w:sz w:val="24"/>
          <w:szCs w:val="24"/>
        </w:rPr>
        <w:t xml:space="preserve">, </w:t>
      </w:r>
      <w:bookmarkStart w:id="12" w:name="_Toc365459041"/>
      <w:bookmarkStart w:id="13" w:name="_Toc371071936"/>
      <w:bookmarkStart w:id="14" w:name="_Toc377647703"/>
      <w:bookmarkStart w:id="15" w:name="_Toc378607303"/>
      <w:r w:rsidR="00382F96" w:rsidRPr="00EB5E97">
        <w:rPr>
          <w:sz w:val="24"/>
          <w:szCs w:val="24"/>
        </w:rPr>
        <w:t>20</w:t>
      </w:r>
      <w:r w:rsidR="00E25385" w:rsidRPr="00EB5E97">
        <w:rPr>
          <w:sz w:val="24"/>
          <w:szCs w:val="24"/>
        </w:rPr>
        <w:t>1</w:t>
      </w:r>
      <w:r w:rsidR="0091613E">
        <w:rPr>
          <w:sz w:val="24"/>
          <w:szCs w:val="24"/>
        </w:rPr>
        <w:t>7</w:t>
      </w:r>
      <w:r w:rsidR="00382F96" w:rsidRPr="00EB5E97">
        <w:rPr>
          <w:sz w:val="24"/>
          <w:szCs w:val="24"/>
        </w:rPr>
        <w:t xml:space="preserve"> </w:t>
      </w:r>
      <w:r w:rsidRPr="00EB5E97">
        <w:rPr>
          <w:sz w:val="24"/>
          <w:szCs w:val="24"/>
        </w:rPr>
        <w:t>г.</w:t>
      </w:r>
      <w:bookmarkEnd w:id="11"/>
      <w:bookmarkEnd w:id="12"/>
      <w:bookmarkEnd w:id="13"/>
      <w:bookmarkEnd w:id="14"/>
      <w:bookmarkEnd w:id="15"/>
    </w:p>
    <w:p w:rsidR="00C12C13" w:rsidRPr="00EB5E97" w:rsidRDefault="00C12C13">
      <w:pPr>
        <w:spacing w:after="200" w:line="276" w:lineRule="auto"/>
        <w:ind w:firstLine="0"/>
        <w:jc w:val="left"/>
        <w:rPr>
          <w:b/>
          <w:sz w:val="24"/>
          <w:szCs w:val="24"/>
        </w:rPr>
      </w:pPr>
      <w:r w:rsidRPr="00EB5E97">
        <w:rPr>
          <w:b/>
          <w:sz w:val="24"/>
          <w:szCs w:val="24"/>
        </w:rPr>
        <w:br w:type="page"/>
      </w:r>
    </w:p>
    <w:p w:rsidR="00A6740A" w:rsidRPr="00EB5E97" w:rsidRDefault="00A6740A" w:rsidP="007502AF">
      <w:pPr>
        <w:widowControl w:val="0"/>
        <w:spacing w:line="240" w:lineRule="auto"/>
        <w:ind w:firstLine="0"/>
        <w:jc w:val="center"/>
        <w:rPr>
          <w:b/>
          <w:sz w:val="24"/>
          <w:szCs w:val="24"/>
        </w:rPr>
      </w:pPr>
    </w:p>
    <w:sdt>
      <w:sdtPr>
        <w:rPr>
          <w:rFonts w:ascii="Times New Roman" w:eastAsia="Times New Roman" w:hAnsi="Times New Roman" w:cs="Times New Roman"/>
          <w:b w:val="0"/>
          <w:bCs w:val="0"/>
          <w:caps/>
          <w:noProof/>
          <w:snapToGrid w:val="0"/>
          <w:color w:val="auto"/>
          <w:sz w:val="24"/>
          <w:szCs w:val="24"/>
        </w:rPr>
        <w:id w:val="804433486"/>
        <w:docPartObj>
          <w:docPartGallery w:val="Table of Contents"/>
          <w:docPartUnique/>
        </w:docPartObj>
      </w:sdtPr>
      <w:sdtEndPr>
        <w:rPr>
          <w:bCs/>
        </w:rPr>
      </w:sdtEndPr>
      <w:sdtContent>
        <w:p w:rsidR="00BA0F61" w:rsidRPr="00EB5E97" w:rsidRDefault="00C33644" w:rsidP="007502AF">
          <w:pPr>
            <w:pStyle w:val="afff4"/>
            <w:keepNext w:val="0"/>
            <w:keepLines w:val="0"/>
            <w:widowControl w:val="0"/>
            <w:spacing w:before="0"/>
            <w:jc w:val="center"/>
            <w:rPr>
              <w:rFonts w:ascii="Times New Roman" w:hAnsi="Times New Roman" w:cs="Times New Roman"/>
              <w:color w:val="auto"/>
              <w:sz w:val="24"/>
              <w:szCs w:val="24"/>
            </w:rPr>
          </w:pPr>
          <w:r w:rsidRPr="00EB5E97">
            <w:rPr>
              <w:rFonts w:ascii="Times New Roman" w:hAnsi="Times New Roman" w:cs="Times New Roman"/>
              <w:color w:val="auto"/>
              <w:sz w:val="24"/>
              <w:szCs w:val="24"/>
            </w:rPr>
            <w:t>Содержание</w:t>
          </w:r>
        </w:p>
        <w:p w:rsidR="003B2F9B" w:rsidRPr="00EB5E97" w:rsidRDefault="00BA0F61" w:rsidP="00F3182E">
          <w:pPr>
            <w:pStyle w:val="13"/>
            <w:keepNext w:val="0"/>
            <w:widowControl w:val="0"/>
            <w:numPr>
              <w:ilvl w:val="0"/>
              <w:numId w:val="28"/>
            </w:numPr>
            <w:spacing w:before="0" w:after="0"/>
            <w:rPr>
              <w:rFonts w:eastAsiaTheme="minorEastAsia"/>
              <w:b w:val="0"/>
              <w:bCs w:val="0"/>
              <w:caps w:val="0"/>
              <w:snapToGrid/>
              <w:sz w:val="24"/>
              <w:szCs w:val="24"/>
            </w:rPr>
          </w:pPr>
          <w:r w:rsidRPr="00EB5E97">
            <w:rPr>
              <w:b w:val="0"/>
              <w:sz w:val="24"/>
              <w:szCs w:val="24"/>
            </w:rPr>
            <w:fldChar w:fldCharType="begin"/>
          </w:r>
          <w:r w:rsidRPr="00EB5E97">
            <w:rPr>
              <w:b w:val="0"/>
              <w:sz w:val="24"/>
              <w:szCs w:val="24"/>
            </w:rPr>
            <w:instrText xml:space="preserve"> TOC \o "1-3" \h \z \u </w:instrText>
          </w:r>
          <w:r w:rsidRPr="00EB5E97">
            <w:rPr>
              <w:b w:val="0"/>
              <w:sz w:val="24"/>
              <w:szCs w:val="24"/>
            </w:rPr>
            <w:fldChar w:fldCharType="separate"/>
          </w:r>
          <w:hyperlink w:anchor="_Toc413076295" w:history="1">
            <w:r w:rsidR="00CC59A9" w:rsidRPr="00EB5E97">
              <w:rPr>
                <w:rStyle w:val="af"/>
                <w:b w:val="0"/>
                <w:color w:val="auto"/>
                <w:sz w:val="24"/>
                <w:szCs w:val="24"/>
                <w:lang w:val="en-US"/>
              </w:rPr>
              <w:t xml:space="preserve">    </w:t>
            </w:r>
            <w:r w:rsidR="003B2F9B" w:rsidRPr="00EB5E97">
              <w:rPr>
                <w:rStyle w:val="af"/>
                <w:b w:val="0"/>
                <w:color w:val="auto"/>
                <w:sz w:val="24"/>
                <w:szCs w:val="24"/>
              </w:rPr>
              <w:t>Общие положения.</w:t>
            </w:r>
            <w:r w:rsidR="003B2F9B" w:rsidRPr="00EB5E97">
              <w:rPr>
                <w:b w:val="0"/>
                <w:webHidden/>
                <w:sz w:val="24"/>
                <w:szCs w:val="24"/>
              </w:rPr>
              <w:tab/>
            </w:r>
            <w:r w:rsidR="005C0EF9">
              <w:rPr>
                <w:b w:val="0"/>
                <w:webHidden/>
                <w:sz w:val="24"/>
                <w:szCs w:val="24"/>
              </w:rPr>
              <w:t>5</w:t>
            </w:r>
          </w:hyperlink>
        </w:p>
        <w:p w:rsidR="003B2F9B" w:rsidRPr="00EB5E97" w:rsidRDefault="000F480C" w:rsidP="00F3182E">
          <w:pPr>
            <w:pStyle w:val="23"/>
            <w:widowControl w:val="0"/>
            <w:spacing w:before="0" w:after="0"/>
            <w:ind w:hanging="567"/>
            <w:rPr>
              <w:rFonts w:eastAsiaTheme="minorEastAsia"/>
              <w:b w:val="0"/>
              <w:snapToGrid/>
            </w:rPr>
          </w:pPr>
          <w:hyperlink w:anchor="_Toc413076296" w:history="1">
            <w:r w:rsidR="003B2F9B" w:rsidRPr="00EB5E97">
              <w:rPr>
                <w:rStyle w:val="af"/>
                <w:b w:val="0"/>
                <w:color w:val="auto"/>
              </w:rPr>
              <w:t>1.1</w:t>
            </w:r>
            <w:r w:rsidR="00CC59A9" w:rsidRPr="00EB5E97">
              <w:rPr>
                <w:rStyle w:val="af"/>
                <w:b w:val="0"/>
                <w:color w:val="auto"/>
                <w:lang w:val="en-US"/>
              </w:rPr>
              <w:tab/>
            </w:r>
            <w:r w:rsidR="003B2F9B" w:rsidRPr="00EB5E97">
              <w:rPr>
                <w:rStyle w:val="af"/>
                <w:b w:val="0"/>
                <w:color w:val="auto"/>
              </w:rPr>
              <w:t>Общие сведения о настоящей процедуре.</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_Toc413076296 \h </w:instrText>
            </w:r>
            <w:r w:rsidR="003B2F9B" w:rsidRPr="00EB5E97">
              <w:rPr>
                <w:b w:val="0"/>
                <w:webHidden/>
              </w:rPr>
            </w:r>
            <w:r w:rsidR="003B2F9B" w:rsidRPr="00EB5E97">
              <w:rPr>
                <w:b w:val="0"/>
                <w:webHidden/>
              </w:rPr>
              <w:fldChar w:fldCharType="separate"/>
            </w:r>
            <w:r w:rsidR="006D331A">
              <w:rPr>
                <w:b w:val="0"/>
                <w:webHidden/>
              </w:rPr>
              <w:t>5</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297" w:history="1">
            <w:r w:rsidR="003B2F9B" w:rsidRPr="00EB5E97">
              <w:rPr>
                <w:rStyle w:val="af"/>
                <w:b w:val="0"/>
                <w:color w:val="auto"/>
              </w:rPr>
              <w:t>1.2</w:t>
            </w:r>
            <w:r w:rsidR="00CC59A9" w:rsidRPr="00EB5E97">
              <w:rPr>
                <w:rStyle w:val="af"/>
                <w:b w:val="0"/>
                <w:color w:val="auto"/>
                <w:lang w:val="en-US"/>
              </w:rPr>
              <w:tab/>
            </w:r>
            <w:r w:rsidR="003B2F9B" w:rsidRPr="00EB5E97">
              <w:rPr>
                <w:rStyle w:val="af"/>
                <w:b w:val="0"/>
                <w:color w:val="auto"/>
              </w:rPr>
              <w:t>Правовой статус процедур и документов.</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_Toc413076297 \h </w:instrText>
            </w:r>
            <w:r w:rsidR="003B2F9B" w:rsidRPr="00EB5E97">
              <w:rPr>
                <w:b w:val="0"/>
                <w:webHidden/>
              </w:rPr>
            </w:r>
            <w:r w:rsidR="003B2F9B" w:rsidRPr="00EB5E97">
              <w:rPr>
                <w:b w:val="0"/>
                <w:webHidden/>
              </w:rPr>
              <w:fldChar w:fldCharType="separate"/>
            </w:r>
            <w:r w:rsidR="006D331A">
              <w:rPr>
                <w:b w:val="0"/>
                <w:webHidden/>
              </w:rPr>
              <w:t>5</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298" w:history="1">
            <w:r w:rsidR="003B2F9B" w:rsidRPr="00EB5E97">
              <w:rPr>
                <w:rStyle w:val="af"/>
                <w:b w:val="0"/>
                <w:color w:val="auto"/>
              </w:rPr>
              <w:t>1.3</w:t>
            </w:r>
            <w:r w:rsidR="00CC59A9" w:rsidRPr="00EB5E97">
              <w:rPr>
                <w:rStyle w:val="af"/>
                <w:b w:val="0"/>
                <w:color w:val="auto"/>
                <w:lang w:val="en-US"/>
              </w:rPr>
              <w:tab/>
            </w:r>
            <w:r w:rsidR="003B2F9B" w:rsidRPr="00EB5E97">
              <w:rPr>
                <w:rStyle w:val="af"/>
                <w:b w:val="0"/>
                <w:color w:val="auto"/>
              </w:rPr>
              <w:t>Отказ от проведения процедуры или любого лота процедуры.</w:t>
            </w:r>
            <w:r w:rsidR="003B2F9B" w:rsidRPr="00EB5E97">
              <w:rPr>
                <w:b w:val="0"/>
                <w:webHidden/>
              </w:rPr>
              <w:tab/>
            </w:r>
            <w:r w:rsidR="005C0EF9">
              <w:rPr>
                <w:b w:val="0"/>
                <w:webHidden/>
              </w:rPr>
              <w:t>6</w:t>
            </w:r>
          </w:hyperlink>
        </w:p>
        <w:p w:rsidR="003B2F9B" w:rsidRPr="00EB5E97" w:rsidRDefault="000F480C" w:rsidP="00F3182E">
          <w:pPr>
            <w:pStyle w:val="23"/>
            <w:widowControl w:val="0"/>
            <w:spacing w:before="0" w:after="0"/>
            <w:ind w:hanging="567"/>
            <w:rPr>
              <w:rFonts w:eastAsiaTheme="minorEastAsia"/>
              <w:b w:val="0"/>
              <w:snapToGrid/>
            </w:rPr>
          </w:pPr>
          <w:hyperlink w:anchor="_Toc413076299" w:history="1">
            <w:r w:rsidR="003B2F9B" w:rsidRPr="00EB5E97">
              <w:rPr>
                <w:rStyle w:val="af"/>
                <w:b w:val="0"/>
                <w:color w:val="auto"/>
              </w:rPr>
              <w:t>1.4</w:t>
            </w:r>
            <w:r w:rsidR="00CC59A9" w:rsidRPr="00EB5E97">
              <w:rPr>
                <w:rStyle w:val="af"/>
                <w:b w:val="0"/>
                <w:color w:val="auto"/>
                <w:lang w:val="en-US"/>
              </w:rPr>
              <w:tab/>
            </w:r>
            <w:r w:rsidR="003B2F9B" w:rsidRPr="00EB5E97">
              <w:rPr>
                <w:rStyle w:val="af"/>
                <w:b w:val="0"/>
                <w:color w:val="auto"/>
              </w:rPr>
              <w:t>Обжалование.</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_Toc413076299 \h </w:instrText>
            </w:r>
            <w:r w:rsidR="003B2F9B" w:rsidRPr="00EB5E97">
              <w:rPr>
                <w:b w:val="0"/>
                <w:webHidden/>
              </w:rPr>
            </w:r>
            <w:r w:rsidR="003B2F9B" w:rsidRPr="00EB5E97">
              <w:rPr>
                <w:b w:val="0"/>
                <w:webHidden/>
              </w:rPr>
              <w:fldChar w:fldCharType="separate"/>
            </w:r>
            <w:r w:rsidR="006D331A">
              <w:rPr>
                <w:b w:val="0"/>
                <w:webHidden/>
              </w:rPr>
              <w:t>6</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0" w:history="1">
            <w:r w:rsidR="003B2F9B" w:rsidRPr="00EB5E97">
              <w:rPr>
                <w:rStyle w:val="af"/>
                <w:b w:val="0"/>
                <w:color w:val="auto"/>
              </w:rPr>
              <w:t>1.5</w:t>
            </w:r>
            <w:r w:rsidR="00CC59A9" w:rsidRPr="00EB5E97">
              <w:rPr>
                <w:rFonts w:eastAsiaTheme="minorEastAsia"/>
                <w:b w:val="0"/>
                <w:snapToGrid/>
                <w:lang w:val="en-US"/>
              </w:rPr>
              <w:tab/>
            </w:r>
            <w:r w:rsidR="003B2F9B" w:rsidRPr="00EB5E97">
              <w:rPr>
                <w:rStyle w:val="af"/>
                <w:b w:val="0"/>
                <w:color w:val="auto"/>
              </w:rPr>
              <w:t>Прочие положения.</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_Toc413076300 \h </w:instrText>
            </w:r>
            <w:r w:rsidR="003B2F9B" w:rsidRPr="00EB5E97">
              <w:rPr>
                <w:b w:val="0"/>
                <w:webHidden/>
              </w:rPr>
            </w:r>
            <w:r w:rsidR="003B2F9B" w:rsidRPr="00EB5E97">
              <w:rPr>
                <w:b w:val="0"/>
                <w:webHidden/>
              </w:rPr>
              <w:fldChar w:fldCharType="separate"/>
            </w:r>
            <w:r w:rsidR="006D331A">
              <w:rPr>
                <w:b w:val="0"/>
                <w:webHidden/>
              </w:rPr>
              <w:t>6</w:t>
            </w:r>
            <w:r w:rsidR="003B2F9B" w:rsidRPr="00EB5E97">
              <w:rPr>
                <w:b w:val="0"/>
                <w:webHidden/>
              </w:rPr>
              <w:fldChar w:fldCharType="end"/>
            </w:r>
          </w:hyperlink>
        </w:p>
        <w:p w:rsidR="003B2F9B" w:rsidRPr="00EB5E97" w:rsidRDefault="000F480C" w:rsidP="00F3182E">
          <w:pPr>
            <w:pStyle w:val="13"/>
            <w:keepNext w:val="0"/>
            <w:widowControl w:val="0"/>
            <w:spacing w:before="0" w:after="0"/>
            <w:ind w:firstLine="28"/>
            <w:rPr>
              <w:rFonts w:eastAsiaTheme="minorEastAsia"/>
              <w:b w:val="0"/>
              <w:bCs w:val="0"/>
              <w:caps w:val="0"/>
              <w:snapToGrid/>
              <w:sz w:val="24"/>
              <w:szCs w:val="24"/>
            </w:rPr>
          </w:pPr>
          <w:hyperlink w:anchor="_Toc413076302" w:history="1">
            <w:r w:rsidR="003B2F9B" w:rsidRPr="00EB5E97">
              <w:rPr>
                <w:rStyle w:val="af"/>
                <w:b w:val="0"/>
                <w:color w:val="auto"/>
                <w:sz w:val="24"/>
                <w:szCs w:val="24"/>
              </w:rPr>
              <w:t>2.</w:t>
            </w:r>
            <w:r w:rsidR="00F3182E" w:rsidRPr="00EB5E97">
              <w:rPr>
                <w:rStyle w:val="af"/>
                <w:b w:val="0"/>
                <w:color w:val="auto"/>
                <w:sz w:val="24"/>
                <w:szCs w:val="24"/>
                <w:lang w:val="en-US"/>
              </w:rPr>
              <w:t xml:space="preserve">      </w:t>
            </w:r>
            <w:r w:rsidR="003B2F9B" w:rsidRPr="00EB5E97">
              <w:rPr>
                <w:rStyle w:val="af"/>
                <w:b w:val="0"/>
                <w:color w:val="auto"/>
                <w:sz w:val="24"/>
                <w:szCs w:val="24"/>
              </w:rPr>
              <w:t>Требования процедуры.</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_Toc413076302 \h </w:instrText>
            </w:r>
            <w:r w:rsidR="003B2F9B" w:rsidRPr="00EB5E97">
              <w:rPr>
                <w:b w:val="0"/>
                <w:webHidden/>
                <w:sz w:val="24"/>
                <w:szCs w:val="24"/>
              </w:rPr>
            </w:r>
            <w:r w:rsidR="003B2F9B" w:rsidRPr="00EB5E97">
              <w:rPr>
                <w:b w:val="0"/>
                <w:webHidden/>
                <w:sz w:val="24"/>
                <w:szCs w:val="24"/>
              </w:rPr>
              <w:fldChar w:fldCharType="separate"/>
            </w:r>
            <w:r w:rsidR="006D331A">
              <w:rPr>
                <w:b w:val="0"/>
                <w:webHidden/>
                <w:sz w:val="24"/>
                <w:szCs w:val="24"/>
              </w:rPr>
              <w:t>6</w:t>
            </w:r>
            <w:r w:rsidR="003B2F9B" w:rsidRPr="00EB5E97">
              <w:rPr>
                <w:b w:val="0"/>
                <w:webHidden/>
                <w:sz w:val="24"/>
                <w:szCs w:val="24"/>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3" w:history="1">
            <w:r w:rsidR="003B2F9B" w:rsidRPr="00EB5E97">
              <w:rPr>
                <w:rStyle w:val="af"/>
                <w:b w:val="0"/>
                <w:color w:val="auto"/>
              </w:rPr>
              <w:t>2.1</w:t>
            </w:r>
            <w:r w:rsidR="00CC59A9" w:rsidRPr="00EB5E97">
              <w:rPr>
                <w:rStyle w:val="af"/>
                <w:b w:val="0"/>
                <w:color w:val="auto"/>
                <w:lang w:val="en-US"/>
              </w:rPr>
              <w:tab/>
            </w:r>
            <w:r w:rsidR="003B2F9B" w:rsidRPr="00EB5E97">
              <w:rPr>
                <w:rStyle w:val="af"/>
                <w:b w:val="0"/>
                <w:color w:val="auto"/>
              </w:rPr>
              <w:t>Требования к участникам.</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_Toc413076303 \h </w:instrText>
            </w:r>
            <w:r w:rsidR="003B2F9B" w:rsidRPr="00EB5E97">
              <w:rPr>
                <w:b w:val="0"/>
                <w:webHidden/>
              </w:rPr>
            </w:r>
            <w:r w:rsidR="003B2F9B" w:rsidRPr="00EB5E97">
              <w:rPr>
                <w:b w:val="0"/>
                <w:webHidden/>
              </w:rPr>
              <w:fldChar w:fldCharType="separate"/>
            </w:r>
            <w:r w:rsidR="006D331A">
              <w:rPr>
                <w:b w:val="0"/>
                <w:webHidden/>
              </w:rPr>
              <w:t>6</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4" w:history="1">
            <w:r w:rsidR="003B2F9B" w:rsidRPr="00EB5E97">
              <w:rPr>
                <w:rStyle w:val="af"/>
                <w:b w:val="0"/>
                <w:color w:val="auto"/>
              </w:rPr>
              <w:t>2.2</w:t>
            </w:r>
            <w:r w:rsidR="00CC59A9" w:rsidRPr="00EB5E97">
              <w:rPr>
                <w:rStyle w:val="af"/>
                <w:b w:val="0"/>
                <w:color w:val="auto"/>
                <w:lang w:val="en-US"/>
              </w:rPr>
              <w:tab/>
            </w:r>
            <w:r w:rsidR="003B2F9B" w:rsidRPr="00EB5E97">
              <w:rPr>
                <w:rStyle w:val="af"/>
                <w:b w:val="0"/>
                <w:color w:val="auto"/>
              </w:rPr>
              <w:t>Обеспечение обязательств участника на участие в процедуре.</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_Toc413076304 \h </w:instrText>
            </w:r>
            <w:r w:rsidR="003B2F9B" w:rsidRPr="00EB5E97">
              <w:rPr>
                <w:b w:val="0"/>
                <w:webHidden/>
              </w:rPr>
            </w:r>
            <w:r w:rsidR="003B2F9B" w:rsidRPr="00EB5E97">
              <w:rPr>
                <w:b w:val="0"/>
                <w:webHidden/>
              </w:rPr>
              <w:fldChar w:fldCharType="separate"/>
            </w:r>
            <w:r w:rsidR="006D331A">
              <w:rPr>
                <w:b w:val="0"/>
                <w:webHidden/>
              </w:rPr>
              <w:t>8</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5" w:history="1">
            <w:r w:rsidR="003B2F9B" w:rsidRPr="00EB5E97">
              <w:rPr>
                <w:rStyle w:val="af"/>
                <w:b w:val="0"/>
                <w:color w:val="auto"/>
              </w:rPr>
              <w:t>2.3</w:t>
            </w:r>
            <w:r w:rsidR="00CC59A9" w:rsidRPr="00EB5E97">
              <w:rPr>
                <w:rStyle w:val="af"/>
                <w:b w:val="0"/>
                <w:color w:val="auto"/>
                <w:lang w:val="en-US"/>
              </w:rPr>
              <w:tab/>
            </w:r>
            <w:r w:rsidR="003B2F9B" w:rsidRPr="00EB5E97">
              <w:rPr>
                <w:rStyle w:val="af"/>
                <w:b w:val="0"/>
                <w:color w:val="auto"/>
              </w:rPr>
              <w:t>Требования к продукции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_Toc413076305 \h </w:instrText>
            </w:r>
            <w:r w:rsidR="003B2F9B" w:rsidRPr="00EB5E97">
              <w:rPr>
                <w:b w:val="0"/>
                <w:webHidden/>
              </w:rPr>
            </w:r>
            <w:r w:rsidR="003B2F9B" w:rsidRPr="00EB5E97">
              <w:rPr>
                <w:b w:val="0"/>
                <w:webHidden/>
              </w:rPr>
              <w:fldChar w:fldCharType="separate"/>
            </w:r>
            <w:r w:rsidR="006D331A">
              <w:rPr>
                <w:b w:val="0"/>
                <w:webHidden/>
              </w:rPr>
              <w:t>9</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6" w:history="1">
            <w:r w:rsidR="003B2F9B" w:rsidRPr="00EB5E97">
              <w:rPr>
                <w:rStyle w:val="af"/>
                <w:b w:val="0"/>
                <w:color w:val="auto"/>
              </w:rPr>
              <w:t>2.4</w:t>
            </w:r>
            <w:r w:rsidR="00CC59A9" w:rsidRPr="00EB5E97">
              <w:rPr>
                <w:rStyle w:val="af"/>
                <w:b w:val="0"/>
                <w:color w:val="auto"/>
                <w:lang w:val="en-US"/>
              </w:rPr>
              <w:tab/>
            </w:r>
            <w:r w:rsidR="003B2F9B" w:rsidRPr="00EB5E97">
              <w:rPr>
                <w:rStyle w:val="af"/>
                <w:b w:val="0"/>
                <w:color w:val="auto"/>
              </w:rPr>
              <w:t>Начальная (максимальная) цена продукции.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_Toc413076306 \h </w:instrText>
            </w:r>
            <w:r w:rsidR="003B2F9B" w:rsidRPr="00EB5E97">
              <w:rPr>
                <w:b w:val="0"/>
                <w:webHidden/>
              </w:rPr>
            </w:r>
            <w:r w:rsidR="003B2F9B" w:rsidRPr="00EB5E97">
              <w:rPr>
                <w:b w:val="0"/>
                <w:webHidden/>
              </w:rPr>
              <w:fldChar w:fldCharType="separate"/>
            </w:r>
            <w:r w:rsidR="006D331A">
              <w:rPr>
                <w:b w:val="0"/>
                <w:webHidden/>
              </w:rPr>
              <w:t>9</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7" w:history="1">
            <w:r w:rsidR="003B2F9B" w:rsidRPr="00EB5E97">
              <w:rPr>
                <w:rStyle w:val="af"/>
                <w:b w:val="0"/>
                <w:color w:val="auto"/>
              </w:rPr>
              <w:t>2.5</w:t>
            </w:r>
            <w:r w:rsidR="00CC59A9" w:rsidRPr="00EB5E97">
              <w:rPr>
                <w:rStyle w:val="af"/>
                <w:b w:val="0"/>
                <w:color w:val="auto"/>
                <w:lang w:val="en-US"/>
              </w:rPr>
              <w:tab/>
            </w:r>
            <w:r w:rsidR="003B2F9B" w:rsidRPr="00EB5E97">
              <w:rPr>
                <w:rStyle w:val="af"/>
                <w:b w:val="0"/>
                <w:color w:val="auto"/>
              </w:rPr>
              <w:t>Порядок оплаты поставляемой продукции.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_Toc413076307 \h </w:instrText>
            </w:r>
            <w:r w:rsidR="003B2F9B" w:rsidRPr="00EB5E97">
              <w:rPr>
                <w:b w:val="0"/>
                <w:webHidden/>
              </w:rPr>
            </w:r>
            <w:r w:rsidR="003B2F9B" w:rsidRPr="00EB5E97">
              <w:rPr>
                <w:b w:val="0"/>
                <w:webHidden/>
              </w:rPr>
              <w:fldChar w:fldCharType="separate"/>
            </w:r>
            <w:r w:rsidR="006D331A">
              <w:rPr>
                <w:b w:val="0"/>
                <w:webHidden/>
              </w:rPr>
              <w:t>10</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8" w:history="1">
            <w:r w:rsidR="003B2F9B" w:rsidRPr="00EB5E97">
              <w:rPr>
                <w:rStyle w:val="af"/>
                <w:b w:val="0"/>
                <w:color w:val="auto"/>
              </w:rPr>
              <w:t>2.6</w:t>
            </w:r>
            <w:r w:rsidR="00CC59A9" w:rsidRPr="00EB5E97">
              <w:rPr>
                <w:rStyle w:val="af"/>
                <w:b w:val="0"/>
                <w:color w:val="auto"/>
                <w:lang w:val="en-US"/>
              </w:rPr>
              <w:tab/>
            </w:r>
            <w:r w:rsidR="003B2F9B" w:rsidRPr="00EB5E97">
              <w:rPr>
                <w:rStyle w:val="af"/>
                <w:b w:val="0"/>
                <w:color w:val="auto"/>
              </w:rPr>
              <w:t>Обеспечение исполнения договора.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_Toc413076308 \h </w:instrText>
            </w:r>
            <w:r w:rsidR="003B2F9B" w:rsidRPr="00EB5E97">
              <w:rPr>
                <w:b w:val="0"/>
                <w:webHidden/>
              </w:rPr>
            </w:r>
            <w:r w:rsidR="003B2F9B" w:rsidRPr="00EB5E97">
              <w:rPr>
                <w:b w:val="0"/>
                <w:webHidden/>
              </w:rPr>
              <w:fldChar w:fldCharType="separate"/>
            </w:r>
            <w:r w:rsidR="006D331A">
              <w:rPr>
                <w:b w:val="0"/>
                <w:webHidden/>
              </w:rPr>
              <w:t>10</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09" w:history="1">
            <w:r w:rsidR="003B2F9B" w:rsidRPr="00EB5E97">
              <w:rPr>
                <w:rStyle w:val="af"/>
                <w:b w:val="0"/>
                <w:color w:val="auto"/>
              </w:rPr>
              <w:t>2.7</w:t>
            </w:r>
            <w:r w:rsidR="00CC59A9" w:rsidRPr="00EB5E97">
              <w:rPr>
                <w:rStyle w:val="af"/>
                <w:b w:val="0"/>
                <w:color w:val="auto"/>
                <w:lang w:val="en-US"/>
              </w:rPr>
              <w:tab/>
            </w:r>
            <w:r w:rsidR="003B2F9B" w:rsidRPr="00EB5E97">
              <w:rPr>
                <w:rStyle w:val="af"/>
                <w:b w:val="0"/>
                <w:color w:val="auto"/>
              </w:rPr>
              <w:t>Обеспечение возврата аванса.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_Toc413076309 \h </w:instrText>
            </w:r>
            <w:r w:rsidR="003B2F9B" w:rsidRPr="00EB5E97">
              <w:rPr>
                <w:b w:val="0"/>
                <w:webHidden/>
              </w:rPr>
            </w:r>
            <w:r w:rsidR="003B2F9B" w:rsidRPr="00EB5E97">
              <w:rPr>
                <w:b w:val="0"/>
                <w:webHidden/>
              </w:rPr>
              <w:fldChar w:fldCharType="separate"/>
            </w:r>
            <w:r w:rsidR="006D331A">
              <w:rPr>
                <w:b w:val="0"/>
                <w:webHidden/>
              </w:rPr>
              <w:t>11</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0" w:history="1">
            <w:r w:rsidR="003B2F9B" w:rsidRPr="00EB5E97">
              <w:rPr>
                <w:rStyle w:val="af"/>
                <w:b w:val="0"/>
                <w:color w:val="auto"/>
              </w:rPr>
              <w:t>2.8</w:t>
            </w:r>
            <w:r w:rsidR="00CC59A9" w:rsidRPr="00EB5E97">
              <w:rPr>
                <w:rStyle w:val="af"/>
                <w:b w:val="0"/>
                <w:color w:val="auto"/>
                <w:lang w:val="en-US"/>
              </w:rPr>
              <w:tab/>
            </w:r>
            <w:r w:rsidR="003B2F9B" w:rsidRPr="00EB5E97">
              <w:rPr>
                <w:rStyle w:val="af"/>
                <w:b w:val="0"/>
                <w:color w:val="auto"/>
              </w:rPr>
              <w:t>Обеспечение гарантийных обязательств.</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_Toc413076310 \h </w:instrText>
            </w:r>
            <w:r w:rsidR="003B2F9B" w:rsidRPr="00EB5E97">
              <w:rPr>
                <w:b w:val="0"/>
                <w:webHidden/>
              </w:rPr>
            </w:r>
            <w:r w:rsidR="003B2F9B" w:rsidRPr="00EB5E97">
              <w:rPr>
                <w:b w:val="0"/>
                <w:webHidden/>
              </w:rPr>
              <w:fldChar w:fldCharType="separate"/>
            </w:r>
            <w:r w:rsidR="006D331A">
              <w:rPr>
                <w:b w:val="0"/>
                <w:webHidden/>
              </w:rPr>
              <w:t>12</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1" w:history="1">
            <w:r w:rsidR="003B2F9B" w:rsidRPr="00EB5E97">
              <w:rPr>
                <w:rStyle w:val="af"/>
                <w:b w:val="0"/>
                <w:color w:val="auto"/>
              </w:rPr>
              <w:t>2.9</w:t>
            </w:r>
            <w:r w:rsidR="00CC59A9" w:rsidRPr="00EB5E97">
              <w:rPr>
                <w:rStyle w:val="af"/>
                <w:b w:val="0"/>
                <w:color w:val="auto"/>
                <w:lang w:val="en-US"/>
              </w:rPr>
              <w:tab/>
            </w:r>
            <w:r w:rsidR="003B2F9B" w:rsidRPr="00EB5E97">
              <w:rPr>
                <w:rStyle w:val="af"/>
                <w:b w:val="0"/>
                <w:color w:val="auto"/>
              </w:rPr>
              <w:t xml:space="preserve">Документы,  составляющие </w:t>
            </w:r>
            <w:r w:rsidR="00EF2A4D">
              <w:rPr>
                <w:rStyle w:val="af"/>
                <w:b w:val="0"/>
                <w:color w:val="auto"/>
              </w:rPr>
              <w:t>заявку</w:t>
            </w:r>
            <w:r w:rsidR="003B2F9B" w:rsidRPr="00EB5E97">
              <w:rPr>
                <w:rStyle w:val="af"/>
                <w:b w:val="0"/>
                <w:color w:val="auto"/>
              </w:rPr>
              <w:t xml:space="preserve"> участника.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_Toc413076311 \h </w:instrText>
            </w:r>
            <w:r w:rsidR="003B2F9B" w:rsidRPr="00EB5E97">
              <w:rPr>
                <w:b w:val="0"/>
                <w:webHidden/>
              </w:rPr>
            </w:r>
            <w:r w:rsidR="003B2F9B" w:rsidRPr="00EB5E97">
              <w:rPr>
                <w:b w:val="0"/>
                <w:webHidden/>
              </w:rPr>
              <w:fldChar w:fldCharType="separate"/>
            </w:r>
            <w:r w:rsidR="006D331A">
              <w:rPr>
                <w:b w:val="0"/>
                <w:webHidden/>
              </w:rPr>
              <w:t>12</w:t>
            </w:r>
            <w:r w:rsidR="003B2F9B" w:rsidRPr="00EB5E97">
              <w:rPr>
                <w:b w:val="0"/>
                <w:webHidden/>
              </w:rPr>
              <w:fldChar w:fldCharType="end"/>
            </w:r>
          </w:hyperlink>
        </w:p>
        <w:p w:rsidR="003B2F9B" w:rsidRPr="00EB5E97" w:rsidRDefault="000F480C" w:rsidP="00F3182E">
          <w:pPr>
            <w:pStyle w:val="13"/>
            <w:keepNext w:val="0"/>
            <w:widowControl w:val="0"/>
            <w:spacing w:before="0" w:after="0"/>
            <w:ind w:firstLine="28"/>
            <w:rPr>
              <w:rFonts w:eastAsiaTheme="minorEastAsia"/>
              <w:b w:val="0"/>
              <w:bCs w:val="0"/>
              <w:caps w:val="0"/>
              <w:snapToGrid/>
              <w:sz w:val="24"/>
              <w:szCs w:val="24"/>
            </w:rPr>
          </w:pPr>
          <w:hyperlink w:anchor="_Toc413076312" w:history="1">
            <w:r w:rsidR="003B2F9B" w:rsidRPr="00EB5E97">
              <w:rPr>
                <w:rStyle w:val="af"/>
                <w:b w:val="0"/>
                <w:color w:val="auto"/>
                <w:sz w:val="24"/>
                <w:szCs w:val="24"/>
              </w:rPr>
              <w:t>3.</w:t>
            </w:r>
            <w:r w:rsidR="00F3182E" w:rsidRPr="00EB5E97">
              <w:rPr>
                <w:rStyle w:val="af"/>
                <w:b w:val="0"/>
                <w:color w:val="auto"/>
                <w:sz w:val="24"/>
                <w:szCs w:val="24"/>
                <w:lang w:val="en-US"/>
              </w:rPr>
              <w:t xml:space="preserve">      </w:t>
            </w:r>
            <w:r w:rsidR="003B2F9B" w:rsidRPr="00EB5E97">
              <w:rPr>
                <w:rStyle w:val="af"/>
                <w:b w:val="0"/>
                <w:color w:val="auto"/>
                <w:sz w:val="24"/>
                <w:szCs w:val="24"/>
              </w:rPr>
              <w:t>Порядок проведения процедуры.</w:t>
            </w:r>
            <w:r w:rsidR="003B2F9B" w:rsidRPr="00EB5E97">
              <w:rPr>
                <w:b w:val="0"/>
                <w:webHidden/>
                <w:sz w:val="24"/>
                <w:szCs w:val="24"/>
              </w:rPr>
              <w:tab/>
            </w:r>
            <w:r w:rsidR="005C0EF9">
              <w:rPr>
                <w:b w:val="0"/>
                <w:webHidden/>
                <w:sz w:val="24"/>
                <w:szCs w:val="24"/>
              </w:rPr>
              <w:t>13</w:t>
            </w:r>
          </w:hyperlink>
        </w:p>
        <w:p w:rsidR="003B2F9B" w:rsidRPr="00EB5E97" w:rsidRDefault="000F480C" w:rsidP="00F3182E">
          <w:pPr>
            <w:pStyle w:val="23"/>
            <w:widowControl w:val="0"/>
            <w:spacing w:before="0" w:after="0"/>
            <w:ind w:hanging="567"/>
            <w:rPr>
              <w:rFonts w:eastAsiaTheme="minorEastAsia"/>
              <w:b w:val="0"/>
              <w:snapToGrid/>
            </w:rPr>
          </w:pPr>
          <w:hyperlink w:anchor="_Toc413076313" w:history="1">
            <w:r w:rsidR="003B2F9B" w:rsidRPr="00EB5E97">
              <w:rPr>
                <w:rStyle w:val="af"/>
                <w:b w:val="0"/>
                <w:color w:val="auto"/>
              </w:rPr>
              <w:t>3.1</w:t>
            </w:r>
            <w:r w:rsidR="00F3182E" w:rsidRPr="00EB5E97">
              <w:rPr>
                <w:rStyle w:val="af"/>
                <w:b w:val="0"/>
                <w:color w:val="auto"/>
                <w:lang w:val="en-US"/>
              </w:rPr>
              <w:t xml:space="preserve">    </w:t>
            </w:r>
            <w:r w:rsidR="003B2F9B" w:rsidRPr="00EB5E97">
              <w:rPr>
                <w:rStyle w:val="af"/>
                <w:b w:val="0"/>
                <w:color w:val="auto"/>
              </w:rPr>
              <w:t>Общий порядок проведения процедуры.</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_Toc413076313 \h </w:instrText>
            </w:r>
            <w:r w:rsidR="003B2F9B" w:rsidRPr="00EB5E97">
              <w:rPr>
                <w:b w:val="0"/>
                <w:webHidden/>
              </w:rPr>
            </w:r>
            <w:r w:rsidR="003B2F9B" w:rsidRPr="00EB5E97">
              <w:rPr>
                <w:b w:val="0"/>
                <w:webHidden/>
              </w:rPr>
              <w:fldChar w:fldCharType="separate"/>
            </w:r>
            <w:r w:rsidR="006D331A">
              <w:rPr>
                <w:b w:val="0"/>
                <w:webHidden/>
              </w:rPr>
              <w:t>1</w:t>
            </w:r>
            <w:r w:rsidR="00B2796D">
              <w:rPr>
                <w:b w:val="0"/>
                <w:webHidden/>
              </w:rPr>
              <w:t>3</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4" w:history="1">
            <w:r w:rsidR="003B2F9B" w:rsidRPr="00EB5E97">
              <w:rPr>
                <w:rStyle w:val="af"/>
                <w:b w:val="0"/>
                <w:color w:val="auto"/>
              </w:rPr>
              <w:t>3.2</w:t>
            </w:r>
            <w:r w:rsidR="00CC59A9" w:rsidRPr="00EB5E97">
              <w:rPr>
                <w:rStyle w:val="af"/>
                <w:b w:val="0"/>
                <w:color w:val="auto"/>
                <w:lang w:val="en-US"/>
              </w:rPr>
              <w:tab/>
            </w:r>
            <w:r w:rsidR="003B2F9B" w:rsidRPr="00EB5E97">
              <w:rPr>
                <w:rStyle w:val="af"/>
                <w:b w:val="0"/>
                <w:color w:val="auto"/>
              </w:rPr>
              <w:t>Публикация извещения.</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_Toc413076314 \h </w:instrText>
            </w:r>
            <w:r w:rsidR="003B2F9B" w:rsidRPr="00EB5E97">
              <w:rPr>
                <w:b w:val="0"/>
                <w:webHidden/>
              </w:rPr>
            </w:r>
            <w:r w:rsidR="003B2F9B" w:rsidRPr="00EB5E97">
              <w:rPr>
                <w:b w:val="0"/>
                <w:webHidden/>
              </w:rPr>
              <w:fldChar w:fldCharType="separate"/>
            </w:r>
            <w:r w:rsidR="006D331A">
              <w:rPr>
                <w:b w:val="0"/>
                <w:webHidden/>
              </w:rPr>
              <w:t>14</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5" w:history="1">
            <w:r w:rsidR="003B2F9B" w:rsidRPr="00EB5E97">
              <w:rPr>
                <w:rStyle w:val="af"/>
                <w:b w:val="0"/>
                <w:color w:val="auto"/>
              </w:rPr>
              <w:t>3.3</w:t>
            </w:r>
            <w:r w:rsidR="00CC59A9" w:rsidRPr="00EB5E97">
              <w:rPr>
                <w:rStyle w:val="af"/>
                <w:b w:val="0"/>
                <w:color w:val="auto"/>
                <w:lang w:val="en-US"/>
              </w:rPr>
              <w:tab/>
            </w:r>
            <w:r w:rsidR="003B2F9B" w:rsidRPr="00EB5E97">
              <w:rPr>
                <w:rStyle w:val="af"/>
                <w:b w:val="0"/>
                <w:color w:val="auto"/>
              </w:rPr>
              <w:t>Предоставление документации.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_Toc413076315 \h </w:instrText>
            </w:r>
            <w:r w:rsidR="003B2F9B" w:rsidRPr="00EB5E97">
              <w:rPr>
                <w:b w:val="0"/>
                <w:webHidden/>
              </w:rPr>
            </w:r>
            <w:r w:rsidR="003B2F9B" w:rsidRPr="00EB5E97">
              <w:rPr>
                <w:b w:val="0"/>
                <w:webHidden/>
              </w:rPr>
              <w:fldChar w:fldCharType="separate"/>
            </w:r>
            <w:r w:rsidR="006D331A">
              <w:rPr>
                <w:b w:val="0"/>
                <w:webHidden/>
              </w:rPr>
              <w:t>14</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6" w:history="1">
            <w:r w:rsidR="003B2F9B" w:rsidRPr="00EB5E97">
              <w:rPr>
                <w:rStyle w:val="af"/>
                <w:b w:val="0"/>
                <w:color w:val="auto"/>
              </w:rPr>
              <w:t>3.4</w:t>
            </w:r>
            <w:r w:rsidR="00CC59A9" w:rsidRPr="00EB5E97">
              <w:rPr>
                <w:rStyle w:val="af"/>
                <w:b w:val="0"/>
                <w:color w:val="auto"/>
                <w:lang w:val="en-US"/>
              </w:rPr>
              <w:tab/>
            </w:r>
            <w:r w:rsidR="003B2F9B" w:rsidRPr="00EB5E97">
              <w:rPr>
                <w:rStyle w:val="af"/>
                <w:b w:val="0"/>
                <w:color w:val="auto"/>
              </w:rPr>
              <w:t>Разъяснение документации.</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_Toc413076316 \h </w:instrText>
            </w:r>
            <w:r w:rsidR="003B2F9B" w:rsidRPr="00EB5E97">
              <w:rPr>
                <w:b w:val="0"/>
                <w:webHidden/>
              </w:rPr>
            </w:r>
            <w:r w:rsidR="003B2F9B" w:rsidRPr="00EB5E97">
              <w:rPr>
                <w:b w:val="0"/>
                <w:webHidden/>
              </w:rPr>
              <w:fldChar w:fldCharType="separate"/>
            </w:r>
            <w:r w:rsidR="006D331A">
              <w:rPr>
                <w:b w:val="0"/>
                <w:webHidden/>
              </w:rPr>
              <w:t>14</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7" w:history="1">
            <w:r w:rsidR="003B2F9B" w:rsidRPr="00EB5E97">
              <w:rPr>
                <w:rStyle w:val="af"/>
                <w:b w:val="0"/>
                <w:color w:val="auto"/>
              </w:rPr>
              <w:t>3.5</w:t>
            </w:r>
            <w:r w:rsidR="00CC59A9" w:rsidRPr="00EB5E97">
              <w:rPr>
                <w:rStyle w:val="af"/>
                <w:b w:val="0"/>
                <w:color w:val="auto"/>
                <w:lang w:val="en-US"/>
              </w:rPr>
              <w:tab/>
            </w:r>
            <w:r w:rsidR="003B2F9B" w:rsidRPr="00EB5E97">
              <w:rPr>
                <w:rStyle w:val="af"/>
                <w:b w:val="0"/>
                <w:color w:val="auto"/>
              </w:rPr>
              <w:t>Внесение изменений в документацию.</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_Toc413076317 \h </w:instrText>
            </w:r>
            <w:r w:rsidR="003B2F9B" w:rsidRPr="00EB5E97">
              <w:rPr>
                <w:b w:val="0"/>
                <w:webHidden/>
              </w:rPr>
            </w:r>
            <w:r w:rsidR="003B2F9B" w:rsidRPr="00EB5E97">
              <w:rPr>
                <w:b w:val="0"/>
                <w:webHidden/>
              </w:rPr>
              <w:fldChar w:fldCharType="separate"/>
            </w:r>
            <w:r w:rsidR="006D331A">
              <w:rPr>
                <w:b w:val="0"/>
                <w:webHidden/>
              </w:rPr>
              <w:t>1</w:t>
            </w:r>
            <w:r w:rsidR="00B2796D">
              <w:rPr>
                <w:b w:val="0"/>
                <w:webHidden/>
              </w:rPr>
              <w:t>4</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8" w:history="1">
            <w:r w:rsidR="003B2F9B" w:rsidRPr="00EB5E97">
              <w:rPr>
                <w:rStyle w:val="af"/>
                <w:b w:val="0"/>
                <w:color w:val="auto"/>
              </w:rPr>
              <w:t>3.6</w:t>
            </w:r>
            <w:r w:rsidR="00CC59A9" w:rsidRPr="00EB5E97">
              <w:rPr>
                <w:rStyle w:val="af"/>
                <w:b w:val="0"/>
                <w:color w:val="auto"/>
                <w:lang w:val="en-US"/>
              </w:rPr>
              <w:tab/>
            </w:r>
            <w:r w:rsidR="003B2F9B" w:rsidRPr="00EB5E97">
              <w:rPr>
                <w:rStyle w:val="af"/>
                <w:b w:val="0"/>
                <w:color w:val="auto"/>
              </w:rPr>
              <w:t xml:space="preserve">Подготовка </w:t>
            </w:r>
            <w:r w:rsidR="00EF2A4D">
              <w:rPr>
                <w:rStyle w:val="af"/>
                <w:b w:val="0"/>
                <w:color w:val="auto"/>
              </w:rPr>
              <w:t>заявок</w:t>
            </w:r>
            <w:r w:rsidR="003B2F9B" w:rsidRPr="00EB5E97">
              <w:rPr>
                <w:rStyle w:val="af"/>
                <w:b w:val="0"/>
                <w:color w:val="auto"/>
              </w:rPr>
              <w:t>, их подача, изменение (отзыв) и прием.</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_Toc413076318 \h </w:instrText>
            </w:r>
            <w:r w:rsidR="003B2F9B" w:rsidRPr="00EB5E97">
              <w:rPr>
                <w:b w:val="0"/>
                <w:webHidden/>
              </w:rPr>
            </w:r>
            <w:r w:rsidR="003B2F9B" w:rsidRPr="00EB5E97">
              <w:rPr>
                <w:b w:val="0"/>
                <w:webHidden/>
              </w:rPr>
              <w:fldChar w:fldCharType="separate"/>
            </w:r>
            <w:r w:rsidR="006D331A">
              <w:rPr>
                <w:b w:val="0"/>
                <w:webHidden/>
              </w:rPr>
              <w:t>15</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19" w:history="1">
            <w:r w:rsidR="003B2F9B" w:rsidRPr="00EB5E97">
              <w:rPr>
                <w:rStyle w:val="af"/>
                <w:b w:val="0"/>
                <w:color w:val="auto"/>
              </w:rPr>
              <w:t>3.7</w:t>
            </w:r>
            <w:r w:rsidR="00CC59A9" w:rsidRPr="00EB5E97">
              <w:rPr>
                <w:rStyle w:val="af"/>
                <w:b w:val="0"/>
                <w:color w:val="auto"/>
                <w:lang w:val="en-US"/>
              </w:rPr>
              <w:tab/>
            </w:r>
            <w:r w:rsidR="003B2F9B" w:rsidRPr="00EB5E97">
              <w:rPr>
                <w:rStyle w:val="af"/>
                <w:b w:val="0"/>
                <w:color w:val="auto"/>
              </w:rPr>
              <w:t>Переторжка (регулирование цены).</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_Toc413076319 \h </w:instrText>
            </w:r>
            <w:r w:rsidR="003B2F9B" w:rsidRPr="00EB5E97">
              <w:rPr>
                <w:b w:val="0"/>
                <w:webHidden/>
              </w:rPr>
            </w:r>
            <w:r w:rsidR="003B2F9B" w:rsidRPr="00EB5E97">
              <w:rPr>
                <w:b w:val="0"/>
                <w:webHidden/>
              </w:rPr>
              <w:fldChar w:fldCharType="separate"/>
            </w:r>
            <w:r w:rsidR="006D331A">
              <w:rPr>
                <w:b w:val="0"/>
                <w:webHidden/>
              </w:rPr>
              <w:t>16</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20" w:history="1">
            <w:r w:rsidR="003B2F9B" w:rsidRPr="00EB5E97">
              <w:rPr>
                <w:rStyle w:val="af"/>
                <w:b w:val="0"/>
                <w:color w:val="auto"/>
              </w:rPr>
              <w:t>3.8</w:t>
            </w:r>
            <w:r w:rsidR="00CC59A9" w:rsidRPr="00EB5E97">
              <w:rPr>
                <w:rStyle w:val="af"/>
                <w:b w:val="0"/>
                <w:color w:val="auto"/>
                <w:lang w:val="en-US"/>
              </w:rPr>
              <w:tab/>
            </w:r>
            <w:r w:rsidR="003B2F9B" w:rsidRPr="00EB5E97">
              <w:rPr>
                <w:rStyle w:val="af"/>
                <w:b w:val="0"/>
                <w:color w:val="auto"/>
              </w:rPr>
              <w:t xml:space="preserve">Открытие доступа к </w:t>
            </w:r>
            <w:r w:rsidR="00EF2A4D">
              <w:rPr>
                <w:rStyle w:val="af"/>
                <w:b w:val="0"/>
                <w:color w:val="auto"/>
              </w:rPr>
              <w:t>заявкам</w:t>
            </w:r>
            <w:r w:rsidR="003B2F9B" w:rsidRPr="00EB5E97">
              <w:rPr>
                <w:rStyle w:val="af"/>
                <w:b w:val="0"/>
                <w:color w:val="auto"/>
              </w:rPr>
              <w:t>.</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_Toc413076320 \h </w:instrText>
            </w:r>
            <w:r w:rsidR="003B2F9B" w:rsidRPr="00EB5E97">
              <w:rPr>
                <w:b w:val="0"/>
                <w:webHidden/>
              </w:rPr>
            </w:r>
            <w:r w:rsidR="003B2F9B" w:rsidRPr="00EB5E97">
              <w:rPr>
                <w:b w:val="0"/>
                <w:webHidden/>
              </w:rPr>
              <w:fldChar w:fldCharType="separate"/>
            </w:r>
            <w:r w:rsidR="006D331A">
              <w:rPr>
                <w:b w:val="0"/>
                <w:webHidden/>
              </w:rPr>
              <w:t>16</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21" w:history="1">
            <w:r w:rsidR="003B2F9B" w:rsidRPr="00EB5E97">
              <w:rPr>
                <w:rStyle w:val="af"/>
                <w:b w:val="0"/>
                <w:color w:val="auto"/>
              </w:rPr>
              <w:t>3.9</w:t>
            </w:r>
            <w:r w:rsidR="00CC59A9" w:rsidRPr="00EB5E97">
              <w:rPr>
                <w:rStyle w:val="af"/>
                <w:b w:val="0"/>
                <w:color w:val="auto"/>
                <w:lang w:val="en-US"/>
              </w:rPr>
              <w:tab/>
            </w:r>
            <w:r w:rsidR="003B2F9B" w:rsidRPr="00EB5E97">
              <w:rPr>
                <w:rStyle w:val="af"/>
                <w:b w:val="0"/>
                <w:color w:val="auto"/>
              </w:rPr>
              <w:t xml:space="preserve">Рассмотрение </w:t>
            </w:r>
            <w:r w:rsidR="00EF2A4D">
              <w:rPr>
                <w:rStyle w:val="af"/>
                <w:b w:val="0"/>
                <w:color w:val="auto"/>
              </w:rPr>
              <w:t>заявок</w:t>
            </w:r>
            <w:r w:rsidR="003B2F9B" w:rsidRPr="00EB5E97">
              <w:rPr>
                <w:rStyle w:val="af"/>
                <w:b w:val="0"/>
                <w:color w:val="auto"/>
              </w:rPr>
              <w:t xml:space="preserve"> участников и принятие решений по итогам процедуры.</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_Toc413076321 \h </w:instrText>
            </w:r>
            <w:r w:rsidR="003B2F9B" w:rsidRPr="00EB5E97">
              <w:rPr>
                <w:b w:val="0"/>
                <w:webHidden/>
              </w:rPr>
            </w:r>
            <w:r w:rsidR="003B2F9B" w:rsidRPr="00EB5E97">
              <w:rPr>
                <w:b w:val="0"/>
                <w:webHidden/>
              </w:rPr>
              <w:fldChar w:fldCharType="separate"/>
            </w:r>
            <w:r w:rsidR="006D331A">
              <w:rPr>
                <w:b w:val="0"/>
                <w:webHidden/>
              </w:rPr>
              <w:t>16</w:t>
            </w:r>
            <w:r w:rsidR="003B2F9B" w:rsidRPr="00EB5E97">
              <w:rPr>
                <w:b w:val="0"/>
                <w:webHidden/>
              </w:rPr>
              <w:fldChar w:fldCharType="end"/>
            </w:r>
          </w:hyperlink>
        </w:p>
        <w:p w:rsidR="003B2F9B" w:rsidRPr="00EB5E97" w:rsidRDefault="000F480C" w:rsidP="00F3182E">
          <w:pPr>
            <w:pStyle w:val="23"/>
            <w:widowControl w:val="0"/>
            <w:spacing w:before="0" w:after="0"/>
            <w:ind w:hanging="567"/>
            <w:rPr>
              <w:rFonts w:eastAsiaTheme="minorEastAsia"/>
              <w:b w:val="0"/>
              <w:snapToGrid/>
            </w:rPr>
          </w:pPr>
          <w:hyperlink w:anchor="_Toc413076322" w:history="1">
            <w:r w:rsidR="003B2F9B" w:rsidRPr="00EB5E97">
              <w:rPr>
                <w:rStyle w:val="af"/>
                <w:b w:val="0"/>
                <w:color w:val="auto"/>
              </w:rPr>
              <w:t>3.10</w:t>
            </w:r>
            <w:r w:rsidR="00CC59A9" w:rsidRPr="00EB5E97">
              <w:rPr>
                <w:rStyle w:val="af"/>
                <w:b w:val="0"/>
                <w:color w:val="auto"/>
                <w:lang w:val="en-US"/>
              </w:rPr>
              <w:tab/>
            </w:r>
            <w:r w:rsidR="003B2F9B" w:rsidRPr="00EB5E97">
              <w:rPr>
                <w:rStyle w:val="af"/>
                <w:b w:val="0"/>
                <w:color w:val="auto"/>
              </w:rPr>
              <w:t>Подписание договора.</w:t>
            </w:r>
            <w:r w:rsidR="003B2F9B" w:rsidRPr="00EB5E97">
              <w:rPr>
                <w:b w:val="0"/>
                <w:webHidden/>
              </w:rPr>
              <w:tab/>
            </w:r>
            <w:r w:rsidR="003B2F9B" w:rsidRPr="00EB5E97">
              <w:rPr>
                <w:b w:val="0"/>
                <w:webHidden/>
              </w:rPr>
              <w:fldChar w:fldCharType="begin"/>
            </w:r>
            <w:r w:rsidR="003B2F9B" w:rsidRPr="00EB5E97">
              <w:rPr>
                <w:b w:val="0"/>
                <w:webHidden/>
              </w:rPr>
              <w:instrText xml:space="preserve"> PAGEREF _Toc413076322 \h </w:instrText>
            </w:r>
            <w:r w:rsidR="003B2F9B" w:rsidRPr="00EB5E97">
              <w:rPr>
                <w:b w:val="0"/>
                <w:webHidden/>
              </w:rPr>
            </w:r>
            <w:r w:rsidR="003B2F9B" w:rsidRPr="00EB5E97">
              <w:rPr>
                <w:b w:val="0"/>
                <w:webHidden/>
              </w:rPr>
              <w:fldChar w:fldCharType="separate"/>
            </w:r>
            <w:r w:rsidR="006D331A">
              <w:rPr>
                <w:b w:val="0"/>
                <w:webHidden/>
              </w:rPr>
              <w:t>1</w:t>
            </w:r>
            <w:r w:rsidR="00AA471F">
              <w:rPr>
                <w:b w:val="0"/>
                <w:webHidden/>
              </w:rPr>
              <w:t>8</w:t>
            </w:r>
            <w:r w:rsidR="003B2F9B" w:rsidRPr="00EB5E97">
              <w:rPr>
                <w:b w:val="0"/>
                <w:webHidden/>
              </w:rPr>
              <w:fldChar w:fldCharType="end"/>
            </w:r>
          </w:hyperlink>
        </w:p>
        <w:p w:rsidR="003B2F9B" w:rsidRPr="00EB5E97" w:rsidRDefault="000F480C" w:rsidP="00F3182E">
          <w:pPr>
            <w:pStyle w:val="13"/>
            <w:keepNext w:val="0"/>
            <w:widowControl w:val="0"/>
            <w:spacing w:before="0" w:after="0"/>
            <w:ind w:firstLine="28"/>
            <w:rPr>
              <w:rFonts w:eastAsiaTheme="minorEastAsia"/>
              <w:b w:val="0"/>
              <w:bCs w:val="0"/>
              <w:caps w:val="0"/>
              <w:snapToGrid/>
              <w:sz w:val="24"/>
              <w:szCs w:val="24"/>
            </w:rPr>
          </w:pPr>
          <w:hyperlink w:anchor="_Toc413076323" w:history="1">
            <w:r w:rsidR="003B2F9B" w:rsidRPr="00EB5E97">
              <w:rPr>
                <w:rStyle w:val="af"/>
                <w:b w:val="0"/>
                <w:color w:val="auto"/>
                <w:sz w:val="24"/>
                <w:szCs w:val="24"/>
              </w:rPr>
              <w:t>4.</w:t>
            </w:r>
            <w:r w:rsidR="00F3182E" w:rsidRPr="00EB5E97">
              <w:rPr>
                <w:rStyle w:val="af"/>
                <w:b w:val="0"/>
                <w:color w:val="auto"/>
                <w:sz w:val="24"/>
                <w:szCs w:val="24"/>
                <w:lang w:val="en-US"/>
              </w:rPr>
              <w:t xml:space="preserve">      </w:t>
            </w:r>
            <w:r w:rsidR="003B2F9B" w:rsidRPr="00EB5E97">
              <w:rPr>
                <w:rStyle w:val="af"/>
                <w:b w:val="0"/>
                <w:color w:val="auto"/>
                <w:sz w:val="24"/>
                <w:szCs w:val="24"/>
              </w:rPr>
              <w:t>Информационная карта процедуры.</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_Toc413076323 \h </w:instrText>
            </w:r>
            <w:r w:rsidR="003B2F9B" w:rsidRPr="00EB5E97">
              <w:rPr>
                <w:b w:val="0"/>
                <w:webHidden/>
                <w:sz w:val="24"/>
                <w:szCs w:val="24"/>
              </w:rPr>
            </w:r>
            <w:r w:rsidR="003B2F9B" w:rsidRPr="00EB5E97">
              <w:rPr>
                <w:b w:val="0"/>
                <w:webHidden/>
                <w:sz w:val="24"/>
                <w:szCs w:val="24"/>
              </w:rPr>
              <w:fldChar w:fldCharType="separate"/>
            </w:r>
            <w:r w:rsidR="006D331A">
              <w:rPr>
                <w:b w:val="0"/>
                <w:webHidden/>
                <w:sz w:val="24"/>
                <w:szCs w:val="24"/>
              </w:rPr>
              <w:t>2</w:t>
            </w:r>
            <w:r w:rsidR="00AA471F">
              <w:rPr>
                <w:b w:val="0"/>
                <w:webHidden/>
                <w:sz w:val="24"/>
                <w:szCs w:val="24"/>
              </w:rPr>
              <w:t>0</w:t>
            </w:r>
            <w:r w:rsidR="003B2F9B" w:rsidRPr="00EB5E97">
              <w:rPr>
                <w:b w:val="0"/>
                <w:webHidden/>
                <w:sz w:val="24"/>
                <w:szCs w:val="24"/>
              </w:rPr>
              <w:fldChar w:fldCharType="end"/>
            </w:r>
          </w:hyperlink>
        </w:p>
        <w:p w:rsidR="003B2F9B" w:rsidRPr="00EB5E97" w:rsidRDefault="000F480C" w:rsidP="00F3182E">
          <w:pPr>
            <w:pStyle w:val="13"/>
            <w:keepNext w:val="0"/>
            <w:widowControl w:val="0"/>
            <w:spacing w:before="0" w:after="0"/>
            <w:ind w:firstLine="28"/>
            <w:rPr>
              <w:rFonts w:eastAsiaTheme="minorEastAsia"/>
              <w:b w:val="0"/>
              <w:bCs w:val="0"/>
              <w:caps w:val="0"/>
              <w:snapToGrid/>
              <w:sz w:val="24"/>
              <w:szCs w:val="24"/>
            </w:rPr>
          </w:pPr>
          <w:hyperlink w:anchor="_Toc413076324" w:history="1">
            <w:r w:rsidR="003B2F9B" w:rsidRPr="00EB5E97">
              <w:rPr>
                <w:rStyle w:val="af"/>
                <w:b w:val="0"/>
                <w:color w:val="auto"/>
                <w:sz w:val="24"/>
                <w:szCs w:val="24"/>
              </w:rPr>
              <w:t>5.</w:t>
            </w:r>
            <w:r w:rsidR="00F3182E" w:rsidRPr="00EB5E97">
              <w:rPr>
                <w:rStyle w:val="af"/>
                <w:b w:val="0"/>
                <w:color w:val="auto"/>
                <w:sz w:val="24"/>
                <w:szCs w:val="24"/>
                <w:lang w:val="en-US"/>
              </w:rPr>
              <w:t xml:space="preserve">      </w:t>
            </w:r>
            <w:r w:rsidR="003B2F9B" w:rsidRPr="00EB5E97">
              <w:rPr>
                <w:rStyle w:val="af"/>
                <w:b w:val="0"/>
                <w:color w:val="auto"/>
                <w:sz w:val="24"/>
                <w:szCs w:val="24"/>
              </w:rPr>
              <w:t>Техническое задание</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_Toc413076324 \h </w:instrText>
            </w:r>
            <w:r w:rsidR="003B2F9B" w:rsidRPr="00EB5E97">
              <w:rPr>
                <w:b w:val="0"/>
                <w:webHidden/>
                <w:sz w:val="24"/>
                <w:szCs w:val="24"/>
              </w:rPr>
            </w:r>
            <w:r w:rsidR="003B2F9B" w:rsidRPr="00EB5E97">
              <w:rPr>
                <w:b w:val="0"/>
                <w:webHidden/>
                <w:sz w:val="24"/>
                <w:szCs w:val="24"/>
              </w:rPr>
              <w:fldChar w:fldCharType="separate"/>
            </w:r>
            <w:r w:rsidR="006D331A">
              <w:rPr>
                <w:b w:val="0"/>
                <w:webHidden/>
                <w:sz w:val="24"/>
                <w:szCs w:val="24"/>
              </w:rPr>
              <w:t>2</w:t>
            </w:r>
            <w:r w:rsidR="00AA471F">
              <w:rPr>
                <w:b w:val="0"/>
                <w:webHidden/>
                <w:sz w:val="24"/>
                <w:szCs w:val="24"/>
              </w:rPr>
              <w:t>6</w:t>
            </w:r>
            <w:r w:rsidR="003B2F9B" w:rsidRPr="00EB5E97">
              <w:rPr>
                <w:b w:val="0"/>
                <w:webHidden/>
                <w:sz w:val="24"/>
                <w:szCs w:val="24"/>
              </w:rPr>
              <w:fldChar w:fldCharType="end"/>
            </w:r>
          </w:hyperlink>
        </w:p>
        <w:p w:rsidR="003B2F9B" w:rsidRPr="00EB5E97" w:rsidRDefault="000F480C" w:rsidP="00F3182E">
          <w:pPr>
            <w:pStyle w:val="13"/>
            <w:keepNext w:val="0"/>
            <w:widowControl w:val="0"/>
            <w:spacing w:before="0" w:after="0"/>
            <w:ind w:firstLine="28"/>
            <w:rPr>
              <w:rFonts w:eastAsiaTheme="minorEastAsia"/>
              <w:b w:val="0"/>
              <w:bCs w:val="0"/>
              <w:caps w:val="0"/>
              <w:snapToGrid/>
              <w:sz w:val="24"/>
              <w:szCs w:val="24"/>
            </w:rPr>
          </w:pPr>
          <w:hyperlink w:anchor="_Toc413076325" w:history="1">
            <w:r w:rsidR="003B2F9B" w:rsidRPr="00EB5E97">
              <w:rPr>
                <w:rStyle w:val="af"/>
                <w:b w:val="0"/>
                <w:color w:val="auto"/>
                <w:sz w:val="24"/>
                <w:szCs w:val="24"/>
              </w:rPr>
              <w:t>6.</w:t>
            </w:r>
            <w:r w:rsidR="000A25C6" w:rsidRPr="00EB5E97">
              <w:rPr>
                <w:rStyle w:val="af"/>
                <w:b w:val="0"/>
                <w:color w:val="auto"/>
                <w:sz w:val="24"/>
                <w:szCs w:val="24"/>
                <w:lang w:val="en-US"/>
              </w:rPr>
              <w:t xml:space="preserve"> </w:t>
            </w:r>
            <w:r w:rsidR="00F3182E" w:rsidRPr="00EB5E97">
              <w:rPr>
                <w:rStyle w:val="af"/>
                <w:b w:val="0"/>
                <w:color w:val="auto"/>
                <w:sz w:val="24"/>
                <w:szCs w:val="24"/>
                <w:lang w:val="en-US"/>
              </w:rPr>
              <w:t xml:space="preserve">      </w:t>
            </w:r>
            <w:r w:rsidR="003B2F9B" w:rsidRPr="00EB5E97">
              <w:rPr>
                <w:rStyle w:val="af"/>
                <w:b w:val="0"/>
                <w:color w:val="auto"/>
                <w:sz w:val="24"/>
                <w:szCs w:val="24"/>
              </w:rPr>
              <w:t>Проект договора.</w:t>
            </w:r>
            <w:r w:rsidR="003B2F9B" w:rsidRPr="00EB5E97">
              <w:rPr>
                <w:b w:val="0"/>
                <w:webHidden/>
                <w:sz w:val="24"/>
                <w:szCs w:val="24"/>
              </w:rPr>
              <w:tab/>
            </w:r>
            <w:r w:rsidR="00AA471F">
              <w:rPr>
                <w:b w:val="0"/>
                <w:webHidden/>
                <w:sz w:val="24"/>
                <w:szCs w:val="24"/>
              </w:rPr>
              <w:t>29</w:t>
            </w:r>
          </w:hyperlink>
        </w:p>
        <w:p w:rsidR="003B2F9B" w:rsidRPr="00EB5E97" w:rsidRDefault="000F480C" w:rsidP="00F3182E">
          <w:pPr>
            <w:pStyle w:val="13"/>
            <w:keepNext w:val="0"/>
            <w:widowControl w:val="0"/>
            <w:spacing w:before="0" w:after="0"/>
            <w:ind w:firstLine="28"/>
            <w:rPr>
              <w:rFonts w:eastAsiaTheme="minorEastAsia"/>
              <w:b w:val="0"/>
              <w:bCs w:val="0"/>
              <w:caps w:val="0"/>
              <w:snapToGrid/>
              <w:sz w:val="24"/>
              <w:szCs w:val="24"/>
            </w:rPr>
          </w:pPr>
          <w:hyperlink w:anchor="_Toc413076326" w:history="1">
            <w:r w:rsidR="003B2F9B" w:rsidRPr="00EB5E97">
              <w:rPr>
                <w:rStyle w:val="af"/>
                <w:b w:val="0"/>
                <w:color w:val="auto"/>
                <w:sz w:val="24"/>
                <w:szCs w:val="24"/>
              </w:rPr>
              <w:t>7.</w:t>
            </w:r>
            <w:r w:rsidR="000A25C6" w:rsidRPr="00EB5E97">
              <w:rPr>
                <w:rStyle w:val="af"/>
                <w:b w:val="0"/>
                <w:color w:val="auto"/>
                <w:sz w:val="24"/>
                <w:szCs w:val="24"/>
                <w:lang w:val="en-US"/>
              </w:rPr>
              <w:t xml:space="preserve"> </w:t>
            </w:r>
            <w:r w:rsidR="00F3182E" w:rsidRPr="00EB5E97">
              <w:rPr>
                <w:rStyle w:val="af"/>
                <w:b w:val="0"/>
                <w:color w:val="auto"/>
                <w:sz w:val="24"/>
                <w:szCs w:val="24"/>
                <w:lang w:val="en-US"/>
              </w:rPr>
              <w:t xml:space="preserve">      </w:t>
            </w:r>
            <w:r w:rsidR="003B2F9B" w:rsidRPr="00EB5E97">
              <w:rPr>
                <w:rStyle w:val="af"/>
                <w:b w:val="0"/>
                <w:color w:val="auto"/>
                <w:sz w:val="24"/>
                <w:szCs w:val="24"/>
              </w:rPr>
              <w:t>Приложения (формы предоставляемых документов)</w:t>
            </w:r>
            <w:r w:rsidR="003B2F9B" w:rsidRPr="00EB5E97">
              <w:rPr>
                <w:b w:val="0"/>
                <w:webHidden/>
                <w:sz w:val="24"/>
                <w:szCs w:val="24"/>
              </w:rPr>
              <w:tab/>
            </w:r>
            <w:r w:rsidR="003B2F9B" w:rsidRPr="00EB5E97">
              <w:rPr>
                <w:b w:val="0"/>
                <w:webHidden/>
                <w:sz w:val="24"/>
                <w:szCs w:val="24"/>
              </w:rPr>
              <w:fldChar w:fldCharType="begin"/>
            </w:r>
            <w:r w:rsidR="003B2F9B" w:rsidRPr="00EB5E97">
              <w:rPr>
                <w:b w:val="0"/>
                <w:webHidden/>
                <w:sz w:val="24"/>
                <w:szCs w:val="24"/>
              </w:rPr>
              <w:instrText xml:space="preserve"> PAGEREF _Toc413076326 \h </w:instrText>
            </w:r>
            <w:r w:rsidR="003B2F9B" w:rsidRPr="00EB5E97">
              <w:rPr>
                <w:b w:val="0"/>
                <w:webHidden/>
                <w:sz w:val="24"/>
                <w:szCs w:val="24"/>
              </w:rPr>
            </w:r>
            <w:r w:rsidR="003B2F9B" w:rsidRPr="00EB5E97">
              <w:rPr>
                <w:b w:val="0"/>
                <w:webHidden/>
                <w:sz w:val="24"/>
                <w:szCs w:val="24"/>
              </w:rPr>
              <w:fldChar w:fldCharType="separate"/>
            </w:r>
            <w:r w:rsidR="006D331A">
              <w:rPr>
                <w:b w:val="0"/>
                <w:webHidden/>
                <w:sz w:val="24"/>
                <w:szCs w:val="24"/>
              </w:rPr>
              <w:t>3</w:t>
            </w:r>
            <w:r w:rsidR="001978AC">
              <w:rPr>
                <w:b w:val="0"/>
                <w:webHidden/>
                <w:sz w:val="24"/>
                <w:szCs w:val="24"/>
              </w:rPr>
              <w:t>7</w:t>
            </w:r>
            <w:r w:rsidR="003B2F9B" w:rsidRPr="00EB5E97">
              <w:rPr>
                <w:b w:val="0"/>
                <w:webHidden/>
                <w:sz w:val="24"/>
                <w:szCs w:val="24"/>
              </w:rPr>
              <w:fldChar w:fldCharType="end"/>
            </w:r>
          </w:hyperlink>
        </w:p>
        <w:p w:rsidR="00877DB2" w:rsidRPr="00A42161" w:rsidRDefault="00BA0F61" w:rsidP="00877DB2">
          <w:pPr>
            <w:rPr>
              <w:rFonts w:eastAsiaTheme="minorEastAsia"/>
              <w:sz w:val="24"/>
              <w:szCs w:val="24"/>
            </w:rPr>
          </w:pPr>
          <w:r w:rsidRPr="00EB5E97">
            <w:rPr>
              <w:b/>
              <w:sz w:val="24"/>
              <w:szCs w:val="24"/>
            </w:rPr>
            <w:fldChar w:fldCharType="end"/>
          </w:r>
        </w:p>
        <w:p w:rsidR="00BA0F61" w:rsidRPr="00EB5E97" w:rsidRDefault="000F480C" w:rsidP="00877DB2">
          <w:pPr>
            <w:pStyle w:val="13"/>
            <w:keepNext w:val="0"/>
            <w:widowControl w:val="0"/>
            <w:spacing w:before="0" w:after="0"/>
            <w:ind w:left="0" w:firstLine="0"/>
            <w:rPr>
              <w:rFonts w:eastAsiaTheme="minorEastAsia"/>
              <w:b w:val="0"/>
              <w:snapToGrid/>
              <w:sz w:val="24"/>
              <w:szCs w:val="24"/>
            </w:rPr>
          </w:pPr>
        </w:p>
      </w:sdtContent>
    </w:sdt>
    <w:p w:rsidR="00C33644" w:rsidRPr="00EB5E97" w:rsidRDefault="00C33644" w:rsidP="007502AF">
      <w:pPr>
        <w:widowControl w:val="0"/>
        <w:spacing w:line="276" w:lineRule="auto"/>
        <w:ind w:firstLine="0"/>
        <w:jc w:val="left"/>
        <w:rPr>
          <w:b/>
          <w:sz w:val="24"/>
          <w:szCs w:val="24"/>
        </w:rPr>
      </w:pPr>
      <w:r w:rsidRPr="00EB5E97">
        <w:rPr>
          <w:b/>
          <w:sz w:val="24"/>
          <w:szCs w:val="24"/>
        </w:rPr>
        <w:br w:type="page"/>
      </w:r>
    </w:p>
    <w:p w:rsidR="00A6740A" w:rsidRPr="00877DB2" w:rsidRDefault="00A6740A" w:rsidP="00CC59A9">
      <w:pPr>
        <w:pStyle w:val="1"/>
        <w:keepNext w:val="0"/>
        <w:keepLines w:val="0"/>
        <w:pageBreakBefore w:val="0"/>
        <w:widowControl w:val="0"/>
        <w:numPr>
          <w:ilvl w:val="0"/>
          <w:numId w:val="15"/>
        </w:numPr>
        <w:tabs>
          <w:tab w:val="clear" w:pos="1134"/>
          <w:tab w:val="num" w:pos="851"/>
        </w:tabs>
        <w:suppressAutoHyphens w:val="0"/>
        <w:spacing w:before="0" w:after="0"/>
        <w:rPr>
          <w:rFonts w:ascii="Times New Roman" w:hAnsi="Times New Roman"/>
          <w:sz w:val="24"/>
          <w:szCs w:val="24"/>
        </w:rPr>
      </w:pPr>
      <w:bookmarkStart w:id="16" w:name="_Toc517582289"/>
      <w:bookmarkStart w:id="17" w:name="_Toc517582613"/>
      <w:bookmarkStart w:id="18" w:name="_Toc518119233"/>
      <w:bookmarkStart w:id="19" w:name="_Toc55193146"/>
      <w:bookmarkStart w:id="20" w:name="_Toc55285334"/>
      <w:bookmarkStart w:id="21" w:name="_Toc55305368"/>
      <w:bookmarkStart w:id="22" w:name="_Ref55335495"/>
      <w:bookmarkStart w:id="23" w:name="_Ref56251018"/>
      <w:bookmarkStart w:id="24" w:name="_Ref56251020"/>
      <w:bookmarkStart w:id="25" w:name="_Ref57046967"/>
      <w:bookmarkStart w:id="26" w:name="_Toc57314614"/>
      <w:bookmarkStart w:id="27" w:name="_Ref57322917"/>
      <w:bookmarkStart w:id="28" w:name="_Ref57322919"/>
      <w:bookmarkStart w:id="29" w:name="_Toc69728940"/>
      <w:bookmarkStart w:id="30" w:name="_Toc175748962"/>
      <w:bookmarkStart w:id="31" w:name="_Ref318720777"/>
      <w:bookmarkStart w:id="32" w:name="_Ref318730060"/>
      <w:bookmarkStart w:id="33" w:name="_Toc413076295"/>
      <w:r w:rsidRPr="00EB5E97">
        <w:rPr>
          <w:rFonts w:ascii="Times New Roman" w:hAnsi="Times New Roman"/>
          <w:sz w:val="24"/>
          <w:szCs w:val="24"/>
          <w:u w:val="single"/>
        </w:rPr>
        <w:lastRenderedPageBreak/>
        <w:t xml:space="preserve">Общие </w:t>
      </w:r>
      <w:bookmarkEnd w:id="16"/>
      <w:bookmarkEnd w:id="17"/>
      <w:bookmarkEnd w:id="18"/>
      <w:bookmarkEnd w:id="19"/>
      <w:r w:rsidRPr="00EB5E97">
        <w:rPr>
          <w:rFonts w:ascii="Times New Roman" w:hAnsi="Times New Roman"/>
          <w:sz w:val="24"/>
          <w:szCs w:val="24"/>
          <w:u w:val="single"/>
        </w:rPr>
        <w:t>положения</w:t>
      </w:r>
      <w:bookmarkEnd w:id="20"/>
      <w:bookmarkEnd w:id="21"/>
      <w:bookmarkEnd w:id="22"/>
      <w:bookmarkEnd w:id="23"/>
      <w:bookmarkEnd w:id="24"/>
      <w:bookmarkEnd w:id="25"/>
      <w:bookmarkEnd w:id="26"/>
      <w:bookmarkEnd w:id="27"/>
      <w:bookmarkEnd w:id="28"/>
      <w:bookmarkEnd w:id="29"/>
      <w:bookmarkEnd w:id="30"/>
      <w:bookmarkEnd w:id="31"/>
      <w:r w:rsidR="00B74D80" w:rsidRPr="00EB5E97">
        <w:rPr>
          <w:rFonts w:ascii="Times New Roman" w:hAnsi="Times New Roman"/>
          <w:sz w:val="24"/>
          <w:szCs w:val="24"/>
        </w:rPr>
        <w:t>.</w:t>
      </w:r>
      <w:bookmarkEnd w:id="32"/>
      <w:bookmarkEnd w:id="33"/>
    </w:p>
    <w:p w:rsidR="00AD3C5C" w:rsidRPr="00877DB2" w:rsidRDefault="00AD3C5C" w:rsidP="00AD3C5C">
      <w:pPr>
        <w:rPr>
          <w:sz w:val="24"/>
          <w:szCs w:val="24"/>
        </w:rPr>
      </w:pPr>
    </w:p>
    <w:p w:rsidR="00A6740A" w:rsidRPr="00EB5E97" w:rsidRDefault="00A6740A" w:rsidP="007502AF">
      <w:pPr>
        <w:pStyle w:val="20"/>
        <w:keepNext w:val="0"/>
        <w:widowControl w:val="0"/>
        <w:tabs>
          <w:tab w:val="clear" w:pos="1314"/>
        </w:tabs>
        <w:suppressAutoHyphens w:val="0"/>
        <w:spacing w:before="0" w:after="0"/>
        <w:ind w:left="851" w:hanging="851"/>
        <w:rPr>
          <w:sz w:val="24"/>
          <w:szCs w:val="24"/>
        </w:rPr>
      </w:pPr>
      <w:bookmarkStart w:id="34" w:name="_Toc55285335"/>
      <w:bookmarkStart w:id="35" w:name="_Toc55305369"/>
      <w:bookmarkStart w:id="36" w:name="_Toc57314615"/>
      <w:bookmarkStart w:id="37" w:name="_Toc69728941"/>
      <w:bookmarkStart w:id="38" w:name="_Toc175748963"/>
      <w:bookmarkStart w:id="39" w:name="_Ref318730092"/>
      <w:bookmarkStart w:id="40" w:name="_Toc413076296"/>
      <w:r w:rsidRPr="00EB5E97">
        <w:rPr>
          <w:sz w:val="24"/>
          <w:szCs w:val="24"/>
        </w:rPr>
        <w:t xml:space="preserve">Общие сведения о </w:t>
      </w:r>
      <w:bookmarkEnd w:id="34"/>
      <w:bookmarkEnd w:id="35"/>
      <w:bookmarkEnd w:id="36"/>
      <w:bookmarkEnd w:id="37"/>
      <w:r w:rsidR="009B7996" w:rsidRPr="00EB5E97">
        <w:rPr>
          <w:sz w:val="24"/>
          <w:szCs w:val="24"/>
        </w:rPr>
        <w:t>настоящей</w:t>
      </w:r>
      <w:r w:rsidR="00B74D80" w:rsidRPr="00EB5E97">
        <w:rPr>
          <w:sz w:val="24"/>
          <w:szCs w:val="24"/>
        </w:rPr>
        <w:t xml:space="preserve"> </w:t>
      </w:r>
      <w:r w:rsidRPr="00EB5E97">
        <w:rPr>
          <w:sz w:val="24"/>
          <w:szCs w:val="24"/>
        </w:rPr>
        <w:t>процедуре</w:t>
      </w:r>
      <w:bookmarkEnd w:id="38"/>
      <w:r w:rsidR="00B74D80" w:rsidRPr="00EB5E97">
        <w:rPr>
          <w:sz w:val="24"/>
          <w:szCs w:val="24"/>
        </w:rPr>
        <w:t>.</w:t>
      </w:r>
      <w:bookmarkEnd w:id="39"/>
      <w:bookmarkEnd w:id="40"/>
    </w:p>
    <w:p w:rsidR="002A7E9F" w:rsidRPr="00EB5E97" w:rsidRDefault="009A1884" w:rsidP="007502AF">
      <w:pPr>
        <w:pStyle w:val="a4"/>
        <w:widowControl w:val="0"/>
        <w:tabs>
          <w:tab w:val="clear" w:pos="1134"/>
          <w:tab w:val="num" w:pos="851"/>
        </w:tabs>
        <w:spacing w:line="240" w:lineRule="auto"/>
        <w:ind w:left="0" w:firstLine="0"/>
        <w:rPr>
          <w:sz w:val="24"/>
          <w:szCs w:val="24"/>
        </w:rPr>
      </w:pPr>
      <w:bookmarkStart w:id="41" w:name="_Ref55193512"/>
      <w:bookmarkStart w:id="42" w:name="Общие_сведения"/>
      <w:proofErr w:type="gramStart"/>
      <w:r>
        <w:rPr>
          <w:sz w:val="24"/>
          <w:szCs w:val="24"/>
        </w:rPr>
        <w:t>О</w:t>
      </w:r>
      <w:r w:rsidR="00A6740A" w:rsidRPr="00EB5E97">
        <w:rPr>
          <w:sz w:val="24"/>
          <w:szCs w:val="24"/>
        </w:rPr>
        <w:t>бщество</w:t>
      </w:r>
      <w:r>
        <w:rPr>
          <w:sz w:val="24"/>
          <w:szCs w:val="24"/>
        </w:rPr>
        <w:t xml:space="preserve"> с ограниченной ответственностью</w:t>
      </w:r>
      <w:r w:rsidR="00A6740A" w:rsidRPr="00EB5E97">
        <w:rPr>
          <w:sz w:val="24"/>
          <w:szCs w:val="24"/>
        </w:rPr>
        <w:t xml:space="preserve"> </w:t>
      </w:r>
      <w:r w:rsidR="00883E69" w:rsidRPr="00EB5E97">
        <w:rPr>
          <w:sz w:val="24"/>
          <w:szCs w:val="24"/>
        </w:rPr>
        <w:t>"</w:t>
      </w:r>
      <w:r>
        <w:rPr>
          <w:sz w:val="24"/>
          <w:szCs w:val="24"/>
        </w:rPr>
        <w:t>ИТС-Инжиниринг»</w:t>
      </w:r>
      <w:r w:rsidR="00AD5D79" w:rsidRPr="00EB5E97">
        <w:rPr>
          <w:sz w:val="24"/>
          <w:szCs w:val="24"/>
        </w:rPr>
        <w:t xml:space="preserve"> (далее заказчик)</w:t>
      </w:r>
      <w:r w:rsidR="00A6740A" w:rsidRPr="00EB5E97">
        <w:rPr>
          <w:sz w:val="24"/>
          <w:szCs w:val="24"/>
        </w:rPr>
        <w:t xml:space="preserve"> Извещением о проведении</w:t>
      </w:r>
      <w:r w:rsidR="00B03E86" w:rsidRPr="00EB5E97">
        <w:rPr>
          <w:sz w:val="24"/>
          <w:szCs w:val="24"/>
        </w:rPr>
        <w:t xml:space="preserve"> открытого</w:t>
      </w:r>
      <w:r w:rsidR="00A6740A" w:rsidRPr="00EB5E97">
        <w:rPr>
          <w:sz w:val="24"/>
          <w:szCs w:val="24"/>
        </w:rPr>
        <w:t xml:space="preserve"> </w:t>
      </w:r>
      <w:r w:rsidR="00176D02" w:rsidRPr="00EB5E97">
        <w:rPr>
          <w:sz w:val="24"/>
          <w:szCs w:val="24"/>
        </w:rPr>
        <w:t>запроса цен</w:t>
      </w:r>
      <w:r w:rsidR="00B03E86" w:rsidRPr="00EB5E97">
        <w:rPr>
          <w:sz w:val="24"/>
          <w:szCs w:val="24"/>
        </w:rPr>
        <w:t xml:space="preserve"> </w:t>
      </w:r>
      <w:r w:rsidR="003211C0" w:rsidRPr="00EB5E97">
        <w:rPr>
          <w:sz w:val="24"/>
          <w:szCs w:val="24"/>
        </w:rPr>
        <w:t xml:space="preserve">в электронной форме </w:t>
      </w:r>
      <w:r w:rsidR="00A6740A" w:rsidRPr="00EB5E97">
        <w:rPr>
          <w:sz w:val="24"/>
          <w:szCs w:val="24"/>
        </w:rPr>
        <w:t xml:space="preserve"> (далее </w:t>
      </w:r>
      <w:r w:rsidR="00DC6533" w:rsidRPr="00EB5E97">
        <w:rPr>
          <w:sz w:val="24"/>
          <w:szCs w:val="24"/>
        </w:rPr>
        <w:t>и</w:t>
      </w:r>
      <w:r w:rsidR="00A6740A" w:rsidRPr="00EB5E97">
        <w:rPr>
          <w:sz w:val="24"/>
          <w:szCs w:val="24"/>
        </w:rPr>
        <w:t>звещением)</w:t>
      </w:r>
      <w:r w:rsidR="00F4137B" w:rsidRPr="00EB5E97">
        <w:rPr>
          <w:sz w:val="24"/>
          <w:szCs w:val="24"/>
        </w:rPr>
        <w:t>,</w:t>
      </w:r>
      <w:r w:rsidR="00A6740A" w:rsidRPr="00EB5E97">
        <w:rPr>
          <w:sz w:val="24"/>
          <w:szCs w:val="24"/>
        </w:rPr>
        <w:t xml:space="preserve">  опубликованным </w:t>
      </w:r>
      <w:r w:rsidR="00490F00" w:rsidRPr="00EB5E97">
        <w:rPr>
          <w:sz w:val="24"/>
          <w:szCs w:val="24"/>
        </w:rPr>
        <w:t>в единой информационной системе</w:t>
      </w:r>
      <w:r w:rsidR="00E25385" w:rsidRPr="00EB5E97">
        <w:rPr>
          <w:sz w:val="24"/>
          <w:szCs w:val="24"/>
        </w:rPr>
        <w:t xml:space="preserve"> </w:t>
      </w:r>
      <w:r>
        <w:rPr>
          <w:sz w:val="24"/>
          <w:szCs w:val="24"/>
        </w:rPr>
        <w:t xml:space="preserve">в разделе «Наши закупки» по адресу </w:t>
      </w:r>
      <w:hyperlink r:id="rId9" w:history="1">
        <w:r w:rsidRPr="006965D7">
          <w:rPr>
            <w:rStyle w:val="af"/>
            <w:sz w:val="24"/>
            <w:szCs w:val="24"/>
            <w:lang w:val="en-US"/>
          </w:rPr>
          <w:t>www</w:t>
        </w:r>
        <w:r w:rsidRPr="006965D7">
          <w:rPr>
            <w:rStyle w:val="af"/>
            <w:sz w:val="24"/>
            <w:szCs w:val="24"/>
          </w:rPr>
          <w:t>.</w:t>
        </w:r>
        <w:proofErr w:type="spellStart"/>
        <w:r w:rsidRPr="006965D7">
          <w:rPr>
            <w:rStyle w:val="af"/>
            <w:sz w:val="24"/>
            <w:szCs w:val="24"/>
            <w:lang w:val="en-US"/>
          </w:rPr>
          <w:t>ets</w:t>
        </w:r>
        <w:proofErr w:type="spellEnd"/>
        <w:r w:rsidRPr="006965D7">
          <w:rPr>
            <w:rStyle w:val="af"/>
            <w:sz w:val="24"/>
            <w:szCs w:val="24"/>
          </w:rPr>
          <w:t>-</w:t>
        </w:r>
        <w:r w:rsidRPr="006965D7">
          <w:rPr>
            <w:rStyle w:val="af"/>
            <w:sz w:val="24"/>
            <w:szCs w:val="24"/>
            <w:lang w:val="en-US"/>
          </w:rPr>
          <w:t>engineering</w:t>
        </w:r>
        <w:r w:rsidRPr="006965D7">
          <w:rPr>
            <w:rStyle w:val="af"/>
            <w:sz w:val="24"/>
            <w:szCs w:val="24"/>
          </w:rPr>
          <w:t>.</w:t>
        </w:r>
        <w:proofErr w:type="spellStart"/>
        <w:r w:rsidRPr="006965D7">
          <w:rPr>
            <w:rStyle w:val="af"/>
            <w:sz w:val="24"/>
            <w:szCs w:val="24"/>
            <w:lang w:val="en-US"/>
          </w:rPr>
          <w:t>ru</w:t>
        </w:r>
        <w:proofErr w:type="spellEnd"/>
      </w:hyperlink>
      <w:r w:rsidR="00DA7138" w:rsidRPr="00EB5E97">
        <w:rPr>
          <w:sz w:val="24"/>
          <w:szCs w:val="24"/>
        </w:rPr>
        <w:t xml:space="preserve"> </w:t>
      </w:r>
      <w:r w:rsidR="00A6740A" w:rsidRPr="00EB5E97">
        <w:rPr>
          <w:sz w:val="24"/>
          <w:szCs w:val="24"/>
        </w:rPr>
        <w:t>приглашает юридических</w:t>
      </w:r>
      <w:r w:rsidR="00E4572A" w:rsidRPr="00EB5E97">
        <w:rPr>
          <w:sz w:val="24"/>
          <w:szCs w:val="24"/>
        </w:rPr>
        <w:t xml:space="preserve"> лиц</w:t>
      </w:r>
      <w:r w:rsidR="007E51A0" w:rsidRPr="00EB5E97">
        <w:rPr>
          <w:sz w:val="24"/>
          <w:szCs w:val="24"/>
        </w:rPr>
        <w:t xml:space="preserve"> </w:t>
      </w:r>
      <w:r w:rsidR="00E4572A" w:rsidRPr="00EB5E97">
        <w:rPr>
          <w:sz w:val="24"/>
          <w:szCs w:val="24"/>
        </w:rPr>
        <w:t>или несколько юридических лиц</w:t>
      </w:r>
      <w:r w:rsidR="007E51A0" w:rsidRPr="00EB5E97">
        <w:rPr>
          <w:sz w:val="24"/>
          <w:szCs w:val="24"/>
        </w:rPr>
        <w:t>,</w:t>
      </w:r>
      <w:r w:rsidR="00E4572A" w:rsidRPr="00EB5E97">
        <w:rPr>
          <w:sz w:val="24"/>
          <w:szCs w:val="24"/>
        </w:rPr>
        <w:t xml:space="preserve"> выступающих на стороне одного участника закупки</w:t>
      </w:r>
      <w:r w:rsidR="003D1077" w:rsidRPr="00EB5E97">
        <w:rPr>
          <w:sz w:val="24"/>
          <w:szCs w:val="24"/>
        </w:rPr>
        <w:t xml:space="preserve">, </w:t>
      </w:r>
      <w:r w:rsidR="00B31470" w:rsidRPr="00EB5E97">
        <w:rPr>
          <w:sz w:val="24"/>
          <w:szCs w:val="24"/>
        </w:rPr>
        <w:t>либо физическое лицо или несколько физических лиц, выступающих на стороне одного Участника закупки, в том</w:t>
      </w:r>
      <w:proofErr w:type="gramEnd"/>
      <w:r w:rsidR="00B31470" w:rsidRPr="00EB5E97">
        <w:rPr>
          <w:sz w:val="24"/>
          <w:szCs w:val="24"/>
        </w:rPr>
        <w:t xml:space="preserve"> </w:t>
      </w:r>
      <w:proofErr w:type="gramStart"/>
      <w:r w:rsidR="00B31470" w:rsidRPr="00EB5E97">
        <w:rPr>
          <w:sz w:val="24"/>
          <w:szCs w:val="24"/>
        </w:rPr>
        <w:t>числе</w:t>
      </w:r>
      <w:proofErr w:type="gramEnd"/>
      <w:r w:rsidR="00B31470" w:rsidRPr="00EB5E97">
        <w:rPr>
          <w:sz w:val="24"/>
          <w:szCs w:val="24"/>
        </w:rPr>
        <w:t xml:space="preserve"> индивидуальный предприниматель или несколько ин</w:t>
      </w:r>
      <w:r w:rsidR="00831C78" w:rsidRPr="00EB5E97">
        <w:rPr>
          <w:sz w:val="24"/>
          <w:szCs w:val="24"/>
        </w:rPr>
        <w:t xml:space="preserve">дивидуальных предпринимателей, </w:t>
      </w:r>
      <w:r w:rsidR="00B31470" w:rsidRPr="00EB5E97">
        <w:rPr>
          <w:sz w:val="24"/>
          <w:szCs w:val="24"/>
        </w:rPr>
        <w:t>выступающих на стороне одного Участника закупки</w:t>
      </w:r>
      <w:r w:rsidR="00A6740A" w:rsidRPr="00EB5E97">
        <w:rPr>
          <w:sz w:val="24"/>
          <w:szCs w:val="24"/>
        </w:rPr>
        <w:t xml:space="preserve"> (далее </w:t>
      </w:r>
      <w:r w:rsidR="00A37BF6" w:rsidRPr="00EB5E97">
        <w:rPr>
          <w:sz w:val="24"/>
          <w:szCs w:val="24"/>
        </w:rPr>
        <w:t>участник</w:t>
      </w:r>
      <w:r w:rsidR="00A6740A" w:rsidRPr="00EB5E97">
        <w:rPr>
          <w:sz w:val="24"/>
          <w:szCs w:val="24"/>
        </w:rPr>
        <w:t xml:space="preserve">и, </w:t>
      </w:r>
      <w:r w:rsidR="00A37BF6" w:rsidRPr="00EB5E97">
        <w:rPr>
          <w:sz w:val="24"/>
          <w:szCs w:val="24"/>
        </w:rPr>
        <w:t>участник</w:t>
      </w:r>
      <w:r w:rsidR="00A6740A" w:rsidRPr="00EB5E97">
        <w:rPr>
          <w:sz w:val="24"/>
          <w:szCs w:val="24"/>
        </w:rPr>
        <w:t xml:space="preserve">) к участию в процедуре открытого </w:t>
      </w:r>
      <w:r w:rsidR="00176D02" w:rsidRPr="00EB5E97">
        <w:rPr>
          <w:sz w:val="24"/>
          <w:szCs w:val="24"/>
        </w:rPr>
        <w:t>запроса цен</w:t>
      </w:r>
      <w:r w:rsidR="003F20FE" w:rsidRPr="00EB5E97">
        <w:rPr>
          <w:sz w:val="24"/>
          <w:szCs w:val="24"/>
        </w:rPr>
        <w:t xml:space="preserve"> </w:t>
      </w:r>
      <w:r w:rsidR="003211C0" w:rsidRPr="00EB5E97">
        <w:rPr>
          <w:sz w:val="24"/>
          <w:szCs w:val="24"/>
        </w:rPr>
        <w:t xml:space="preserve">в электронной форме </w:t>
      </w:r>
      <w:r w:rsidR="00A6740A" w:rsidRPr="00EB5E97">
        <w:rPr>
          <w:sz w:val="24"/>
          <w:szCs w:val="24"/>
        </w:rPr>
        <w:t xml:space="preserve">(далее — </w:t>
      </w:r>
      <w:r w:rsidR="00850A12" w:rsidRPr="00EB5E97">
        <w:rPr>
          <w:sz w:val="24"/>
          <w:szCs w:val="24"/>
        </w:rPr>
        <w:t xml:space="preserve"> процедур</w:t>
      </w:r>
      <w:r w:rsidR="003D1077" w:rsidRPr="00EB5E97">
        <w:rPr>
          <w:sz w:val="24"/>
          <w:szCs w:val="24"/>
        </w:rPr>
        <w:t>а</w:t>
      </w:r>
      <w:r w:rsidR="00A6740A" w:rsidRPr="00EB5E97">
        <w:rPr>
          <w:sz w:val="24"/>
          <w:szCs w:val="24"/>
        </w:rPr>
        <w:t>)</w:t>
      </w:r>
      <w:r w:rsidR="00AD5D79" w:rsidRPr="00EB5E97">
        <w:rPr>
          <w:sz w:val="24"/>
          <w:szCs w:val="24"/>
        </w:rPr>
        <w:t xml:space="preserve"> на поставку товаров, работ, услуг (</w:t>
      </w:r>
      <w:r w:rsidR="00392740" w:rsidRPr="00EB5E97">
        <w:rPr>
          <w:sz w:val="24"/>
          <w:szCs w:val="24"/>
        </w:rPr>
        <w:t xml:space="preserve">Далее – </w:t>
      </w:r>
      <w:r w:rsidR="00AD5D79" w:rsidRPr="00EB5E97">
        <w:rPr>
          <w:sz w:val="24"/>
          <w:szCs w:val="24"/>
        </w:rPr>
        <w:t>продукци</w:t>
      </w:r>
      <w:r w:rsidR="00F109DA" w:rsidRPr="00EB5E97">
        <w:rPr>
          <w:sz w:val="24"/>
          <w:szCs w:val="24"/>
        </w:rPr>
        <w:t>я</w:t>
      </w:r>
      <w:r w:rsidR="00AD5D79" w:rsidRPr="00EB5E97">
        <w:rPr>
          <w:sz w:val="24"/>
          <w:szCs w:val="24"/>
        </w:rPr>
        <w:t>) для нужд заказчика</w:t>
      </w:r>
      <w:r w:rsidR="002A7E9F" w:rsidRPr="00EB5E97">
        <w:rPr>
          <w:sz w:val="24"/>
          <w:szCs w:val="24"/>
        </w:rPr>
        <w:t>.</w:t>
      </w:r>
      <w:r w:rsidR="00A6740A" w:rsidRPr="00EB5E97">
        <w:rPr>
          <w:sz w:val="24"/>
          <w:szCs w:val="24"/>
        </w:rPr>
        <w:t xml:space="preserve"> </w:t>
      </w:r>
      <w:bookmarkEnd w:id="41"/>
      <w:bookmarkEnd w:id="42"/>
    </w:p>
    <w:p w:rsidR="00A6740A"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Настоящ</w:t>
      </w:r>
      <w:r w:rsidR="00850A12" w:rsidRPr="00EB5E97">
        <w:rPr>
          <w:sz w:val="24"/>
          <w:szCs w:val="24"/>
        </w:rPr>
        <w:t>ая процедура</w:t>
      </w:r>
      <w:r w:rsidRPr="00EB5E97">
        <w:rPr>
          <w:sz w:val="24"/>
          <w:szCs w:val="24"/>
        </w:rPr>
        <w:t xml:space="preserve"> проводится в соответствии </w:t>
      </w:r>
      <w:r w:rsidR="009A1884">
        <w:rPr>
          <w:sz w:val="24"/>
          <w:szCs w:val="24"/>
        </w:rPr>
        <w:t>с «Положением о закупках товаров и услуг для нужд организации ООО «ИТС-Инжиниринг»</w:t>
      </w:r>
      <w:r w:rsidRPr="00EB5E97">
        <w:rPr>
          <w:sz w:val="24"/>
          <w:szCs w:val="24"/>
        </w:rPr>
        <w:t>.</w:t>
      </w:r>
    </w:p>
    <w:p w:rsidR="00AA2387" w:rsidRPr="00EB5E97" w:rsidRDefault="00A6740A" w:rsidP="007502AF">
      <w:pPr>
        <w:pStyle w:val="a4"/>
        <w:widowControl w:val="0"/>
        <w:tabs>
          <w:tab w:val="clear" w:pos="1134"/>
          <w:tab w:val="num" w:pos="851"/>
        </w:tabs>
        <w:spacing w:line="240" w:lineRule="auto"/>
        <w:ind w:left="0" w:firstLine="0"/>
        <w:rPr>
          <w:sz w:val="24"/>
          <w:szCs w:val="24"/>
        </w:rPr>
      </w:pPr>
      <w:bookmarkStart w:id="43" w:name="_Ref93209175"/>
      <w:bookmarkStart w:id="44" w:name="_Ref318366737"/>
      <w:proofErr w:type="gramStart"/>
      <w:r w:rsidRPr="00EB5E97">
        <w:rPr>
          <w:sz w:val="24"/>
          <w:szCs w:val="24"/>
        </w:rPr>
        <w:t>Для справок обращаться:</w:t>
      </w:r>
      <w:bookmarkEnd w:id="43"/>
      <w:r w:rsidRPr="00EB5E97">
        <w:rPr>
          <w:sz w:val="24"/>
          <w:szCs w:val="24"/>
        </w:rPr>
        <w:t xml:space="preserve"> </w:t>
      </w:r>
      <w:r w:rsidR="00F6798F" w:rsidRPr="00EB5E97">
        <w:rPr>
          <w:sz w:val="24"/>
          <w:szCs w:val="24"/>
        </w:rPr>
        <w:t>к представителю заказчика, указанному в п</w:t>
      </w:r>
      <w:r w:rsidR="00831C78" w:rsidRPr="00EB5E97">
        <w:rPr>
          <w:sz w:val="24"/>
          <w:szCs w:val="24"/>
        </w:rPr>
        <w:t>ункте</w:t>
      </w:r>
      <w:r w:rsidR="00F6798F" w:rsidRPr="00EB5E97">
        <w:rPr>
          <w:sz w:val="24"/>
          <w:szCs w:val="24"/>
        </w:rPr>
        <w:t xml:space="preserve"> 2 раздела 4 документации </w:t>
      </w:r>
      <w:r w:rsidR="00883E69" w:rsidRPr="00EB5E97">
        <w:rPr>
          <w:sz w:val="24"/>
          <w:szCs w:val="24"/>
        </w:rPr>
        <w:t>"</w:t>
      </w:r>
      <w:r w:rsidR="00F6798F" w:rsidRPr="00EB5E97">
        <w:rPr>
          <w:sz w:val="24"/>
          <w:szCs w:val="24"/>
        </w:rPr>
        <w:t>Информационная карта процедуры</w:t>
      </w:r>
      <w:r w:rsidR="00883E69" w:rsidRPr="00EB5E97">
        <w:rPr>
          <w:sz w:val="24"/>
          <w:szCs w:val="24"/>
        </w:rPr>
        <w:t>"</w:t>
      </w:r>
      <w:r w:rsidR="00F6798F" w:rsidRPr="00EB5E97">
        <w:rPr>
          <w:sz w:val="24"/>
          <w:szCs w:val="24"/>
        </w:rPr>
        <w:t xml:space="preserve"> (здесь и далее ссылки относятся к настоящей документации по </w:t>
      </w:r>
      <w:r w:rsidR="00176D02" w:rsidRPr="00EB5E97">
        <w:rPr>
          <w:sz w:val="24"/>
          <w:szCs w:val="24"/>
        </w:rPr>
        <w:t>запросу цен</w:t>
      </w:r>
      <w:r w:rsidR="00F6798F" w:rsidRPr="00EB5E97">
        <w:rPr>
          <w:sz w:val="24"/>
          <w:szCs w:val="24"/>
        </w:rPr>
        <w:t xml:space="preserve"> (далее документации)</w:t>
      </w:r>
      <w:bookmarkEnd w:id="44"/>
      <w:r w:rsidR="00C82FA3" w:rsidRPr="00EB5E97">
        <w:rPr>
          <w:sz w:val="24"/>
          <w:szCs w:val="24"/>
        </w:rPr>
        <w:t>.</w:t>
      </w:r>
      <w:r w:rsidR="002B63AD" w:rsidRPr="00EB5E97">
        <w:rPr>
          <w:sz w:val="24"/>
          <w:szCs w:val="24"/>
        </w:rPr>
        <w:t xml:space="preserve"> </w:t>
      </w:r>
      <w:proofErr w:type="gramEnd"/>
    </w:p>
    <w:p w:rsidR="00AA2387"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Подробные требования </w:t>
      </w:r>
      <w:r w:rsidR="00B74D80" w:rsidRPr="00EB5E97">
        <w:rPr>
          <w:sz w:val="24"/>
          <w:szCs w:val="24"/>
        </w:rPr>
        <w:t xml:space="preserve">процедуры, в том числе к участникам, </w:t>
      </w:r>
      <w:r w:rsidR="00EC3E40">
        <w:rPr>
          <w:sz w:val="24"/>
          <w:szCs w:val="24"/>
        </w:rPr>
        <w:t>заявкам</w:t>
      </w:r>
      <w:r w:rsidR="00850A12" w:rsidRPr="00EB5E97">
        <w:rPr>
          <w:sz w:val="24"/>
          <w:szCs w:val="24"/>
        </w:rPr>
        <w:t xml:space="preserve"> </w:t>
      </w:r>
      <w:r w:rsidR="00B74D80" w:rsidRPr="00EB5E97">
        <w:rPr>
          <w:sz w:val="24"/>
          <w:szCs w:val="24"/>
        </w:rPr>
        <w:t>участников, документам</w:t>
      </w:r>
      <w:r w:rsidR="00F4137B" w:rsidRPr="00EB5E97">
        <w:rPr>
          <w:sz w:val="24"/>
          <w:szCs w:val="24"/>
        </w:rPr>
        <w:t>,</w:t>
      </w:r>
      <w:r w:rsidR="00B74D80" w:rsidRPr="00EB5E97">
        <w:rPr>
          <w:sz w:val="24"/>
          <w:szCs w:val="24"/>
        </w:rPr>
        <w:t xml:space="preserve"> предоставляемым участниками, а также к продукции, являющейся предметом договора</w:t>
      </w:r>
      <w:r w:rsidR="00F4137B" w:rsidRPr="00EB5E97">
        <w:rPr>
          <w:sz w:val="24"/>
          <w:szCs w:val="24"/>
        </w:rPr>
        <w:t>,</w:t>
      </w:r>
      <w:r w:rsidRPr="00EB5E97">
        <w:rPr>
          <w:sz w:val="24"/>
          <w:szCs w:val="24"/>
        </w:rPr>
        <w:t xml:space="preserve"> изложены в разделе</w:t>
      </w:r>
      <w:r w:rsidR="00983DC3" w:rsidRPr="00EB5E97">
        <w:rPr>
          <w:sz w:val="24"/>
          <w:szCs w:val="24"/>
        </w:rPr>
        <w:t xml:space="preserve"> </w:t>
      </w:r>
      <w:r w:rsidR="000477AE" w:rsidRPr="00EB5E97">
        <w:rPr>
          <w:sz w:val="24"/>
          <w:szCs w:val="24"/>
        </w:rPr>
        <w:t xml:space="preserve">2 </w:t>
      </w:r>
      <w:r w:rsidR="00883E69" w:rsidRPr="00EB5E97">
        <w:rPr>
          <w:sz w:val="24"/>
          <w:szCs w:val="24"/>
        </w:rPr>
        <w:t>"</w:t>
      </w:r>
      <w:r w:rsidR="00850A12" w:rsidRPr="00EB5E97">
        <w:rPr>
          <w:sz w:val="24"/>
          <w:szCs w:val="24"/>
        </w:rPr>
        <w:t>Требования процедуры</w:t>
      </w:r>
      <w:r w:rsidR="00883E69" w:rsidRPr="00EB5E97">
        <w:rPr>
          <w:sz w:val="24"/>
          <w:szCs w:val="24"/>
        </w:rPr>
        <w:t>"</w:t>
      </w:r>
      <w:r w:rsidRPr="00EB5E97">
        <w:rPr>
          <w:sz w:val="24"/>
          <w:szCs w:val="24"/>
        </w:rPr>
        <w:t xml:space="preserve">. Порядок проведения </w:t>
      </w:r>
      <w:r w:rsidR="00850A12" w:rsidRPr="00EB5E97">
        <w:rPr>
          <w:sz w:val="24"/>
          <w:szCs w:val="24"/>
        </w:rPr>
        <w:t xml:space="preserve">процедуры </w:t>
      </w:r>
      <w:r w:rsidR="00F4137B" w:rsidRPr="00EB5E97">
        <w:rPr>
          <w:sz w:val="24"/>
          <w:szCs w:val="24"/>
        </w:rPr>
        <w:t>и участия в нем</w:t>
      </w:r>
      <w:r w:rsidRPr="00EB5E97">
        <w:rPr>
          <w:sz w:val="24"/>
          <w:szCs w:val="24"/>
        </w:rPr>
        <w:t xml:space="preserve"> приведены в разделе</w:t>
      </w:r>
      <w:r w:rsidR="000477AE" w:rsidRPr="00EB5E97">
        <w:rPr>
          <w:sz w:val="24"/>
          <w:szCs w:val="24"/>
        </w:rPr>
        <w:t xml:space="preserve"> 3</w:t>
      </w:r>
      <w:r w:rsidRPr="00EB5E97">
        <w:rPr>
          <w:sz w:val="24"/>
          <w:szCs w:val="24"/>
        </w:rPr>
        <w:t xml:space="preserve">. </w:t>
      </w:r>
      <w:r w:rsidR="002209AD" w:rsidRPr="00EB5E97">
        <w:rPr>
          <w:sz w:val="24"/>
          <w:szCs w:val="24"/>
        </w:rPr>
        <w:t>Информационная карта процедуры приведена в разделе</w:t>
      </w:r>
      <w:r w:rsidR="000477AE" w:rsidRPr="00EB5E97">
        <w:rPr>
          <w:sz w:val="24"/>
          <w:szCs w:val="24"/>
        </w:rPr>
        <w:t xml:space="preserve"> 4</w:t>
      </w:r>
      <w:r w:rsidR="002209AD" w:rsidRPr="00EB5E97">
        <w:rPr>
          <w:sz w:val="24"/>
          <w:szCs w:val="24"/>
        </w:rPr>
        <w:t xml:space="preserve">. </w:t>
      </w:r>
      <w:r w:rsidR="00607FAC" w:rsidRPr="00EB5E97">
        <w:rPr>
          <w:sz w:val="24"/>
          <w:szCs w:val="24"/>
        </w:rPr>
        <w:t>Техническое задание на поставку продукции приведено в разделе</w:t>
      </w:r>
      <w:r w:rsidR="000477AE" w:rsidRPr="00EB5E97">
        <w:rPr>
          <w:sz w:val="24"/>
          <w:szCs w:val="24"/>
        </w:rPr>
        <w:t xml:space="preserve"> 5</w:t>
      </w:r>
      <w:r w:rsidR="00493E11" w:rsidRPr="00EB5E97">
        <w:rPr>
          <w:sz w:val="24"/>
          <w:szCs w:val="24"/>
        </w:rPr>
        <w:t xml:space="preserve">. </w:t>
      </w:r>
      <w:r w:rsidR="002209AD" w:rsidRPr="00EB5E97">
        <w:rPr>
          <w:sz w:val="24"/>
          <w:szCs w:val="24"/>
        </w:rPr>
        <w:t>Проект договора, который будет заключен по результатам данной процедуры, приведен в разделе</w:t>
      </w:r>
      <w:r w:rsidR="000477AE" w:rsidRPr="00EB5E97">
        <w:rPr>
          <w:sz w:val="24"/>
          <w:szCs w:val="24"/>
        </w:rPr>
        <w:t xml:space="preserve"> 6</w:t>
      </w:r>
      <w:r w:rsidR="002209AD" w:rsidRPr="00EB5E97">
        <w:rPr>
          <w:sz w:val="24"/>
          <w:szCs w:val="24"/>
        </w:rPr>
        <w:t xml:space="preserve">. </w:t>
      </w:r>
      <w:r w:rsidRPr="00EB5E97">
        <w:rPr>
          <w:sz w:val="24"/>
          <w:szCs w:val="24"/>
        </w:rPr>
        <w:t xml:space="preserve">Формы документов, которые необходимо подготовить и подать в составе </w:t>
      </w:r>
      <w:r w:rsidR="00EC3E40" w:rsidRPr="00EB5E97">
        <w:rPr>
          <w:sz w:val="24"/>
          <w:szCs w:val="24"/>
        </w:rPr>
        <w:t>заявки</w:t>
      </w:r>
      <w:r w:rsidRPr="00EB5E97">
        <w:rPr>
          <w:sz w:val="24"/>
          <w:szCs w:val="24"/>
        </w:rPr>
        <w:t xml:space="preserve">, приведены в разделе </w:t>
      </w:r>
      <w:r w:rsidR="00493E11" w:rsidRPr="00EB5E97">
        <w:rPr>
          <w:sz w:val="24"/>
          <w:szCs w:val="24"/>
        </w:rPr>
        <w:t>7.</w:t>
      </w:r>
    </w:p>
    <w:p w:rsidR="00A6740A" w:rsidRPr="00EB5E97" w:rsidRDefault="008817EB" w:rsidP="007502AF">
      <w:pPr>
        <w:pStyle w:val="a4"/>
        <w:widowControl w:val="0"/>
        <w:tabs>
          <w:tab w:val="clear" w:pos="1134"/>
          <w:tab w:val="num" w:pos="851"/>
        </w:tabs>
        <w:spacing w:line="240" w:lineRule="auto"/>
        <w:ind w:left="0" w:firstLine="0"/>
        <w:rPr>
          <w:sz w:val="24"/>
          <w:szCs w:val="24"/>
        </w:rPr>
      </w:pPr>
      <w:r w:rsidRPr="00EB5E97">
        <w:rPr>
          <w:sz w:val="24"/>
          <w:szCs w:val="24"/>
        </w:rPr>
        <w:t>Участник процедуры самостоятельно несет все расходы, связанные с подготовкой и подачей заявки, а победитель закупки, дополнительно, с заключением и исполнением договора. Участник не вправе требовать от заказчика, организатора процедуры компенсации понесенных расходов независимо от хода и итогов закупки, а также возврата материалов и документов, входящих в состав заявки.</w:t>
      </w:r>
      <w:r w:rsidR="00EC5B04" w:rsidRPr="00EB5E97">
        <w:rPr>
          <w:sz w:val="24"/>
          <w:szCs w:val="24"/>
        </w:rPr>
        <w:t xml:space="preserve"> </w:t>
      </w:r>
    </w:p>
    <w:p w:rsidR="00AD3C5C" w:rsidRPr="00EB5E97" w:rsidRDefault="00AD3C5C" w:rsidP="00AD3C5C">
      <w:pPr>
        <w:pStyle w:val="a4"/>
        <w:widowControl w:val="0"/>
        <w:numPr>
          <w:ilvl w:val="0"/>
          <w:numId w:val="0"/>
        </w:numPr>
        <w:spacing w:line="240" w:lineRule="auto"/>
        <w:rPr>
          <w:sz w:val="24"/>
          <w:szCs w:val="24"/>
        </w:rPr>
      </w:pPr>
    </w:p>
    <w:p w:rsidR="00A6740A" w:rsidRPr="00EB5E97" w:rsidRDefault="00A6740A" w:rsidP="007502AF">
      <w:pPr>
        <w:pStyle w:val="20"/>
        <w:keepNext w:val="0"/>
        <w:widowControl w:val="0"/>
        <w:tabs>
          <w:tab w:val="clear" w:pos="1314"/>
          <w:tab w:val="num" w:pos="851"/>
        </w:tabs>
        <w:suppressAutoHyphens w:val="0"/>
        <w:spacing w:before="0" w:after="0"/>
        <w:ind w:hanging="1314"/>
        <w:rPr>
          <w:sz w:val="24"/>
          <w:szCs w:val="24"/>
        </w:rPr>
      </w:pPr>
      <w:bookmarkStart w:id="45" w:name="_Toc55285336"/>
      <w:bookmarkStart w:id="46" w:name="_Toc55305370"/>
      <w:bookmarkStart w:id="47" w:name="_Ref55313246"/>
      <w:bookmarkStart w:id="48" w:name="_Ref56231140"/>
      <w:bookmarkStart w:id="49" w:name="_Ref56231144"/>
      <w:bookmarkStart w:id="50" w:name="_Toc57314617"/>
      <w:bookmarkStart w:id="51" w:name="_Toc69728943"/>
      <w:bookmarkStart w:id="52" w:name="_Toc175748964"/>
      <w:bookmarkStart w:id="53" w:name="_Ref318730125"/>
      <w:bookmarkStart w:id="54" w:name="_Ref318730337"/>
      <w:bookmarkStart w:id="55" w:name="_Ref318730527"/>
      <w:bookmarkStart w:id="56" w:name="_Ref318875250"/>
      <w:bookmarkStart w:id="57" w:name="_Ref318882246"/>
      <w:bookmarkStart w:id="58" w:name="_Ref326330578"/>
      <w:bookmarkStart w:id="59" w:name="_Toc413076297"/>
      <w:bookmarkStart w:id="60" w:name="_Toc518119237"/>
      <w:r w:rsidRPr="00EB5E97">
        <w:rPr>
          <w:sz w:val="24"/>
          <w:szCs w:val="24"/>
        </w:rPr>
        <w:t>Правовой статус процедур и документов</w:t>
      </w:r>
      <w:bookmarkEnd w:id="45"/>
      <w:bookmarkEnd w:id="46"/>
      <w:bookmarkEnd w:id="47"/>
      <w:bookmarkEnd w:id="48"/>
      <w:bookmarkEnd w:id="49"/>
      <w:bookmarkEnd w:id="50"/>
      <w:bookmarkEnd w:id="51"/>
      <w:bookmarkEnd w:id="52"/>
      <w:bookmarkEnd w:id="53"/>
      <w:bookmarkEnd w:id="54"/>
      <w:bookmarkEnd w:id="55"/>
      <w:bookmarkEnd w:id="56"/>
      <w:bookmarkEnd w:id="57"/>
      <w:r w:rsidR="003F20FE" w:rsidRPr="00EB5E97">
        <w:rPr>
          <w:sz w:val="24"/>
          <w:szCs w:val="24"/>
        </w:rPr>
        <w:t>.</w:t>
      </w:r>
      <w:bookmarkEnd w:id="58"/>
      <w:bookmarkEnd w:id="59"/>
    </w:p>
    <w:p w:rsidR="00A6740A" w:rsidRPr="00EB5E97" w:rsidRDefault="00424152" w:rsidP="007502AF">
      <w:pPr>
        <w:pStyle w:val="a4"/>
        <w:widowControl w:val="0"/>
        <w:tabs>
          <w:tab w:val="clear" w:pos="1134"/>
          <w:tab w:val="num" w:pos="851"/>
        </w:tabs>
        <w:spacing w:line="240" w:lineRule="auto"/>
        <w:ind w:left="0" w:firstLine="0"/>
        <w:rPr>
          <w:sz w:val="24"/>
          <w:szCs w:val="24"/>
        </w:rPr>
      </w:pPr>
      <w:bookmarkStart w:id="61" w:name="_Toc55285339"/>
      <w:bookmarkStart w:id="62" w:name="_Toc55305373"/>
      <w:bookmarkStart w:id="63" w:name="_Toc57314619"/>
      <w:bookmarkStart w:id="64" w:name="_Toc69728944"/>
      <w:bookmarkStart w:id="65" w:name="_Toc66354324"/>
      <w:bookmarkEnd w:id="60"/>
      <w:r w:rsidRPr="00EB5E97">
        <w:rPr>
          <w:sz w:val="24"/>
          <w:szCs w:val="24"/>
        </w:rPr>
        <w:t xml:space="preserve">Данная процедура не является конкурсом </w:t>
      </w:r>
      <w:r w:rsidR="00D52370" w:rsidRPr="00EB5E97">
        <w:rPr>
          <w:sz w:val="24"/>
          <w:szCs w:val="24"/>
        </w:rPr>
        <w:t xml:space="preserve">или аукционом </w:t>
      </w:r>
      <w:r w:rsidRPr="00EB5E97">
        <w:rPr>
          <w:sz w:val="24"/>
          <w:szCs w:val="24"/>
        </w:rPr>
        <w:t>и ее проведение не регулируется статьями 447 - 449 части первой Гражданского кодекса Российской Федерации. Данная процедура также не является публичным конкурсом и не регулируется статьями 1057 - 1065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r w:rsidR="00A6740A" w:rsidRPr="00EB5E97">
        <w:rPr>
          <w:sz w:val="24"/>
          <w:szCs w:val="24"/>
        </w:rPr>
        <w:t>.</w:t>
      </w:r>
    </w:p>
    <w:p w:rsidR="00A6740A"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Заключенный по результатам </w:t>
      </w:r>
      <w:r w:rsidR="00C83D7B" w:rsidRPr="00EB5E97">
        <w:rPr>
          <w:sz w:val="24"/>
          <w:szCs w:val="24"/>
        </w:rPr>
        <w:t xml:space="preserve">процедуры </w:t>
      </w:r>
      <w:r w:rsidRPr="00EB5E97">
        <w:rPr>
          <w:sz w:val="24"/>
          <w:szCs w:val="24"/>
        </w:rPr>
        <w:t>договор фиксирует все достигнутые сторонами договоренности.</w:t>
      </w:r>
    </w:p>
    <w:p w:rsidR="00A6740A" w:rsidRPr="00EB5E97" w:rsidRDefault="00A6740A" w:rsidP="007502AF">
      <w:pPr>
        <w:pStyle w:val="a4"/>
        <w:widowControl w:val="0"/>
        <w:tabs>
          <w:tab w:val="clear" w:pos="1134"/>
          <w:tab w:val="num" w:pos="851"/>
        </w:tabs>
        <w:spacing w:line="240" w:lineRule="auto"/>
        <w:ind w:left="0" w:firstLine="0"/>
        <w:rPr>
          <w:sz w:val="24"/>
          <w:szCs w:val="24"/>
        </w:rPr>
      </w:pPr>
      <w:bookmarkStart w:id="66" w:name="_Ref86827161"/>
      <w:r w:rsidRPr="00EB5E97">
        <w:rPr>
          <w:sz w:val="24"/>
          <w:szCs w:val="24"/>
        </w:rPr>
        <w:t>При определении условий договора используются следующие документы:</w:t>
      </w:r>
      <w:bookmarkEnd w:id="66"/>
    </w:p>
    <w:p w:rsidR="00A6740A" w:rsidRPr="00EB5E97" w:rsidRDefault="00DC6533" w:rsidP="007502AF">
      <w:pPr>
        <w:pStyle w:val="a6"/>
        <w:widowControl w:val="0"/>
        <w:tabs>
          <w:tab w:val="left" w:pos="0"/>
          <w:tab w:val="left" w:pos="1134"/>
        </w:tabs>
        <w:spacing w:line="240" w:lineRule="auto"/>
        <w:ind w:left="0" w:firstLine="851"/>
        <w:rPr>
          <w:sz w:val="24"/>
          <w:szCs w:val="24"/>
        </w:rPr>
      </w:pPr>
      <w:r w:rsidRPr="00EB5E97">
        <w:rPr>
          <w:sz w:val="24"/>
          <w:szCs w:val="24"/>
        </w:rPr>
        <w:t>п</w:t>
      </w:r>
      <w:r w:rsidR="00A6740A" w:rsidRPr="00EB5E97">
        <w:rPr>
          <w:sz w:val="24"/>
          <w:szCs w:val="24"/>
        </w:rPr>
        <w:t xml:space="preserve">ротоколы преддоговорных переговоров (по условиям, не оговоренным ни в настоящей </w:t>
      </w:r>
      <w:r w:rsidR="00A37BF6" w:rsidRPr="00EB5E97">
        <w:rPr>
          <w:sz w:val="24"/>
          <w:szCs w:val="24"/>
        </w:rPr>
        <w:t>документаци</w:t>
      </w:r>
      <w:r w:rsidR="00AD4B3D" w:rsidRPr="00EB5E97">
        <w:rPr>
          <w:sz w:val="24"/>
          <w:szCs w:val="24"/>
        </w:rPr>
        <w:t xml:space="preserve">и, ни в </w:t>
      </w:r>
      <w:r w:rsidR="00EF2A4D">
        <w:rPr>
          <w:sz w:val="24"/>
          <w:szCs w:val="24"/>
        </w:rPr>
        <w:t xml:space="preserve">заявке </w:t>
      </w:r>
      <w:r w:rsidR="00C83D7B" w:rsidRPr="00EB5E97">
        <w:rPr>
          <w:sz w:val="24"/>
          <w:szCs w:val="24"/>
        </w:rPr>
        <w:t>участника</w:t>
      </w:r>
      <w:r w:rsidR="00AD4B3D" w:rsidRPr="00EB5E97">
        <w:rPr>
          <w:sz w:val="24"/>
          <w:szCs w:val="24"/>
        </w:rPr>
        <w:t>,</w:t>
      </w:r>
      <w:r w:rsidR="00C83D7B" w:rsidRPr="00EB5E97">
        <w:rPr>
          <w:sz w:val="24"/>
          <w:szCs w:val="24"/>
        </w:rPr>
        <w:t xml:space="preserve"> с которым заключается договор</w:t>
      </w:r>
      <w:r w:rsidR="00F4137B" w:rsidRPr="00EB5E97">
        <w:rPr>
          <w:sz w:val="24"/>
          <w:szCs w:val="24"/>
        </w:rPr>
        <w:t>)</w:t>
      </w:r>
      <w:r w:rsidR="00A6740A" w:rsidRPr="00EB5E97">
        <w:rPr>
          <w:sz w:val="24"/>
          <w:szCs w:val="24"/>
        </w:rPr>
        <w:t>;</w:t>
      </w:r>
    </w:p>
    <w:p w:rsidR="00DC14DD" w:rsidRPr="00EB5E97" w:rsidRDefault="00DC14DD" w:rsidP="007502AF">
      <w:pPr>
        <w:pStyle w:val="a6"/>
        <w:widowControl w:val="0"/>
        <w:tabs>
          <w:tab w:val="left" w:pos="0"/>
          <w:tab w:val="left" w:pos="1134"/>
        </w:tabs>
        <w:spacing w:line="240" w:lineRule="auto"/>
        <w:ind w:left="0" w:firstLine="851"/>
        <w:rPr>
          <w:sz w:val="24"/>
          <w:szCs w:val="24"/>
        </w:rPr>
      </w:pPr>
      <w:r w:rsidRPr="00EB5E97">
        <w:rPr>
          <w:sz w:val="24"/>
          <w:szCs w:val="24"/>
        </w:rPr>
        <w:t>протокол подведения итогов закупки;</w:t>
      </w:r>
    </w:p>
    <w:p w:rsidR="00A6740A" w:rsidRPr="00EB5E97" w:rsidRDefault="00DC6533" w:rsidP="007502AF">
      <w:pPr>
        <w:pStyle w:val="a6"/>
        <w:widowControl w:val="0"/>
        <w:tabs>
          <w:tab w:val="left" w:pos="0"/>
          <w:tab w:val="left" w:pos="1134"/>
        </w:tabs>
        <w:spacing w:line="240" w:lineRule="auto"/>
        <w:ind w:left="0" w:firstLine="851"/>
        <w:rPr>
          <w:sz w:val="24"/>
          <w:szCs w:val="24"/>
        </w:rPr>
      </w:pPr>
      <w:r w:rsidRPr="00EB5E97">
        <w:rPr>
          <w:sz w:val="24"/>
          <w:szCs w:val="24"/>
        </w:rPr>
        <w:t>и</w:t>
      </w:r>
      <w:r w:rsidR="00A6740A" w:rsidRPr="00EB5E97">
        <w:rPr>
          <w:sz w:val="24"/>
          <w:szCs w:val="24"/>
        </w:rPr>
        <w:t xml:space="preserve">звещение и настоящая </w:t>
      </w:r>
      <w:r w:rsidR="00A37BF6" w:rsidRPr="00EB5E97">
        <w:rPr>
          <w:sz w:val="24"/>
          <w:szCs w:val="24"/>
        </w:rPr>
        <w:t>документаци</w:t>
      </w:r>
      <w:r w:rsidR="00A6740A" w:rsidRPr="00EB5E97">
        <w:rPr>
          <w:sz w:val="24"/>
          <w:szCs w:val="24"/>
        </w:rPr>
        <w:t>я со всеми дополнениями и разъяснениями;</w:t>
      </w:r>
    </w:p>
    <w:p w:rsidR="00A6740A" w:rsidRPr="00EB5E97" w:rsidRDefault="00EC3E40" w:rsidP="007502AF">
      <w:pPr>
        <w:pStyle w:val="a6"/>
        <w:widowControl w:val="0"/>
        <w:tabs>
          <w:tab w:val="left" w:pos="0"/>
          <w:tab w:val="left" w:pos="1134"/>
        </w:tabs>
        <w:spacing w:line="240" w:lineRule="auto"/>
        <w:ind w:left="0" w:firstLine="851"/>
        <w:rPr>
          <w:sz w:val="24"/>
          <w:szCs w:val="24"/>
        </w:rPr>
      </w:pPr>
      <w:r>
        <w:rPr>
          <w:sz w:val="24"/>
          <w:szCs w:val="24"/>
        </w:rPr>
        <w:t xml:space="preserve">заявка </w:t>
      </w:r>
      <w:r w:rsidR="00030FC7" w:rsidRPr="00EB5E97">
        <w:rPr>
          <w:sz w:val="24"/>
          <w:szCs w:val="24"/>
        </w:rPr>
        <w:t>участника</w:t>
      </w:r>
      <w:r w:rsidR="00F4137B" w:rsidRPr="00EB5E97">
        <w:rPr>
          <w:sz w:val="24"/>
          <w:szCs w:val="24"/>
        </w:rPr>
        <w:t>,</w:t>
      </w:r>
      <w:r w:rsidR="00CD392B" w:rsidRPr="00EB5E97">
        <w:rPr>
          <w:sz w:val="24"/>
          <w:szCs w:val="24"/>
        </w:rPr>
        <w:t xml:space="preserve"> с которым заключается договор</w:t>
      </w:r>
      <w:r w:rsidR="00F4137B" w:rsidRPr="00EB5E97">
        <w:rPr>
          <w:sz w:val="24"/>
          <w:szCs w:val="24"/>
        </w:rPr>
        <w:t>,</w:t>
      </w:r>
      <w:r w:rsidR="00C83D7B" w:rsidRPr="00EB5E97">
        <w:rPr>
          <w:sz w:val="24"/>
          <w:szCs w:val="24"/>
        </w:rPr>
        <w:t xml:space="preserve"> </w:t>
      </w:r>
      <w:r w:rsidR="00A6740A" w:rsidRPr="00EB5E97">
        <w:rPr>
          <w:sz w:val="24"/>
          <w:szCs w:val="24"/>
        </w:rPr>
        <w:t>со всеми дополнениями и разъяснениями, соответствующими требованиям заказчика.</w:t>
      </w:r>
    </w:p>
    <w:p w:rsidR="00A6740A" w:rsidRPr="00EB5E97" w:rsidRDefault="00A6740A"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Иные документы заказчика и </w:t>
      </w:r>
      <w:r w:rsidR="00A37BF6" w:rsidRPr="00EB5E97">
        <w:rPr>
          <w:sz w:val="24"/>
          <w:szCs w:val="24"/>
        </w:rPr>
        <w:t>участник</w:t>
      </w:r>
      <w:r w:rsidRPr="00EB5E97">
        <w:rPr>
          <w:sz w:val="24"/>
          <w:szCs w:val="24"/>
        </w:rPr>
        <w:t>ов не определяют права и обязанности сторон в связи с данн</w:t>
      </w:r>
      <w:r w:rsidR="00850A12" w:rsidRPr="00EB5E97">
        <w:rPr>
          <w:sz w:val="24"/>
          <w:szCs w:val="24"/>
        </w:rPr>
        <w:t>ой процедурой</w:t>
      </w:r>
      <w:r w:rsidRPr="00EB5E97">
        <w:rPr>
          <w:sz w:val="24"/>
          <w:szCs w:val="24"/>
        </w:rPr>
        <w:t>.</w:t>
      </w:r>
    </w:p>
    <w:p w:rsidR="00AD3C5C" w:rsidRDefault="00AD3C5C" w:rsidP="00AD3C5C">
      <w:pPr>
        <w:pStyle w:val="a4"/>
        <w:widowControl w:val="0"/>
        <w:numPr>
          <w:ilvl w:val="0"/>
          <w:numId w:val="0"/>
        </w:numPr>
        <w:spacing w:line="240" w:lineRule="auto"/>
        <w:rPr>
          <w:sz w:val="24"/>
          <w:szCs w:val="24"/>
        </w:rPr>
      </w:pPr>
    </w:p>
    <w:p w:rsidR="005C0EF9" w:rsidRPr="00EB5E97" w:rsidRDefault="005C0EF9" w:rsidP="00AD3C5C">
      <w:pPr>
        <w:pStyle w:val="a4"/>
        <w:widowControl w:val="0"/>
        <w:numPr>
          <w:ilvl w:val="0"/>
          <w:numId w:val="0"/>
        </w:numPr>
        <w:spacing w:line="240" w:lineRule="auto"/>
        <w:rPr>
          <w:sz w:val="24"/>
          <w:szCs w:val="24"/>
        </w:rPr>
      </w:pPr>
    </w:p>
    <w:p w:rsidR="002A06F2" w:rsidRPr="00EB5E97" w:rsidRDefault="002A06F2" w:rsidP="007502AF">
      <w:pPr>
        <w:pStyle w:val="20"/>
        <w:keepNext w:val="0"/>
        <w:widowControl w:val="0"/>
        <w:tabs>
          <w:tab w:val="clear" w:pos="1314"/>
          <w:tab w:val="num" w:pos="851"/>
        </w:tabs>
        <w:suppressAutoHyphens w:val="0"/>
        <w:spacing w:before="0" w:after="0"/>
        <w:ind w:left="0" w:firstLine="0"/>
        <w:rPr>
          <w:sz w:val="24"/>
          <w:szCs w:val="24"/>
        </w:rPr>
      </w:pPr>
      <w:bookmarkStart w:id="67" w:name="_Ref318728360"/>
      <w:bookmarkStart w:id="68" w:name="_Toc413076298"/>
      <w:r w:rsidRPr="00EB5E97">
        <w:rPr>
          <w:sz w:val="24"/>
          <w:szCs w:val="24"/>
        </w:rPr>
        <w:lastRenderedPageBreak/>
        <w:t xml:space="preserve">Отказ от проведения </w:t>
      </w:r>
      <w:r w:rsidR="00850A12" w:rsidRPr="00EB5E97">
        <w:rPr>
          <w:sz w:val="24"/>
          <w:szCs w:val="24"/>
        </w:rPr>
        <w:t xml:space="preserve">процедуры </w:t>
      </w:r>
      <w:r w:rsidRPr="00EB5E97">
        <w:rPr>
          <w:sz w:val="24"/>
          <w:szCs w:val="24"/>
        </w:rPr>
        <w:t>или любого лота</w:t>
      </w:r>
      <w:r w:rsidR="00850A12" w:rsidRPr="00EB5E97">
        <w:rPr>
          <w:sz w:val="24"/>
          <w:szCs w:val="24"/>
        </w:rPr>
        <w:t xml:space="preserve"> процедуры</w:t>
      </w:r>
      <w:r w:rsidRPr="00EB5E97">
        <w:rPr>
          <w:sz w:val="24"/>
          <w:szCs w:val="24"/>
        </w:rPr>
        <w:t>.</w:t>
      </w:r>
      <w:bookmarkEnd w:id="67"/>
      <w:bookmarkEnd w:id="68"/>
    </w:p>
    <w:p w:rsidR="002A06F2" w:rsidRPr="00EB5E97" w:rsidRDefault="002A06F2" w:rsidP="007502AF">
      <w:pPr>
        <w:pStyle w:val="a4"/>
        <w:widowControl w:val="0"/>
        <w:tabs>
          <w:tab w:val="clear" w:pos="1134"/>
          <w:tab w:val="num" w:pos="851"/>
        </w:tabs>
        <w:spacing w:line="240" w:lineRule="auto"/>
        <w:ind w:left="0" w:firstLine="0"/>
        <w:rPr>
          <w:sz w:val="24"/>
          <w:szCs w:val="24"/>
        </w:rPr>
      </w:pPr>
      <w:proofErr w:type="gramStart"/>
      <w:r w:rsidRPr="00EB5E97">
        <w:rPr>
          <w:sz w:val="24"/>
          <w:szCs w:val="24"/>
        </w:rPr>
        <w:t xml:space="preserve">Заказчик, разместивший </w:t>
      </w:r>
      <w:r w:rsidR="00490F00" w:rsidRPr="00EB5E97">
        <w:rPr>
          <w:sz w:val="24"/>
          <w:szCs w:val="24"/>
        </w:rPr>
        <w:t>в единой информационной системе</w:t>
      </w:r>
      <w:r w:rsidR="006A3387" w:rsidRPr="00EB5E97">
        <w:rPr>
          <w:sz w:val="24"/>
          <w:szCs w:val="24"/>
        </w:rPr>
        <w:t xml:space="preserve"> </w:t>
      </w:r>
      <w:r w:rsidR="009A1884">
        <w:rPr>
          <w:sz w:val="24"/>
          <w:szCs w:val="24"/>
        </w:rPr>
        <w:t xml:space="preserve">в разделе «Наши закупки» по адресу </w:t>
      </w:r>
      <w:hyperlink r:id="rId10" w:history="1">
        <w:r w:rsidR="009A1884" w:rsidRPr="006965D7">
          <w:rPr>
            <w:rStyle w:val="af"/>
            <w:sz w:val="24"/>
            <w:szCs w:val="24"/>
            <w:lang w:val="en-US"/>
          </w:rPr>
          <w:t>www</w:t>
        </w:r>
        <w:r w:rsidR="009A1884" w:rsidRPr="006965D7">
          <w:rPr>
            <w:rStyle w:val="af"/>
            <w:sz w:val="24"/>
            <w:szCs w:val="24"/>
          </w:rPr>
          <w:t>.</w:t>
        </w:r>
        <w:proofErr w:type="spellStart"/>
        <w:r w:rsidR="009A1884" w:rsidRPr="006965D7">
          <w:rPr>
            <w:rStyle w:val="af"/>
            <w:sz w:val="24"/>
            <w:szCs w:val="24"/>
            <w:lang w:val="en-US"/>
          </w:rPr>
          <w:t>ets</w:t>
        </w:r>
        <w:proofErr w:type="spellEnd"/>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proofErr w:type="spellStart"/>
        <w:r w:rsidR="009A1884" w:rsidRPr="006965D7">
          <w:rPr>
            <w:rStyle w:val="af"/>
            <w:sz w:val="24"/>
            <w:szCs w:val="24"/>
            <w:lang w:val="en-US"/>
          </w:rPr>
          <w:t>ru</w:t>
        </w:r>
        <w:proofErr w:type="spellEnd"/>
      </w:hyperlink>
      <w:r w:rsidR="00DA7138" w:rsidRPr="00EB5E97">
        <w:rPr>
          <w:sz w:val="24"/>
          <w:szCs w:val="24"/>
        </w:rPr>
        <w:t xml:space="preserve"> </w:t>
      </w:r>
      <w:r w:rsidRPr="00EB5E97">
        <w:rPr>
          <w:sz w:val="24"/>
          <w:szCs w:val="24"/>
        </w:rPr>
        <w:t>извещение, вправе отказаться от проведения</w:t>
      </w:r>
      <w:r w:rsidR="00703A82" w:rsidRPr="00EB5E97">
        <w:rPr>
          <w:sz w:val="24"/>
          <w:szCs w:val="24"/>
        </w:rPr>
        <w:t xml:space="preserve"> процедуры</w:t>
      </w:r>
      <w:r w:rsidRPr="00EB5E97">
        <w:rPr>
          <w:sz w:val="24"/>
          <w:szCs w:val="24"/>
        </w:rPr>
        <w:t xml:space="preserve"> или любого лота </w:t>
      </w:r>
      <w:r w:rsidR="00703A82" w:rsidRPr="00EB5E97">
        <w:rPr>
          <w:sz w:val="24"/>
          <w:szCs w:val="24"/>
        </w:rPr>
        <w:t xml:space="preserve">процедуры </w:t>
      </w:r>
      <w:r w:rsidRPr="00EB5E97">
        <w:rPr>
          <w:sz w:val="24"/>
          <w:szCs w:val="24"/>
        </w:rPr>
        <w:t xml:space="preserve">на любом из этапов, не неся при этом ответственности перед участниками или третьими лицами за убытки, которые могут возникнуть в результате отказа от проведения </w:t>
      </w:r>
      <w:r w:rsidR="00703A82" w:rsidRPr="00EB5E97">
        <w:rPr>
          <w:sz w:val="24"/>
          <w:szCs w:val="24"/>
        </w:rPr>
        <w:t xml:space="preserve">процедуры </w:t>
      </w:r>
      <w:r w:rsidRPr="00EB5E97">
        <w:rPr>
          <w:sz w:val="24"/>
          <w:szCs w:val="24"/>
        </w:rPr>
        <w:t xml:space="preserve">или любого лота </w:t>
      </w:r>
      <w:r w:rsidR="00703A82" w:rsidRPr="00EB5E97">
        <w:rPr>
          <w:sz w:val="24"/>
          <w:szCs w:val="24"/>
        </w:rPr>
        <w:t>процедуры</w:t>
      </w:r>
      <w:r w:rsidRPr="00EB5E97">
        <w:rPr>
          <w:sz w:val="24"/>
          <w:szCs w:val="24"/>
        </w:rPr>
        <w:t xml:space="preserve">. </w:t>
      </w:r>
      <w:proofErr w:type="gramEnd"/>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Извещение об отказе от проведения </w:t>
      </w:r>
      <w:r w:rsidR="00703A82" w:rsidRPr="00EB5E97">
        <w:rPr>
          <w:sz w:val="24"/>
          <w:szCs w:val="24"/>
        </w:rPr>
        <w:t>процедуры</w:t>
      </w:r>
      <w:r w:rsidRPr="00EB5E97">
        <w:rPr>
          <w:sz w:val="24"/>
          <w:szCs w:val="24"/>
        </w:rPr>
        <w:t xml:space="preserve"> или любого лота </w:t>
      </w:r>
      <w:r w:rsidR="00703A82" w:rsidRPr="00EB5E97">
        <w:rPr>
          <w:sz w:val="24"/>
          <w:szCs w:val="24"/>
        </w:rPr>
        <w:t xml:space="preserve">процедуры </w:t>
      </w:r>
      <w:r w:rsidRPr="00EB5E97">
        <w:rPr>
          <w:sz w:val="24"/>
          <w:szCs w:val="24"/>
        </w:rPr>
        <w:t xml:space="preserve">размещается организатором </w:t>
      </w:r>
      <w:r w:rsidR="003F20FE" w:rsidRPr="00EB5E97">
        <w:rPr>
          <w:sz w:val="24"/>
          <w:szCs w:val="24"/>
        </w:rPr>
        <w:t>закупки</w:t>
      </w:r>
      <w:r w:rsidR="00337D08" w:rsidRPr="00EB5E97">
        <w:rPr>
          <w:sz w:val="24"/>
          <w:szCs w:val="24"/>
        </w:rPr>
        <w:t xml:space="preserve"> в течение двух</w:t>
      </w:r>
      <w:r w:rsidRPr="00EB5E97">
        <w:rPr>
          <w:sz w:val="24"/>
          <w:szCs w:val="24"/>
        </w:rPr>
        <w:t xml:space="preserve"> рабочих дней со дня принятия решения об отказе от проведения </w:t>
      </w:r>
      <w:r w:rsidR="00703A82" w:rsidRPr="00EB5E97">
        <w:rPr>
          <w:sz w:val="24"/>
          <w:szCs w:val="24"/>
        </w:rPr>
        <w:t xml:space="preserve">процедуры </w:t>
      </w:r>
      <w:r w:rsidRPr="00EB5E97">
        <w:rPr>
          <w:sz w:val="24"/>
          <w:szCs w:val="24"/>
        </w:rPr>
        <w:t xml:space="preserve">или любого лота </w:t>
      </w:r>
      <w:r w:rsidR="00703A82" w:rsidRPr="00EB5E97">
        <w:rPr>
          <w:sz w:val="24"/>
          <w:szCs w:val="24"/>
        </w:rPr>
        <w:t>процедуры</w:t>
      </w:r>
      <w:r w:rsidRPr="00EB5E97">
        <w:rPr>
          <w:sz w:val="24"/>
          <w:szCs w:val="24"/>
        </w:rPr>
        <w:t xml:space="preserve"> </w:t>
      </w:r>
      <w:r w:rsidR="00490F00" w:rsidRPr="00EB5E97">
        <w:rPr>
          <w:sz w:val="24"/>
          <w:szCs w:val="24"/>
        </w:rPr>
        <w:t>в единой информационной системе</w:t>
      </w:r>
      <w:r w:rsidR="006A3387" w:rsidRPr="00EB5E97">
        <w:rPr>
          <w:sz w:val="24"/>
          <w:szCs w:val="24"/>
        </w:rPr>
        <w:t xml:space="preserve"> </w:t>
      </w:r>
      <w:r w:rsidR="009A1884">
        <w:rPr>
          <w:sz w:val="24"/>
          <w:szCs w:val="24"/>
        </w:rPr>
        <w:t xml:space="preserve">в разделе «Наши закупки» по адресу </w:t>
      </w:r>
      <w:hyperlink r:id="rId11" w:history="1">
        <w:r w:rsidR="009A1884" w:rsidRPr="006965D7">
          <w:rPr>
            <w:rStyle w:val="af"/>
            <w:sz w:val="24"/>
            <w:szCs w:val="24"/>
            <w:lang w:val="en-US"/>
          </w:rPr>
          <w:t>www</w:t>
        </w:r>
        <w:r w:rsidR="009A1884" w:rsidRPr="006965D7">
          <w:rPr>
            <w:rStyle w:val="af"/>
            <w:sz w:val="24"/>
            <w:szCs w:val="24"/>
          </w:rPr>
          <w:t>.</w:t>
        </w:r>
        <w:proofErr w:type="spellStart"/>
        <w:r w:rsidR="009A1884" w:rsidRPr="006965D7">
          <w:rPr>
            <w:rStyle w:val="af"/>
            <w:sz w:val="24"/>
            <w:szCs w:val="24"/>
            <w:lang w:val="en-US"/>
          </w:rPr>
          <w:t>ets</w:t>
        </w:r>
        <w:proofErr w:type="spellEnd"/>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proofErr w:type="spellStart"/>
        <w:r w:rsidR="009A1884" w:rsidRPr="006965D7">
          <w:rPr>
            <w:rStyle w:val="af"/>
            <w:sz w:val="24"/>
            <w:szCs w:val="24"/>
            <w:lang w:val="en-US"/>
          </w:rPr>
          <w:t>ru</w:t>
        </w:r>
        <w:proofErr w:type="spellEnd"/>
      </w:hyperlink>
      <w:r w:rsidRPr="00EB5E97">
        <w:rPr>
          <w:sz w:val="24"/>
          <w:szCs w:val="24"/>
        </w:rPr>
        <w:t xml:space="preserve">. </w:t>
      </w:r>
    </w:p>
    <w:p w:rsidR="00AD3C5C" w:rsidRPr="00EB5E97" w:rsidRDefault="00AD3C5C" w:rsidP="00AD3C5C">
      <w:pPr>
        <w:pStyle w:val="a4"/>
        <w:widowControl w:val="0"/>
        <w:numPr>
          <w:ilvl w:val="0"/>
          <w:numId w:val="0"/>
        </w:numPr>
        <w:spacing w:line="240" w:lineRule="auto"/>
        <w:rPr>
          <w:sz w:val="24"/>
          <w:szCs w:val="24"/>
        </w:rPr>
      </w:pPr>
    </w:p>
    <w:p w:rsidR="002A06F2" w:rsidRPr="00EB5E97" w:rsidRDefault="002A06F2" w:rsidP="007502AF">
      <w:pPr>
        <w:pStyle w:val="20"/>
        <w:keepNext w:val="0"/>
        <w:widowControl w:val="0"/>
        <w:tabs>
          <w:tab w:val="clear" w:pos="1314"/>
          <w:tab w:val="num" w:pos="851"/>
        </w:tabs>
        <w:suppressAutoHyphens w:val="0"/>
        <w:spacing w:before="0" w:after="0"/>
        <w:ind w:hanging="1314"/>
        <w:rPr>
          <w:sz w:val="24"/>
          <w:szCs w:val="24"/>
        </w:rPr>
      </w:pPr>
      <w:bookmarkStart w:id="69" w:name="_Toc55285340"/>
      <w:bookmarkStart w:id="70" w:name="_Toc55305374"/>
      <w:bookmarkStart w:id="71" w:name="_Toc57314620"/>
      <w:bookmarkStart w:id="72" w:name="_Toc69728945"/>
      <w:bookmarkStart w:id="73" w:name="_Toc175748965"/>
      <w:bookmarkStart w:id="74" w:name="_Ref318730382"/>
      <w:bookmarkStart w:id="75" w:name="_Toc413076299"/>
      <w:r w:rsidRPr="00EB5E97">
        <w:rPr>
          <w:sz w:val="24"/>
          <w:szCs w:val="24"/>
        </w:rPr>
        <w:t>Обжалование</w:t>
      </w:r>
      <w:bookmarkEnd w:id="69"/>
      <w:bookmarkEnd w:id="70"/>
      <w:bookmarkEnd w:id="71"/>
      <w:bookmarkEnd w:id="72"/>
      <w:bookmarkEnd w:id="73"/>
      <w:r w:rsidRPr="00EB5E97">
        <w:rPr>
          <w:sz w:val="24"/>
          <w:szCs w:val="24"/>
        </w:rPr>
        <w:t>.</w:t>
      </w:r>
      <w:bookmarkEnd w:id="74"/>
      <w:bookmarkEnd w:id="75"/>
    </w:p>
    <w:p w:rsidR="002A06F2" w:rsidRPr="00EB5E97" w:rsidRDefault="002A06F2" w:rsidP="007502AF">
      <w:pPr>
        <w:pStyle w:val="a4"/>
        <w:widowControl w:val="0"/>
        <w:tabs>
          <w:tab w:val="clear" w:pos="1134"/>
          <w:tab w:val="num" w:pos="851"/>
        </w:tabs>
        <w:spacing w:line="240" w:lineRule="auto"/>
        <w:ind w:left="0" w:firstLine="0"/>
        <w:rPr>
          <w:sz w:val="24"/>
          <w:szCs w:val="24"/>
        </w:rPr>
      </w:pPr>
      <w:bookmarkStart w:id="76" w:name="_Ref86789831"/>
      <w:bookmarkStart w:id="77" w:name="_Toc55285338"/>
      <w:bookmarkStart w:id="78" w:name="_Toc55305372"/>
      <w:bookmarkStart w:id="79" w:name="_Toc57314621"/>
      <w:bookmarkStart w:id="80" w:name="_Toc69728946"/>
      <w:r w:rsidRPr="00EB5E97">
        <w:rPr>
          <w:sz w:val="24"/>
          <w:szCs w:val="24"/>
        </w:rPr>
        <w:t>Все споры и разногласия, возникающие в связи с проведением</w:t>
      </w:r>
      <w:r w:rsidR="00703A82" w:rsidRPr="00EB5E97">
        <w:rPr>
          <w:sz w:val="24"/>
          <w:szCs w:val="24"/>
        </w:rPr>
        <w:t xml:space="preserve"> процедуры</w:t>
      </w:r>
      <w:r w:rsidRPr="00EB5E97">
        <w:rPr>
          <w:sz w:val="24"/>
          <w:szCs w:val="24"/>
        </w:rPr>
        <w:t>, в том</w:t>
      </w:r>
      <w:r w:rsidR="001F1E1A" w:rsidRPr="00EB5E97">
        <w:rPr>
          <w:sz w:val="24"/>
          <w:szCs w:val="24"/>
        </w:rPr>
        <w:t xml:space="preserve"> </w:t>
      </w:r>
      <w:r w:rsidRPr="00EB5E97">
        <w:rPr>
          <w:sz w:val="24"/>
          <w:szCs w:val="24"/>
        </w:rPr>
        <w:t>числе касающиеся исполнения заказчиком</w:t>
      </w:r>
      <w:r w:rsidR="003D1077" w:rsidRPr="00EB5E97">
        <w:rPr>
          <w:sz w:val="24"/>
          <w:szCs w:val="24"/>
        </w:rPr>
        <w:t>, организатором закупки</w:t>
      </w:r>
      <w:r w:rsidRPr="00EB5E97">
        <w:rPr>
          <w:sz w:val="24"/>
          <w:szCs w:val="24"/>
        </w:rPr>
        <w:t xml:space="preserve"> и участниками </w:t>
      </w:r>
      <w:r w:rsidR="00703A82" w:rsidRPr="00EB5E97">
        <w:rPr>
          <w:sz w:val="24"/>
          <w:szCs w:val="24"/>
        </w:rPr>
        <w:t xml:space="preserve">процедуры </w:t>
      </w:r>
      <w:r w:rsidRPr="00EB5E97">
        <w:rPr>
          <w:sz w:val="24"/>
          <w:szCs w:val="24"/>
        </w:rPr>
        <w:t>своих обязательств</w:t>
      </w:r>
      <w:r w:rsidR="00776747" w:rsidRPr="00EB5E97">
        <w:rPr>
          <w:sz w:val="24"/>
          <w:szCs w:val="24"/>
        </w:rPr>
        <w:t>, разрешаются в</w:t>
      </w:r>
      <w:r w:rsidRPr="00EB5E97">
        <w:rPr>
          <w:sz w:val="24"/>
          <w:szCs w:val="24"/>
        </w:rPr>
        <w:t xml:space="preserve"> соответствии с действующим законодательством</w:t>
      </w:r>
      <w:r w:rsidR="00E25385" w:rsidRPr="00EB5E97">
        <w:rPr>
          <w:sz w:val="24"/>
          <w:szCs w:val="24"/>
        </w:rPr>
        <w:t xml:space="preserve"> Российской Федерации</w:t>
      </w:r>
      <w:r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2A06F2" w:rsidRPr="00EB5E97" w:rsidRDefault="002A06F2" w:rsidP="007502AF">
      <w:pPr>
        <w:pStyle w:val="20"/>
        <w:keepNext w:val="0"/>
        <w:widowControl w:val="0"/>
        <w:tabs>
          <w:tab w:val="clear" w:pos="1314"/>
          <w:tab w:val="num" w:pos="851"/>
        </w:tabs>
        <w:suppressAutoHyphens w:val="0"/>
        <w:spacing w:before="0" w:after="0"/>
        <w:ind w:hanging="1314"/>
        <w:rPr>
          <w:sz w:val="24"/>
          <w:szCs w:val="24"/>
        </w:rPr>
      </w:pPr>
      <w:bookmarkStart w:id="81" w:name="_Toc175748966"/>
      <w:bookmarkStart w:id="82" w:name="_Ref318730387"/>
      <w:bookmarkStart w:id="83" w:name="_Toc413076300"/>
      <w:bookmarkEnd w:id="76"/>
      <w:r w:rsidRPr="00EB5E97">
        <w:rPr>
          <w:sz w:val="24"/>
          <w:szCs w:val="24"/>
        </w:rPr>
        <w:t xml:space="preserve">Прочие </w:t>
      </w:r>
      <w:bookmarkEnd w:id="77"/>
      <w:bookmarkEnd w:id="78"/>
      <w:r w:rsidRPr="00EB5E97">
        <w:rPr>
          <w:sz w:val="24"/>
          <w:szCs w:val="24"/>
        </w:rPr>
        <w:t>положения</w:t>
      </w:r>
      <w:bookmarkEnd w:id="79"/>
      <w:bookmarkEnd w:id="80"/>
      <w:bookmarkEnd w:id="81"/>
      <w:r w:rsidRPr="00EB5E97">
        <w:rPr>
          <w:sz w:val="24"/>
          <w:szCs w:val="24"/>
        </w:rPr>
        <w:t>.</w:t>
      </w:r>
      <w:bookmarkEnd w:id="82"/>
      <w:bookmarkEnd w:id="83"/>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Участник самостоятельно несет все расходы, связанные с подготовкой и подачей </w:t>
      </w:r>
      <w:r w:rsidR="00EC3E40">
        <w:rPr>
          <w:sz w:val="24"/>
          <w:szCs w:val="24"/>
        </w:rPr>
        <w:t>заявки</w:t>
      </w:r>
      <w:r w:rsidRPr="00EB5E97">
        <w:rPr>
          <w:sz w:val="24"/>
          <w:szCs w:val="24"/>
        </w:rPr>
        <w:t>, а заказчик по этим расходам не отвечает и</w:t>
      </w:r>
      <w:r w:rsidR="00831C78" w:rsidRPr="00EB5E97">
        <w:rPr>
          <w:sz w:val="24"/>
          <w:szCs w:val="24"/>
        </w:rPr>
        <w:t xml:space="preserve"> </w:t>
      </w:r>
      <w:r w:rsidRPr="00EB5E97">
        <w:rPr>
          <w:sz w:val="24"/>
          <w:szCs w:val="24"/>
        </w:rPr>
        <w:t>не имеет обязательств, независимо от хода и результатов данно</w:t>
      </w:r>
      <w:r w:rsidR="00703A82" w:rsidRPr="00EB5E97">
        <w:rPr>
          <w:sz w:val="24"/>
          <w:szCs w:val="24"/>
        </w:rPr>
        <w:t>й процедуры</w:t>
      </w:r>
      <w:r w:rsidRPr="00EB5E97">
        <w:rPr>
          <w:sz w:val="24"/>
          <w:szCs w:val="24"/>
        </w:rPr>
        <w:t>.</w:t>
      </w:r>
    </w:p>
    <w:p w:rsidR="002A06F2" w:rsidRPr="00EB5E97" w:rsidRDefault="002A06F2" w:rsidP="007502AF">
      <w:pPr>
        <w:pStyle w:val="a4"/>
        <w:widowControl w:val="0"/>
        <w:tabs>
          <w:tab w:val="clear" w:pos="1134"/>
          <w:tab w:val="num" w:pos="851"/>
        </w:tabs>
        <w:spacing w:line="240" w:lineRule="auto"/>
        <w:ind w:left="0" w:firstLine="0"/>
        <w:rPr>
          <w:sz w:val="24"/>
          <w:szCs w:val="24"/>
        </w:rPr>
      </w:pPr>
      <w:r w:rsidRPr="00EB5E97">
        <w:rPr>
          <w:sz w:val="24"/>
          <w:szCs w:val="24"/>
        </w:rPr>
        <w:t>Заказчик</w:t>
      </w:r>
      <w:r w:rsidR="003D1077" w:rsidRPr="00EB5E97">
        <w:rPr>
          <w:sz w:val="24"/>
          <w:szCs w:val="24"/>
        </w:rPr>
        <w:t xml:space="preserve"> и организатор закупки</w:t>
      </w:r>
      <w:r w:rsidRPr="00EB5E97">
        <w:rPr>
          <w:sz w:val="24"/>
          <w:szCs w:val="24"/>
        </w:rPr>
        <w:t xml:space="preserve"> обеспечивает конфиденциальность относительно всех полученных от участников сведений, в том числе содержащихся в </w:t>
      </w:r>
      <w:r w:rsidR="00EC3E40">
        <w:rPr>
          <w:sz w:val="24"/>
          <w:szCs w:val="24"/>
        </w:rPr>
        <w:t>заявке</w:t>
      </w:r>
      <w:r w:rsidRPr="00EB5E97">
        <w:rPr>
          <w:sz w:val="24"/>
          <w:szCs w:val="24"/>
        </w:rPr>
        <w:t xml:space="preserve">.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w:t>
      </w:r>
      <w:r w:rsidR="00703A82" w:rsidRPr="00EB5E97">
        <w:rPr>
          <w:sz w:val="24"/>
          <w:szCs w:val="24"/>
        </w:rPr>
        <w:t>документацией.</w:t>
      </w:r>
    </w:p>
    <w:p w:rsidR="005375B0" w:rsidRPr="00EB5E97" w:rsidRDefault="005375B0" w:rsidP="005375B0">
      <w:pPr>
        <w:pStyle w:val="a4"/>
        <w:widowControl w:val="0"/>
        <w:numPr>
          <w:ilvl w:val="0"/>
          <w:numId w:val="0"/>
        </w:numPr>
        <w:spacing w:line="240" w:lineRule="auto"/>
        <w:rPr>
          <w:sz w:val="24"/>
          <w:szCs w:val="24"/>
        </w:rPr>
      </w:pPr>
    </w:p>
    <w:p w:rsidR="00A6740A" w:rsidRPr="00EB5E97" w:rsidRDefault="00A6740A" w:rsidP="007502AF">
      <w:pPr>
        <w:pStyle w:val="1"/>
        <w:keepNext w:val="0"/>
        <w:keepLines w:val="0"/>
        <w:pageBreakBefore w:val="0"/>
        <w:widowControl w:val="0"/>
        <w:tabs>
          <w:tab w:val="clear" w:pos="1134"/>
          <w:tab w:val="num" w:pos="851"/>
        </w:tabs>
        <w:suppressAutoHyphens w:val="0"/>
        <w:spacing w:before="0" w:after="0"/>
        <w:rPr>
          <w:rFonts w:ascii="Times New Roman" w:hAnsi="Times New Roman"/>
          <w:sz w:val="24"/>
          <w:szCs w:val="24"/>
          <w:lang w:val="en-US"/>
        </w:rPr>
      </w:pPr>
      <w:bookmarkStart w:id="84" w:name="_Ref93217065"/>
      <w:bookmarkStart w:id="85" w:name="_Ref93389610"/>
      <w:bookmarkStart w:id="86" w:name="_Toc175748967"/>
      <w:bookmarkStart w:id="87" w:name="_Ref318815790"/>
      <w:bookmarkStart w:id="88" w:name="_Toc413076302"/>
      <w:bookmarkStart w:id="89" w:name="ЗАКАЗ"/>
      <w:bookmarkEnd w:id="61"/>
      <w:bookmarkEnd w:id="62"/>
      <w:bookmarkEnd w:id="63"/>
      <w:bookmarkEnd w:id="64"/>
      <w:bookmarkEnd w:id="65"/>
      <w:r w:rsidRPr="00EB5E97">
        <w:rPr>
          <w:rFonts w:ascii="Times New Roman" w:hAnsi="Times New Roman"/>
          <w:sz w:val="24"/>
          <w:szCs w:val="24"/>
        </w:rPr>
        <w:t>Т</w:t>
      </w:r>
      <w:bookmarkEnd w:id="84"/>
      <w:bookmarkEnd w:id="85"/>
      <w:bookmarkEnd w:id="86"/>
      <w:r w:rsidRPr="00EB5E97">
        <w:rPr>
          <w:rFonts w:ascii="Times New Roman" w:hAnsi="Times New Roman"/>
          <w:sz w:val="24"/>
          <w:szCs w:val="24"/>
        </w:rPr>
        <w:t xml:space="preserve">ребования </w:t>
      </w:r>
      <w:r w:rsidR="00B74D80" w:rsidRPr="00EB5E97">
        <w:rPr>
          <w:rFonts w:ascii="Times New Roman" w:hAnsi="Times New Roman"/>
          <w:sz w:val="24"/>
          <w:szCs w:val="24"/>
        </w:rPr>
        <w:t>процедуры</w:t>
      </w:r>
      <w:r w:rsidRPr="00EB5E97">
        <w:rPr>
          <w:rFonts w:ascii="Times New Roman" w:hAnsi="Times New Roman"/>
          <w:sz w:val="24"/>
          <w:szCs w:val="24"/>
        </w:rPr>
        <w:t>.</w:t>
      </w:r>
      <w:bookmarkEnd w:id="87"/>
      <w:bookmarkEnd w:id="88"/>
      <w:r w:rsidRPr="00EB5E97">
        <w:rPr>
          <w:rFonts w:ascii="Times New Roman" w:hAnsi="Times New Roman"/>
          <w:sz w:val="24"/>
          <w:szCs w:val="24"/>
        </w:rPr>
        <w:t xml:space="preserve"> </w:t>
      </w:r>
    </w:p>
    <w:p w:rsidR="00AD3C5C" w:rsidRPr="00EB5E97" w:rsidRDefault="00AD3C5C" w:rsidP="00AD3C5C">
      <w:pPr>
        <w:rPr>
          <w:sz w:val="24"/>
          <w:szCs w:val="24"/>
          <w:lang w:val="en-US"/>
        </w:rPr>
      </w:pPr>
    </w:p>
    <w:p w:rsidR="00B74D80" w:rsidRPr="00EB5E97" w:rsidRDefault="00B74D80" w:rsidP="007502AF">
      <w:pPr>
        <w:pStyle w:val="20"/>
        <w:keepNext w:val="0"/>
        <w:widowControl w:val="0"/>
        <w:tabs>
          <w:tab w:val="clear" w:pos="1314"/>
          <w:tab w:val="num" w:pos="851"/>
        </w:tabs>
        <w:suppressAutoHyphens w:val="0"/>
        <w:spacing w:before="0" w:after="0"/>
        <w:ind w:left="0" w:firstLine="0"/>
        <w:rPr>
          <w:sz w:val="24"/>
          <w:szCs w:val="24"/>
        </w:rPr>
      </w:pPr>
      <w:bookmarkStart w:id="90" w:name="_Ref318815799"/>
      <w:bookmarkStart w:id="91" w:name="_Toc413076303"/>
      <w:bookmarkStart w:id="92" w:name="_Ref93088240"/>
      <w:bookmarkStart w:id="93" w:name="_Toc175748994"/>
      <w:bookmarkStart w:id="94" w:name="_Toc57314623"/>
      <w:bookmarkStart w:id="95" w:name="_Toc69728948"/>
      <w:bookmarkStart w:id="96" w:name="_Toc175748968"/>
      <w:bookmarkEnd w:id="89"/>
      <w:r w:rsidRPr="00EB5E97">
        <w:rPr>
          <w:sz w:val="24"/>
          <w:szCs w:val="24"/>
        </w:rPr>
        <w:t xml:space="preserve">Требования к </w:t>
      </w:r>
      <w:r w:rsidR="00376E1F" w:rsidRPr="00EB5E97">
        <w:rPr>
          <w:sz w:val="24"/>
          <w:szCs w:val="24"/>
        </w:rPr>
        <w:t>у</w:t>
      </w:r>
      <w:r w:rsidRPr="00EB5E97">
        <w:rPr>
          <w:sz w:val="24"/>
          <w:szCs w:val="24"/>
        </w:rPr>
        <w:t>частникам.</w:t>
      </w:r>
      <w:bookmarkEnd w:id="90"/>
      <w:bookmarkEnd w:id="91"/>
      <w:r w:rsidRPr="00EB5E97">
        <w:rPr>
          <w:sz w:val="24"/>
          <w:szCs w:val="24"/>
        </w:rPr>
        <w:t xml:space="preserve"> </w:t>
      </w:r>
      <w:bookmarkEnd w:id="92"/>
      <w:bookmarkEnd w:id="93"/>
    </w:p>
    <w:p w:rsidR="00DB4050" w:rsidRPr="00EB5E97" w:rsidRDefault="00B74D80" w:rsidP="007502AF">
      <w:pPr>
        <w:pStyle w:val="a4"/>
        <w:widowControl w:val="0"/>
        <w:tabs>
          <w:tab w:val="clear" w:pos="1134"/>
          <w:tab w:val="num" w:pos="851"/>
        </w:tabs>
        <w:spacing w:line="240" w:lineRule="auto"/>
        <w:ind w:left="0" w:firstLine="0"/>
        <w:rPr>
          <w:sz w:val="24"/>
          <w:szCs w:val="24"/>
        </w:rPr>
      </w:pPr>
      <w:proofErr w:type="gramStart"/>
      <w:r w:rsidRPr="00EB5E97">
        <w:rPr>
          <w:sz w:val="24"/>
          <w:szCs w:val="24"/>
        </w:rPr>
        <w:t xml:space="preserve">Участвовать в данной процедуре может любое юридическое </w:t>
      </w:r>
      <w:r w:rsidR="007C721B" w:rsidRPr="00EB5E97">
        <w:rPr>
          <w:sz w:val="24"/>
          <w:szCs w:val="24"/>
        </w:rPr>
        <w:t xml:space="preserve">лицо или несколько юридических лиц, выступающих на стороне одного </w:t>
      </w:r>
      <w:r w:rsidR="000C021E">
        <w:rPr>
          <w:sz w:val="24"/>
          <w:szCs w:val="24"/>
        </w:rPr>
        <w:t>у</w:t>
      </w:r>
      <w:r w:rsidR="007C721B" w:rsidRPr="00EB5E97">
        <w:rPr>
          <w:sz w:val="24"/>
          <w:szCs w:val="24"/>
        </w:rPr>
        <w:t xml:space="preserve">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w:t>
      </w:r>
      <w:r w:rsidR="000C021E">
        <w:rPr>
          <w:sz w:val="24"/>
          <w:szCs w:val="24"/>
        </w:rPr>
        <w:t>у</w:t>
      </w:r>
      <w:r w:rsidR="007C721B" w:rsidRPr="00EB5E97">
        <w:rPr>
          <w:sz w:val="24"/>
          <w:szCs w:val="24"/>
        </w:rPr>
        <w:t>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EB5E97">
        <w:rPr>
          <w:sz w:val="24"/>
          <w:szCs w:val="24"/>
        </w:rPr>
        <w:t xml:space="preserve">, </w:t>
      </w:r>
      <w:r w:rsidR="006C7FC3" w:rsidRPr="00EB5E97">
        <w:rPr>
          <w:sz w:val="24"/>
          <w:szCs w:val="24"/>
        </w:rPr>
        <w:t>которые соответствуют</w:t>
      </w:r>
      <w:proofErr w:type="gramEnd"/>
      <w:r w:rsidR="006C7FC3" w:rsidRPr="00EB5E97">
        <w:rPr>
          <w:sz w:val="24"/>
          <w:szCs w:val="24"/>
        </w:rPr>
        <w:t xml:space="preserve"> требованиям, установленным в документации</w:t>
      </w:r>
      <w:r w:rsidRPr="00EB5E97">
        <w:rPr>
          <w:sz w:val="24"/>
          <w:szCs w:val="24"/>
        </w:rPr>
        <w:t xml:space="preserve">. </w:t>
      </w:r>
    </w:p>
    <w:p w:rsidR="00B74D80" w:rsidRPr="00EB5E97" w:rsidRDefault="00B74D80" w:rsidP="007502AF">
      <w:pPr>
        <w:pStyle w:val="a4"/>
        <w:widowControl w:val="0"/>
        <w:tabs>
          <w:tab w:val="clear" w:pos="1134"/>
          <w:tab w:val="num" w:pos="851"/>
        </w:tabs>
        <w:spacing w:line="240" w:lineRule="auto"/>
        <w:ind w:left="0" w:firstLine="0"/>
        <w:rPr>
          <w:sz w:val="24"/>
          <w:szCs w:val="24"/>
        </w:rPr>
      </w:pPr>
      <w:bookmarkStart w:id="97" w:name="_Ref326154116"/>
      <w:r w:rsidRPr="00EB5E97">
        <w:rPr>
          <w:sz w:val="24"/>
          <w:szCs w:val="24"/>
        </w:rPr>
        <w:t>Участник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bookmarkEnd w:id="97"/>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t>быть правомочным заключать договор</w:t>
      </w:r>
      <w:r w:rsidR="00490F00" w:rsidRPr="00EB5E97">
        <w:rPr>
          <w:sz w:val="24"/>
          <w:szCs w:val="24"/>
        </w:rPr>
        <w:t>;</w:t>
      </w:r>
    </w:p>
    <w:p w:rsidR="006404E2" w:rsidRPr="00EB5E97" w:rsidRDefault="00740679" w:rsidP="007502AF">
      <w:pPr>
        <w:pStyle w:val="a6"/>
        <w:widowControl w:val="0"/>
        <w:tabs>
          <w:tab w:val="num" w:pos="1134"/>
        </w:tabs>
        <w:spacing w:line="240" w:lineRule="auto"/>
        <w:ind w:left="0" w:firstLine="851"/>
        <w:rPr>
          <w:sz w:val="24"/>
          <w:szCs w:val="24"/>
        </w:rPr>
      </w:pPr>
      <w:r w:rsidRPr="00EB5E97">
        <w:rPr>
          <w:sz w:val="24"/>
          <w:szCs w:val="24"/>
        </w:rPr>
        <w:t>о</w:t>
      </w:r>
      <w:r w:rsidR="007C721B" w:rsidRPr="00EB5E97">
        <w:rPr>
          <w:sz w:val="24"/>
          <w:szCs w:val="24"/>
        </w:rPr>
        <w:t xml:space="preserve">бладать необходимыми лицензиями или свидетельствами о допуске на поставку товаров, производство работ и оказание услуг, подлежащих </w:t>
      </w:r>
      <w:r w:rsidR="006404E2" w:rsidRPr="00EB5E97">
        <w:rPr>
          <w:sz w:val="24"/>
          <w:szCs w:val="24"/>
        </w:rPr>
        <w:t>лицензированию</w:t>
      </w:r>
      <w:r w:rsidR="007C721B" w:rsidRPr="00EB5E97">
        <w:rPr>
          <w:sz w:val="24"/>
          <w:szCs w:val="24"/>
        </w:rPr>
        <w:t xml:space="preserve"> и (или) оформлению допуска на поставку товаров, производство работ,</w:t>
      </w:r>
      <w:r w:rsidR="003E2EC7">
        <w:rPr>
          <w:sz w:val="24"/>
          <w:szCs w:val="24"/>
        </w:rPr>
        <w:t xml:space="preserve"> оказание услуг в соответствии </w:t>
      </w:r>
      <w:r w:rsidR="007C721B" w:rsidRPr="00EB5E97">
        <w:rPr>
          <w:sz w:val="24"/>
          <w:szCs w:val="24"/>
        </w:rPr>
        <w:t xml:space="preserve">с действующим законодательством </w:t>
      </w:r>
      <w:r w:rsidR="006404E2" w:rsidRPr="00EB5E97">
        <w:rPr>
          <w:sz w:val="24"/>
          <w:szCs w:val="24"/>
        </w:rPr>
        <w:t>Российской Федерации</w:t>
      </w:r>
      <w:r w:rsidR="00490F00" w:rsidRPr="00EB5E97">
        <w:rPr>
          <w:sz w:val="24"/>
          <w:szCs w:val="24"/>
        </w:rPr>
        <w:t>;</w:t>
      </w:r>
    </w:p>
    <w:p w:rsidR="007C721B" w:rsidRPr="00EB5E97" w:rsidRDefault="00740679" w:rsidP="007502AF">
      <w:pPr>
        <w:pStyle w:val="a6"/>
        <w:widowControl w:val="0"/>
        <w:tabs>
          <w:tab w:val="num" w:pos="1134"/>
        </w:tabs>
        <w:spacing w:line="240" w:lineRule="auto"/>
        <w:ind w:left="0" w:firstLine="851"/>
        <w:rPr>
          <w:sz w:val="24"/>
          <w:szCs w:val="24"/>
        </w:rPr>
      </w:pPr>
      <w:r w:rsidRPr="00EB5E97">
        <w:rPr>
          <w:sz w:val="24"/>
          <w:szCs w:val="24"/>
        </w:rPr>
        <w:t>о</w:t>
      </w:r>
      <w:r w:rsidR="006404E2" w:rsidRPr="00EB5E97">
        <w:rPr>
          <w:sz w:val="24"/>
          <w:szCs w:val="24"/>
        </w:rPr>
        <w:t>бладать необходимыми документами, подтверждающими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r w:rsidR="00490F00" w:rsidRPr="00EB5E97">
        <w:rPr>
          <w:sz w:val="24"/>
          <w:szCs w:val="24"/>
        </w:rPr>
        <w:t>;</w:t>
      </w:r>
      <w:r w:rsidR="006404E2" w:rsidRPr="00EB5E97">
        <w:rPr>
          <w:sz w:val="24"/>
          <w:szCs w:val="24"/>
        </w:rPr>
        <w:t xml:space="preserve"> </w:t>
      </w:r>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t>не находиться в процессе ликвидации (для юридического лица) или быть признанным по решению арбитражного суда несостоятельным (банкротом)</w:t>
      </w:r>
      <w:r w:rsidR="00490F00" w:rsidRPr="00EB5E97">
        <w:rPr>
          <w:sz w:val="24"/>
          <w:szCs w:val="24"/>
        </w:rPr>
        <w:t>;</w:t>
      </w:r>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lastRenderedPageBreak/>
        <w:t xml:space="preserve">не являться организацией, на имущество которой наложен арест по решению суда, административного органа и (или) экономическая </w:t>
      </w:r>
      <w:proofErr w:type="gramStart"/>
      <w:r w:rsidRPr="00EB5E97">
        <w:rPr>
          <w:sz w:val="24"/>
          <w:szCs w:val="24"/>
        </w:rPr>
        <w:t>деятельность</w:t>
      </w:r>
      <w:proofErr w:type="gramEnd"/>
      <w:r w:rsidRPr="00EB5E97">
        <w:rPr>
          <w:sz w:val="24"/>
          <w:szCs w:val="24"/>
        </w:rPr>
        <w:t xml:space="preserve"> которой приостановлена; </w:t>
      </w:r>
    </w:p>
    <w:p w:rsidR="00B74D80" w:rsidRPr="00EB5E97" w:rsidRDefault="00B74D80" w:rsidP="007502AF">
      <w:pPr>
        <w:pStyle w:val="a6"/>
        <w:widowControl w:val="0"/>
        <w:tabs>
          <w:tab w:val="num" w:pos="1134"/>
        </w:tabs>
        <w:spacing w:line="240" w:lineRule="auto"/>
        <w:ind w:left="0" w:firstLine="851"/>
        <w:rPr>
          <w:sz w:val="24"/>
          <w:szCs w:val="24"/>
        </w:rPr>
      </w:pPr>
      <w:r w:rsidRPr="00EB5E97">
        <w:rPr>
          <w:sz w:val="24"/>
          <w:szCs w:val="24"/>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w:t>
      </w:r>
      <w:r w:rsidR="009D5DBB" w:rsidRPr="00EB5E97">
        <w:rPr>
          <w:sz w:val="24"/>
          <w:szCs w:val="24"/>
        </w:rPr>
        <w:t xml:space="preserve"> </w:t>
      </w:r>
      <w:r w:rsidRPr="00EB5E97">
        <w:rPr>
          <w:sz w:val="24"/>
          <w:szCs w:val="24"/>
        </w:rPr>
        <w:t>на участие в процедуре закупки не принято;</w:t>
      </w:r>
    </w:p>
    <w:p w:rsidR="00B74D80" w:rsidRPr="00EB5E97" w:rsidRDefault="00581127" w:rsidP="007502AF">
      <w:pPr>
        <w:pStyle w:val="a6"/>
        <w:widowControl w:val="0"/>
        <w:tabs>
          <w:tab w:val="num" w:pos="1134"/>
        </w:tabs>
        <w:spacing w:line="240" w:lineRule="auto"/>
        <w:ind w:left="0" w:firstLine="851"/>
        <w:rPr>
          <w:sz w:val="24"/>
          <w:szCs w:val="24"/>
        </w:rPr>
      </w:pPr>
      <w:proofErr w:type="gramStart"/>
      <w:r w:rsidRPr="00EB5E97">
        <w:rPr>
          <w:sz w:val="24"/>
          <w:szCs w:val="24"/>
        </w:rPr>
        <w:t>с</w:t>
      </w:r>
      <w:r w:rsidR="00B74D80" w:rsidRPr="00EB5E97">
        <w:rPr>
          <w:sz w:val="24"/>
          <w:szCs w:val="24"/>
        </w:rPr>
        <w:t>ведения об участнике не должны соде</w:t>
      </w:r>
      <w:r w:rsidR="00E86274">
        <w:rPr>
          <w:sz w:val="24"/>
          <w:szCs w:val="24"/>
        </w:rPr>
        <w:t>ржаться</w:t>
      </w:r>
      <w:r w:rsidR="00B74D80" w:rsidRPr="00EB5E97">
        <w:rPr>
          <w:sz w:val="24"/>
          <w:szCs w:val="24"/>
        </w:rPr>
        <w:t xml:space="preserve"> в реестре недобросовестных поставщиков, который ведется в соответствии с Федеральным законом </w:t>
      </w:r>
      <w:r w:rsidR="00883E69" w:rsidRPr="00EB5E97">
        <w:rPr>
          <w:sz w:val="24"/>
          <w:szCs w:val="24"/>
        </w:rPr>
        <w:t>"</w:t>
      </w:r>
      <w:r w:rsidR="00B74D80" w:rsidRPr="00EB5E97">
        <w:rPr>
          <w:sz w:val="24"/>
          <w:szCs w:val="24"/>
        </w:rPr>
        <w:t xml:space="preserve">О </w:t>
      </w:r>
      <w:r w:rsidR="00E213F2" w:rsidRPr="00EB5E97">
        <w:rPr>
          <w:sz w:val="24"/>
          <w:szCs w:val="24"/>
        </w:rPr>
        <w:t>контрактной системе в сфере закупок то</w:t>
      </w:r>
      <w:r w:rsidR="00B74D80" w:rsidRPr="00EB5E97">
        <w:rPr>
          <w:sz w:val="24"/>
          <w:szCs w:val="24"/>
        </w:rPr>
        <w:t xml:space="preserve">варов, работ, услуг для </w:t>
      </w:r>
      <w:r w:rsidR="00E213F2" w:rsidRPr="00EB5E97">
        <w:rPr>
          <w:sz w:val="24"/>
          <w:szCs w:val="24"/>
        </w:rPr>
        <w:t xml:space="preserve">обеспечения </w:t>
      </w:r>
      <w:r w:rsidR="00B74D80" w:rsidRPr="00EB5E97">
        <w:rPr>
          <w:sz w:val="24"/>
          <w:szCs w:val="24"/>
        </w:rPr>
        <w:t>государственных и муниципальных нужд</w:t>
      </w:r>
      <w:r w:rsidR="00883E69" w:rsidRPr="00EB5E97">
        <w:rPr>
          <w:sz w:val="24"/>
          <w:szCs w:val="24"/>
        </w:rPr>
        <w:t>"</w:t>
      </w:r>
      <w:r w:rsidR="00B74D80" w:rsidRPr="00EB5E97">
        <w:rPr>
          <w:sz w:val="24"/>
          <w:szCs w:val="24"/>
        </w:rPr>
        <w:t xml:space="preserve"> и в реестре недобросовестных поставщиков, который ведется в соответствии с Федеральным законом </w:t>
      </w:r>
      <w:r w:rsidR="00883E69" w:rsidRPr="00EB5E97">
        <w:rPr>
          <w:sz w:val="24"/>
          <w:szCs w:val="24"/>
        </w:rPr>
        <w:t>"</w:t>
      </w:r>
      <w:r w:rsidR="00B74D80" w:rsidRPr="00EB5E97">
        <w:rPr>
          <w:sz w:val="24"/>
          <w:szCs w:val="24"/>
        </w:rPr>
        <w:t>О закупках товаров, работ, услуг отдельными видами юридических лиц</w:t>
      </w:r>
      <w:r w:rsidR="00883E69" w:rsidRPr="00EB5E97">
        <w:rPr>
          <w:sz w:val="24"/>
          <w:szCs w:val="24"/>
        </w:rPr>
        <w:t>"</w:t>
      </w:r>
      <w:r w:rsidR="00B74D80" w:rsidRPr="00EB5E97">
        <w:rPr>
          <w:sz w:val="24"/>
          <w:szCs w:val="24"/>
        </w:rPr>
        <w:t xml:space="preserve">. </w:t>
      </w:r>
      <w:proofErr w:type="gramEnd"/>
    </w:p>
    <w:p w:rsidR="00220E9C" w:rsidRPr="00EB5E97" w:rsidRDefault="00220E9C" w:rsidP="007502AF">
      <w:pPr>
        <w:pStyle w:val="a4"/>
        <w:widowControl w:val="0"/>
        <w:tabs>
          <w:tab w:val="clear" w:pos="1134"/>
          <w:tab w:val="num" w:pos="851"/>
        </w:tabs>
        <w:spacing w:line="240" w:lineRule="auto"/>
        <w:ind w:left="0" w:firstLine="0"/>
        <w:rPr>
          <w:sz w:val="24"/>
          <w:szCs w:val="24"/>
        </w:rPr>
      </w:pPr>
      <w:r w:rsidRPr="00EB5E97">
        <w:rPr>
          <w:sz w:val="24"/>
          <w:szCs w:val="24"/>
        </w:rPr>
        <w:t>Возможнос</w:t>
      </w:r>
      <w:r w:rsidR="00E86274">
        <w:rPr>
          <w:sz w:val="24"/>
          <w:szCs w:val="24"/>
        </w:rPr>
        <w:t xml:space="preserve">ть привлечения субподрядчиков, </w:t>
      </w:r>
      <w:r w:rsidRPr="00EB5E97">
        <w:rPr>
          <w:sz w:val="24"/>
          <w:szCs w:val="24"/>
        </w:rPr>
        <w:t>участия коллективных участников указаны в п</w:t>
      </w:r>
      <w:r w:rsidR="00831C78" w:rsidRPr="00EB5E97">
        <w:rPr>
          <w:sz w:val="24"/>
          <w:szCs w:val="24"/>
        </w:rPr>
        <w:t xml:space="preserve">ункте </w:t>
      </w:r>
      <w:r w:rsidRPr="00EB5E97">
        <w:rPr>
          <w:sz w:val="24"/>
          <w:szCs w:val="24"/>
        </w:rPr>
        <w:t>27, п</w:t>
      </w:r>
      <w:r w:rsidR="00831C78" w:rsidRPr="00EB5E97">
        <w:rPr>
          <w:sz w:val="24"/>
          <w:szCs w:val="24"/>
        </w:rPr>
        <w:t xml:space="preserve">ункте </w:t>
      </w:r>
      <w:r w:rsidRPr="00EB5E97">
        <w:rPr>
          <w:sz w:val="24"/>
          <w:szCs w:val="24"/>
        </w:rPr>
        <w:t xml:space="preserve">28 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DB4050" w:rsidRPr="00EB5E97" w:rsidRDefault="00C05351" w:rsidP="007502AF">
      <w:pPr>
        <w:pStyle w:val="a4"/>
        <w:widowControl w:val="0"/>
        <w:tabs>
          <w:tab w:val="clear" w:pos="1134"/>
          <w:tab w:val="num" w:pos="851"/>
        </w:tabs>
        <w:spacing w:line="240" w:lineRule="auto"/>
        <w:ind w:left="0" w:firstLine="0"/>
        <w:rPr>
          <w:sz w:val="24"/>
          <w:szCs w:val="24"/>
        </w:rPr>
      </w:pPr>
      <w:bookmarkStart w:id="98" w:name="_Ref326154124"/>
      <w:bookmarkStart w:id="99" w:name="_Ref318283367"/>
      <w:r w:rsidRPr="00EB5E97">
        <w:rPr>
          <w:sz w:val="24"/>
          <w:szCs w:val="24"/>
        </w:rPr>
        <w:t>Дополнительные требования к участнику процедуры</w:t>
      </w:r>
      <w:r w:rsidR="00DB4050" w:rsidRPr="00EB5E97">
        <w:rPr>
          <w:sz w:val="24"/>
          <w:szCs w:val="24"/>
        </w:rPr>
        <w:t xml:space="preserve">, в том </w:t>
      </w:r>
      <w:r w:rsidR="00D46652" w:rsidRPr="00EB5E97">
        <w:rPr>
          <w:sz w:val="24"/>
          <w:szCs w:val="24"/>
        </w:rPr>
        <w:t>числе,</w:t>
      </w:r>
      <w:r w:rsidR="00DB4050" w:rsidRPr="00EB5E97">
        <w:rPr>
          <w:sz w:val="24"/>
          <w:szCs w:val="24"/>
        </w:rPr>
        <w:t xml:space="preserve"> если они предъявляются</w:t>
      </w:r>
      <w:r w:rsidR="00E86274">
        <w:rPr>
          <w:sz w:val="24"/>
          <w:szCs w:val="24"/>
        </w:rPr>
        <w:t xml:space="preserve"> по отдельным лотам процедуры, </w:t>
      </w:r>
      <w:r w:rsidR="00DB4050" w:rsidRPr="00EB5E97">
        <w:rPr>
          <w:sz w:val="24"/>
          <w:szCs w:val="24"/>
        </w:rPr>
        <w:t>указаны</w:t>
      </w:r>
      <w:r w:rsidR="002209AD" w:rsidRPr="00EB5E97">
        <w:rPr>
          <w:sz w:val="24"/>
          <w:szCs w:val="24"/>
        </w:rPr>
        <w:t xml:space="preserve"> в п</w:t>
      </w:r>
      <w:r w:rsidR="00831C78" w:rsidRPr="00EB5E97">
        <w:rPr>
          <w:sz w:val="24"/>
          <w:szCs w:val="24"/>
        </w:rPr>
        <w:t xml:space="preserve">ункте </w:t>
      </w:r>
      <w:r w:rsidR="00996C81" w:rsidRPr="00EB5E97">
        <w:rPr>
          <w:sz w:val="24"/>
          <w:szCs w:val="24"/>
        </w:rPr>
        <w:t>13</w:t>
      </w:r>
      <w:r w:rsidR="007D0AE5" w:rsidRPr="00EB5E97">
        <w:rPr>
          <w:sz w:val="24"/>
          <w:szCs w:val="24"/>
        </w:rPr>
        <w:t>, п</w:t>
      </w:r>
      <w:r w:rsidR="00831C78" w:rsidRPr="00EB5E97">
        <w:rPr>
          <w:sz w:val="24"/>
          <w:szCs w:val="24"/>
        </w:rPr>
        <w:t xml:space="preserve">ункте </w:t>
      </w:r>
      <w:r w:rsidR="007D0AE5" w:rsidRPr="00EB5E97">
        <w:rPr>
          <w:sz w:val="24"/>
          <w:szCs w:val="24"/>
        </w:rPr>
        <w:t>14</w:t>
      </w:r>
      <w:r w:rsidR="00996C81" w:rsidRPr="00EB5E97">
        <w:rPr>
          <w:sz w:val="24"/>
          <w:szCs w:val="24"/>
        </w:rPr>
        <w:t xml:space="preserve"> </w:t>
      </w:r>
      <w:r w:rsidR="00872618" w:rsidRPr="00EB5E97">
        <w:rPr>
          <w:sz w:val="24"/>
          <w:szCs w:val="24"/>
        </w:rPr>
        <w:br/>
      </w:r>
      <w:r w:rsidR="002209AD" w:rsidRPr="00EB5E97">
        <w:rPr>
          <w:sz w:val="24"/>
          <w:szCs w:val="24"/>
        </w:rPr>
        <w:t xml:space="preserve">раздела </w:t>
      </w:r>
      <w:r w:rsidR="00966AFF" w:rsidRPr="00EB5E97">
        <w:rPr>
          <w:sz w:val="24"/>
          <w:szCs w:val="24"/>
        </w:rPr>
        <w:t>4</w:t>
      </w:r>
      <w:r w:rsidR="002209AD" w:rsidRPr="00EB5E97">
        <w:rPr>
          <w:sz w:val="24"/>
          <w:szCs w:val="24"/>
        </w:rPr>
        <w:t xml:space="preserve"> </w:t>
      </w:r>
      <w:r w:rsidR="00883E69" w:rsidRPr="00EB5E97">
        <w:rPr>
          <w:sz w:val="24"/>
          <w:szCs w:val="24"/>
        </w:rPr>
        <w:t>"</w:t>
      </w:r>
      <w:r w:rsidR="002209AD" w:rsidRPr="00EB5E97">
        <w:rPr>
          <w:sz w:val="24"/>
          <w:szCs w:val="24"/>
        </w:rPr>
        <w:t>Информационная карта процедуры</w:t>
      </w:r>
      <w:r w:rsidR="00883E69" w:rsidRPr="00EB5E97">
        <w:rPr>
          <w:sz w:val="24"/>
          <w:szCs w:val="24"/>
        </w:rPr>
        <w:t>"</w:t>
      </w:r>
      <w:r w:rsidR="002209AD" w:rsidRPr="00EB5E97">
        <w:rPr>
          <w:sz w:val="24"/>
          <w:szCs w:val="24"/>
        </w:rPr>
        <w:t>.</w:t>
      </w:r>
      <w:bookmarkEnd w:id="98"/>
    </w:p>
    <w:p w:rsidR="0026731E" w:rsidRPr="00EB5E97" w:rsidRDefault="0026731E" w:rsidP="007502AF">
      <w:pPr>
        <w:pStyle w:val="a4"/>
        <w:widowControl w:val="0"/>
        <w:shd w:val="clear" w:color="auto" w:fill="FFFFFF" w:themeFill="background1"/>
        <w:tabs>
          <w:tab w:val="clear" w:pos="1134"/>
          <w:tab w:val="num" w:pos="851"/>
        </w:tabs>
        <w:spacing w:line="240" w:lineRule="auto"/>
        <w:ind w:left="0" w:firstLine="0"/>
        <w:rPr>
          <w:sz w:val="24"/>
          <w:szCs w:val="24"/>
        </w:rPr>
      </w:pPr>
      <w:bookmarkStart w:id="100" w:name="_Ref318285601"/>
      <w:r w:rsidRPr="00EB5E97">
        <w:rPr>
          <w:sz w:val="24"/>
          <w:szCs w:val="24"/>
        </w:rPr>
        <w:t>Требования к коллективным участникам.</w:t>
      </w:r>
      <w:bookmarkEnd w:id="100"/>
      <w:r w:rsidRPr="00EB5E97">
        <w:rPr>
          <w:rStyle w:val="afe"/>
          <w:sz w:val="24"/>
          <w:szCs w:val="24"/>
        </w:rPr>
        <w:t xml:space="preserve"> </w:t>
      </w:r>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Любое юридическое</w:t>
      </w:r>
      <w:r w:rsidR="00793839" w:rsidRPr="00EB5E97">
        <w:rPr>
          <w:sz w:val="24"/>
          <w:szCs w:val="24"/>
        </w:rPr>
        <w:t>,</w:t>
      </w:r>
      <w:r w:rsidR="00872618" w:rsidRPr="00EB5E97">
        <w:rPr>
          <w:sz w:val="24"/>
          <w:szCs w:val="24"/>
        </w:rPr>
        <w:t xml:space="preserve"> </w:t>
      </w:r>
      <w:r w:rsidRPr="00EB5E97">
        <w:rPr>
          <w:sz w:val="24"/>
          <w:szCs w:val="24"/>
        </w:rPr>
        <w:t>физическое лицо</w:t>
      </w:r>
      <w:r w:rsidR="00793839" w:rsidRPr="00EB5E97">
        <w:rPr>
          <w:sz w:val="24"/>
          <w:szCs w:val="24"/>
        </w:rPr>
        <w:t xml:space="preserve"> или индивидуальный </w:t>
      </w:r>
      <w:r w:rsidR="005B187E" w:rsidRPr="00EB5E97">
        <w:rPr>
          <w:sz w:val="24"/>
          <w:szCs w:val="24"/>
        </w:rPr>
        <w:t>предприниматель</w:t>
      </w:r>
      <w:r w:rsidRPr="00EB5E97">
        <w:rPr>
          <w:sz w:val="24"/>
          <w:szCs w:val="24"/>
        </w:rPr>
        <w:t xml:space="preserve"> (далее лицо), входящее в состав коллективного участника, должно отвечать </w:t>
      </w:r>
      <w:r w:rsidR="00793839" w:rsidRPr="00EB5E97">
        <w:rPr>
          <w:sz w:val="24"/>
          <w:szCs w:val="24"/>
        </w:rPr>
        <w:t xml:space="preserve">следующим </w:t>
      </w:r>
      <w:r w:rsidR="00B94A9B" w:rsidRPr="00EB5E97">
        <w:rPr>
          <w:sz w:val="24"/>
          <w:szCs w:val="24"/>
        </w:rPr>
        <w:t>требованиям</w:t>
      </w:r>
      <w:r w:rsidR="00793839" w:rsidRPr="00EB5E97">
        <w:rPr>
          <w:sz w:val="24"/>
          <w:szCs w:val="24"/>
        </w:rPr>
        <w:t>:</w:t>
      </w:r>
    </w:p>
    <w:p w:rsidR="0026731E" w:rsidRPr="00EB5E97" w:rsidRDefault="0026731E" w:rsidP="007502AF">
      <w:pPr>
        <w:pStyle w:val="a5"/>
        <w:widowControl w:val="0"/>
        <w:tabs>
          <w:tab w:val="num" w:pos="851"/>
        </w:tabs>
        <w:spacing w:line="240" w:lineRule="auto"/>
        <w:ind w:left="0" w:firstLine="0"/>
        <w:rPr>
          <w:sz w:val="24"/>
          <w:szCs w:val="24"/>
        </w:rPr>
      </w:pPr>
      <w:bookmarkStart w:id="101" w:name="_Ref318285631"/>
      <w:r w:rsidRPr="00EB5E97">
        <w:rPr>
          <w:sz w:val="24"/>
          <w:szCs w:val="24"/>
        </w:rPr>
        <w:t xml:space="preserve">Лица, представляющие коллективного участника, должны заключить между собой соглашение, соответствующее нормам Гражданского кодекса </w:t>
      </w:r>
      <w:r w:rsidR="00E25385" w:rsidRPr="00EB5E97">
        <w:rPr>
          <w:sz w:val="24"/>
          <w:szCs w:val="24"/>
        </w:rPr>
        <w:t>Российской Федерации</w:t>
      </w:r>
      <w:r w:rsidRPr="00EB5E97">
        <w:rPr>
          <w:sz w:val="24"/>
          <w:szCs w:val="24"/>
        </w:rPr>
        <w:t>, и отвечающее следующим требованиям:</w:t>
      </w:r>
      <w:bookmarkEnd w:id="101"/>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в соглашении должны быть четко определены права и обязанност</w:t>
      </w:r>
      <w:r w:rsidR="00E86274">
        <w:rPr>
          <w:sz w:val="24"/>
          <w:szCs w:val="24"/>
        </w:rPr>
        <w:t>и сторон как в рамках участия в</w:t>
      </w:r>
      <w:r w:rsidRPr="00EB5E97">
        <w:rPr>
          <w:sz w:val="24"/>
          <w:szCs w:val="24"/>
        </w:rPr>
        <w:t xml:space="preserve"> процедуре, так и в рамках исполнения договора;</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в соглашении должно быть приведено четкое распределение номенклатуры, объемов, стоимости и сроков осуществления поставок товаров (объемов, стоимости и сроков выполнения работ, (оказания услуг)) между членами коллективного участника;</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в соглашении должен быть определен лидер, который в дальнейшем представляет интересы каждого лица, входящего в коллективного участника, во взаимоотношениях с организатором закупки и заказчиком;</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в соглашении должна быть установлена субсидиарная ответственность каждого лица по обязательствам, связанным </w:t>
      </w:r>
      <w:r w:rsidR="00E86274">
        <w:rPr>
          <w:sz w:val="24"/>
          <w:szCs w:val="24"/>
        </w:rPr>
        <w:t xml:space="preserve">с участием в </w:t>
      </w:r>
      <w:r w:rsidRPr="00EB5E97">
        <w:rPr>
          <w:sz w:val="24"/>
          <w:szCs w:val="24"/>
        </w:rPr>
        <w:t>процедуре, и солидарная ответственность за своевременное и полное исполнение договора;</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9628C" w:rsidRPr="00EB5E97" w:rsidRDefault="00F9628C" w:rsidP="007502AF">
      <w:pPr>
        <w:pStyle w:val="a5"/>
        <w:widowControl w:val="0"/>
        <w:tabs>
          <w:tab w:val="num" w:pos="851"/>
        </w:tabs>
        <w:spacing w:line="240" w:lineRule="auto"/>
        <w:ind w:left="0" w:firstLine="0"/>
        <w:rPr>
          <w:sz w:val="24"/>
          <w:szCs w:val="24"/>
        </w:rPr>
      </w:pPr>
      <w:r w:rsidRPr="00EB5E97">
        <w:rPr>
          <w:sz w:val="24"/>
          <w:szCs w:val="24"/>
        </w:rPr>
        <w:t>Каждое лицо, представляющее коллективного участника должн</w:t>
      </w:r>
      <w:r w:rsidR="008D7343">
        <w:rPr>
          <w:sz w:val="24"/>
          <w:szCs w:val="24"/>
        </w:rPr>
        <w:t>о</w:t>
      </w:r>
      <w:r w:rsidRPr="00EB5E97">
        <w:rPr>
          <w:sz w:val="24"/>
          <w:szCs w:val="24"/>
        </w:rPr>
        <w:t xml:space="preserve"> отвечать требованиям к участникам, изложенным в пунктах 2.1.2 и 2.1.3 документации. </w:t>
      </w:r>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Любое лицо может входить</w:t>
      </w:r>
      <w:r w:rsidR="008F5225" w:rsidRPr="00EB5E97">
        <w:rPr>
          <w:sz w:val="24"/>
          <w:szCs w:val="24"/>
        </w:rPr>
        <w:t xml:space="preserve"> в состав</w:t>
      </w:r>
      <w:r w:rsidRPr="00EB5E97">
        <w:rPr>
          <w:sz w:val="24"/>
          <w:szCs w:val="24"/>
        </w:rPr>
        <w:t xml:space="preserve"> только одного коллективного участника и не и</w:t>
      </w:r>
      <w:r w:rsidR="00E86274">
        <w:rPr>
          <w:sz w:val="24"/>
          <w:szCs w:val="24"/>
        </w:rPr>
        <w:t xml:space="preserve">меет права принимать участие в </w:t>
      </w:r>
      <w:r w:rsidRPr="00EB5E97">
        <w:rPr>
          <w:sz w:val="24"/>
          <w:szCs w:val="24"/>
        </w:rPr>
        <w:t>процедуре самостоятельно.</w:t>
      </w:r>
    </w:p>
    <w:p w:rsidR="0026731E" w:rsidRPr="00EB5E97" w:rsidRDefault="002F7B50" w:rsidP="007502AF">
      <w:pPr>
        <w:pStyle w:val="a5"/>
        <w:widowControl w:val="0"/>
        <w:shd w:val="clear" w:color="auto" w:fill="FFFFFF" w:themeFill="background1"/>
        <w:tabs>
          <w:tab w:val="num" w:pos="851"/>
        </w:tabs>
        <w:spacing w:line="240" w:lineRule="auto"/>
        <w:ind w:left="0" w:firstLine="0"/>
        <w:rPr>
          <w:sz w:val="24"/>
          <w:szCs w:val="24"/>
        </w:rPr>
      </w:pPr>
      <w:r w:rsidRPr="00EB5E97">
        <w:rPr>
          <w:sz w:val="24"/>
          <w:szCs w:val="24"/>
        </w:rPr>
        <w:t>Лицо, входящее</w:t>
      </w:r>
      <w:r w:rsidR="0026731E" w:rsidRPr="00EB5E97">
        <w:rPr>
          <w:sz w:val="24"/>
          <w:szCs w:val="24"/>
        </w:rPr>
        <w:t xml:space="preserve"> в состав коллективного участника, не имеет права принимать участие в</w:t>
      </w:r>
      <w:r w:rsidR="00872618" w:rsidRPr="00EB5E97">
        <w:rPr>
          <w:sz w:val="24"/>
          <w:szCs w:val="24"/>
        </w:rPr>
        <w:t xml:space="preserve"> </w:t>
      </w:r>
      <w:r w:rsidR="0026731E" w:rsidRPr="00EB5E97">
        <w:rPr>
          <w:sz w:val="24"/>
          <w:szCs w:val="24"/>
        </w:rPr>
        <w:t xml:space="preserve">процедуре в качестве генерального подрядчика (исполнителя) или субподрядчиков (соисполнителей). </w:t>
      </w:r>
    </w:p>
    <w:p w:rsidR="0026731E" w:rsidRPr="00EB5E97" w:rsidRDefault="0026731E" w:rsidP="007502AF">
      <w:pPr>
        <w:pStyle w:val="a4"/>
        <w:widowControl w:val="0"/>
        <w:shd w:val="clear" w:color="auto" w:fill="FFFFFF" w:themeFill="background1"/>
        <w:tabs>
          <w:tab w:val="clear" w:pos="1134"/>
          <w:tab w:val="num" w:pos="851"/>
        </w:tabs>
        <w:spacing w:line="240" w:lineRule="auto"/>
        <w:ind w:left="0" w:firstLine="0"/>
        <w:rPr>
          <w:sz w:val="24"/>
          <w:szCs w:val="24"/>
        </w:rPr>
      </w:pPr>
      <w:bookmarkStart w:id="102" w:name="_Ref326314536"/>
      <w:bookmarkStart w:id="103" w:name="_Ref318285857"/>
      <w:r w:rsidRPr="00EB5E97">
        <w:rPr>
          <w:sz w:val="24"/>
          <w:szCs w:val="24"/>
        </w:rPr>
        <w:t>Требования к генеральным подрядчикам (исполнителям).</w:t>
      </w:r>
      <w:bookmarkEnd w:id="102"/>
      <w:r w:rsidRPr="00EB5E97">
        <w:rPr>
          <w:sz w:val="24"/>
          <w:szCs w:val="24"/>
        </w:rPr>
        <w:t xml:space="preserve"> </w:t>
      </w:r>
      <w:bookmarkEnd w:id="103"/>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 xml:space="preserve">Генеральный подрядчик (исполнитель) должен обеспечить в отношении </w:t>
      </w:r>
      <w:r w:rsidRPr="00EB5E97">
        <w:rPr>
          <w:sz w:val="24"/>
          <w:szCs w:val="24"/>
        </w:rPr>
        <w:lastRenderedPageBreak/>
        <w:t>привлекаемых им субподрядчиков (соисполнителей):</w:t>
      </w:r>
    </w:p>
    <w:p w:rsidR="0026731E" w:rsidRPr="00EB5E97" w:rsidRDefault="00E86274" w:rsidP="007502AF">
      <w:pPr>
        <w:pStyle w:val="a6"/>
        <w:widowControl w:val="0"/>
        <w:shd w:val="clear" w:color="auto" w:fill="FFFFFF" w:themeFill="background1"/>
        <w:tabs>
          <w:tab w:val="left" w:pos="1134"/>
          <w:tab w:val="left" w:pos="1418"/>
        </w:tabs>
        <w:spacing w:line="240" w:lineRule="auto"/>
        <w:ind w:left="0" w:firstLine="851"/>
        <w:rPr>
          <w:sz w:val="24"/>
          <w:szCs w:val="24"/>
        </w:rPr>
      </w:pPr>
      <w:r>
        <w:rPr>
          <w:sz w:val="24"/>
          <w:szCs w:val="24"/>
        </w:rPr>
        <w:t xml:space="preserve">осведомление </w:t>
      </w:r>
      <w:r w:rsidR="0026731E" w:rsidRPr="00EB5E97">
        <w:rPr>
          <w:sz w:val="24"/>
          <w:szCs w:val="24"/>
        </w:rPr>
        <w:t>каждого из них о привлечении в качестве субподрядчика (соисполнителя);</w:t>
      </w:r>
    </w:p>
    <w:p w:rsidR="0026731E" w:rsidRPr="00EB5E97" w:rsidRDefault="0026731E"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согласие каждого субподрядчика (соисполнителя) с выделяемым ему перечнем, объемами, сроками и стоимостью выполнения работ (оказания услуг);</w:t>
      </w:r>
    </w:p>
    <w:p w:rsidR="0026731E" w:rsidRPr="00EB5E97" w:rsidRDefault="0026731E" w:rsidP="007502AF">
      <w:pPr>
        <w:pStyle w:val="a5"/>
        <w:widowControl w:val="0"/>
        <w:tabs>
          <w:tab w:val="num" w:pos="851"/>
        </w:tabs>
        <w:spacing w:line="240" w:lineRule="auto"/>
        <w:ind w:left="0" w:firstLine="0"/>
        <w:rPr>
          <w:sz w:val="24"/>
          <w:szCs w:val="24"/>
        </w:rPr>
      </w:pPr>
      <w:r w:rsidRPr="00EB5E97">
        <w:rPr>
          <w:sz w:val="24"/>
          <w:szCs w:val="24"/>
        </w:rPr>
        <w:t xml:space="preserve">Каждый привлекаемый </w:t>
      </w:r>
      <w:r w:rsidR="00BF6703" w:rsidRPr="00EB5E97">
        <w:rPr>
          <w:sz w:val="24"/>
          <w:szCs w:val="24"/>
        </w:rPr>
        <w:t>г</w:t>
      </w:r>
      <w:r w:rsidRPr="00EB5E97">
        <w:rPr>
          <w:sz w:val="24"/>
          <w:szCs w:val="24"/>
        </w:rPr>
        <w:t>енеральным подрядчиком (исполнителем) субп</w:t>
      </w:r>
      <w:r w:rsidR="00E86274">
        <w:rPr>
          <w:sz w:val="24"/>
          <w:szCs w:val="24"/>
        </w:rPr>
        <w:t>одрядчик (соисполнитель) должен</w:t>
      </w:r>
      <w:r w:rsidRPr="00EB5E97">
        <w:rPr>
          <w:sz w:val="24"/>
          <w:szCs w:val="24"/>
        </w:rPr>
        <w:t xml:space="preserve"> отвечать требованиям к участникам, изложенным в </w:t>
      </w:r>
      <w:r w:rsidR="00BD23D8" w:rsidRPr="00EB5E97">
        <w:rPr>
          <w:sz w:val="24"/>
          <w:szCs w:val="24"/>
        </w:rPr>
        <w:t xml:space="preserve">пунктах </w:t>
      </w:r>
      <w:r w:rsidR="00AF56AF" w:rsidRPr="00EB5E97">
        <w:rPr>
          <w:sz w:val="24"/>
          <w:szCs w:val="24"/>
        </w:rPr>
        <w:t>2.1.</w:t>
      </w:r>
      <w:r w:rsidR="00BD23D8" w:rsidRPr="00EB5E97">
        <w:rPr>
          <w:sz w:val="24"/>
          <w:szCs w:val="24"/>
        </w:rPr>
        <w:t xml:space="preserve">2 и </w:t>
      </w:r>
      <w:r w:rsidR="00190298" w:rsidRPr="00EB5E97">
        <w:rPr>
          <w:sz w:val="24"/>
          <w:szCs w:val="24"/>
        </w:rPr>
        <w:t>2</w:t>
      </w:r>
      <w:r w:rsidR="00BD23D8" w:rsidRPr="00EB5E97">
        <w:rPr>
          <w:sz w:val="24"/>
          <w:szCs w:val="24"/>
        </w:rPr>
        <w:t>.1.3</w:t>
      </w:r>
      <w:r w:rsidR="00190298" w:rsidRPr="00EB5E97">
        <w:rPr>
          <w:sz w:val="24"/>
          <w:szCs w:val="24"/>
        </w:rPr>
        <w:t xml:space="preserve"> </w:t>
      </w:r>
      <w:r w:rsidR="00AF56AF" w:rsidRPr="00EB5E97">
        <w:rPr>
          <w:sz w:val="24"/>
          <w:szCs w:val="24"/>
        </w:rPr>
        <w:t>документации.</w:t>
      </w:r>
      <w:r w:rsidRPr="00EB5E97">
        <w:rPr>
          <w:sz w:val="24"/>
          <w:szCs w:val="24"/>
        </w:rPr>
        <w:t xml:space="preserve"> </w:t>
      </w:r>
    </w:p>
    <w:p w:rsidR="00220E9C" w:rsidRPr="00EB5E97" w:rsidRDefault="00956E03" w:rsidP="007502AF">
      <w:pPr>
        <w:pStyle w:val="a5"/>
        <w:widowControl w:val="0"/>
        <w:tabs>
          <w:tab w:val="num" w:pos="851"/>
        </w:tabs>
        <w:spacing w:line="240" w:lineRule="auto"/>
        <w:ind w:left="0" w:firstLine="0"/>
        <w:rPr>
          <w:sz w:val="24"/>
          <w:szCs w:val="24"/>
        </w:rPr>
      </w:pPr>
      <w:r w:rsidRPr="00EB5E97">
        <w:rPr>
          <w:sz w:val="24"/>
          <w:szCs w:val="24"/>
        </w:rPr>
        <w:t xml:space="preserve">Каждый привлекаемый генеральным подрядчиком (исполнителем) субподрядчик (соисполнитель) должен предоставить пакет документов, аналогичный по </w:t>
      </w:r>
      <w:proofErr w:type="gramStart"/>
      <w:r w:rsidRPr="00EB5E97">
        <w:rPr>
          <w:sz w:val="24"/>
          <w:szCs w:val="24"/>
        </w:rPr>
        <w:t>составу</w:t>
      </w:r>
      <w:proofErr w:type="gramEnd"/>
      <w:r w:rsidRPr="00EB5E97">
        <w:rPr>
          <w:sz w:val="24"/>
          <w:szCs w:val="24"/>
        </w:rPr>
        <w:t xml:space="preserve"> предоставляемому генеральным подрядчиком (исполнителем), и включаемый в состав заявки на участие генерального подрядчика</w:t>
      </w:r>
      <w:r w:rsidR="00220E9C" w:rsidRPr="00EB5E97">
        <w:rPr>
          <w:sz w:val="24"/>
          <w:szCs w:val="24"/>
        </w:rPr>
        <w:t>.</w:t>
      </w:r>
    </w:p>
    <w:p w:rsidR="00220E9C" w:rsidRPr="00EB5E97" w:rsidRDefault="00956E03" w:rsidP="007502AF">
      <w:pPr>
        <w:pStyle w:val="a5"/>
        <w:widowControl w:val="0"/>
        <w:tabs>
          <w:tab w:val="num" w:pos="851"/>
        </w:tabs>
        <w:spacing w:line="240" w:lineRule="auto"/>
        <w:ind w:left="0" w:firstLine="0"/>
        <w:rPr>
          <w:sz w:val="24"/>
          <w:szCs w:val="24"/>
        </w:rPr>
      </w:pPr>
      <w:r w:rsidRPr="00EB5E97">
        <w:rPr>
          <w:sz w:val="24"/>
          <w:szCs w:val="24"/>
        </w:rPr>
        <w:t>Каждое лицо, представляющее коллективного участника должно предоставить пакет документов, аналогичный по составу, предоставляемому лидером коллективного соглашения</w:t>
      </w:r>
      <w:r w:rsidR="00220E9C" w:rsidRPr="00EB5E97">
        <w:rPr>
          <w:sz w:val="24"/>
          <w:szCs w:val="24"/>
        </w:rPr>
        <w:t>.</w:t>
      </w:r>
    </w:p>
    <w:p w:rsidR="00AD3C5C" w:rsidRPr="00EB5E97" w:rsidRDefault="00AD3C5C" w:rsidP="00AD3C5C">
      <w:pPr>
        <w:pStyle w:val="a5"/>
        <w:widowControl w:val="0"/>
        <w:numPr>
          <w:ilvl w:val="0"/>
          <w:numId w:val="0"/>
        </w:numPr>
        <w:tabs>
          <w:tab w:val="num" w:pos="1276"/>
        </w:tabs>
        <w:spacing w:line="240" w:lineRule="auto"/>
        <w:rPr>
          <w:sz w:val="24"/>
          <w:szCs w:val="24"/>
        </w:rPr>
      </w:pPr>
    </w:p>
    <w:p w:rsidR="00581127" w:rsidRPr="00EB5E97" w:rsidRDefault="00581127" w:rsidP="007502AF">
      <w:pPr>
        <w:pStyle w:val="20"/>
        <w:keepNext w:val="0"/>
        <w:widowControl w:val="0"/>
        <w:shd w:val="clear" w:color="auto" w:fill="FFFFFF" w:themeFill="background1"/>
        <w:tabs>
          <w:tab w:val="clear" w:pos="1314"/>
          <w:tab w:val="num" w:pos="709"/>
        </w:tabs>
        <w:suppressAutoHyphens w:val="0"/>
        <w:spacing w:before="0" w:after="0"/>
        <w:ind w:left="0" w:firstLine="0"/>
        <w:jc w:val="both"/>
        <w:rPr>
          <w:i/>
          <w:sz w:val="24"/>
          <w:szCs w:val="24"/>
        </w:rPr>
      </w:pPr>
      <w:bookmarkStart w:id="104" w:name="_Ref320639311"/>
      <w:bookmarkStart w:id="105" w:name="_Toc413076304"/>
      <w:bookmarkStart w:id="106" w:name="_Ref55280359"/>
      <w:bookmarkStart w:id="107" w:name="_Toc55285360"/>
      <w:bookmarkStart w:id="108" w:name="_Toc55305377"/>
      <w:bookmarkStart w:id="109" w:name="_Toc57314628"/>
      <w:bookmarkStart w:id="110" w:name="_Toc69728953"/>
      <w:bookmarkStart w:id="111" w:name="_Toc175748970"/>
      <w:bookmarkStart w:id="112" w:name="ДОГОВОР"/>
      <w:bookmarkEnd w:id="94"/>
      <w:bookmarkEnd w:id="95"/>
      <w:bookmarkEnd w:id="96"/>
      <w:bookmarkEnd w:id="99"/>
      <w:r w:rsidRPr="00EB5E97">
        <w:rPr>
          <w:sz w:val="24"/>
          <w:szCs w:val="24"/>
        </w:rPr>
        <w:t>Обеспечение обязательств участника на участие в процедуре.</w:t>
      </w:r>
      <w:bookmarkEnd w:id="104"/>
      <w:bookmarkEnd w:id="105"/>
    </w:p>
    <w:p w:rsidR="00581127" w:rsidRPr="00EB5E97" w:rsidRDefault="001362E7"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Необходимость предоставления участниками обеспечения</w:t>
      </w:r>
      <w:r w:rsidR="00E57EFE" w:rsidRPr="00EB5E97">
        <w:rPr>
          <w:sz w:val="24"/>
          <w:szCs w:val="24"/>
        </w:rPr>
        <w:t xml:space="preserve"> </w:t>
      </w:r>
      <w:r w:rsidR="00581127" w:rsidRPr="00EB5E97">
        <w:rPr>
          <w:sz w:val="24"/>
          <w:szCs w:val="24"/>
        </w:rPr>
        <w:t>на участие в процедуре</w:t>
      </w:r>
      <w:r w:rsidRPr="00EB5E97">
        <w:rPr>
          <w:sz w:val="24"/>
          <w:szCs w:val="24"/>
        </w:rPr>
        <w:t>, в том числе по отдельным лотам,</w:t>
      </w:r>
      <w:r w:rsidR="00581127" w:rsidRPr="00EB5E97">
        <w:rPr>
          <w:sz w:val="24"/>
          <w:szCs w:val="24"/>
        </w:rPr>
        <w:t xml:space="preserve"> </w:t>
      </w:r>
      <w:r w:rsidRPr="00EB5E97">
        <w:rPr>
          <w:sz w:val="24"/>
          <w:szCs w:val="24"/>
        </w:rPr>
        <w:t>определена</w:t>
      </w:r>
      <w:r w:rsidR="002209AD" w:rsidRPr="00EB5E97">
        <w:rPr>
          <w:sz w:val="24"/>
          <w:szCs w:val="24"/>
        </w:rPr>
        <w:t xml:space="preserve"> в п</w:t>
      </w:r>
      <w:r w:rsidR="00831C78" w:rsidRPr="00EB5E97">
        <w:rPr>
          <w:sz w:val="24"/>
          <w:szCs w:val="24"/>
        </w:rPr>
        <w:t xml:space="preserve">ункте </w:t>
      </w:r>
      <w:r w:rsidR="00996C81" w:rsidRPr="00EB5E97">
        <w:rPr>
          <w:sz w:val="24"/>
          <w:szCs w:val="24"/>
        </w:rPr>
        <w:t xml:space="preserve">12 </w:t>
      </w:r>
      <w:r w:rsidR="002209AD" w:rsidRPr="00EB5E97">
        <w:rPr>
          <w:sz w:val="24"/>
          <w:szCs w:val="24"/>
        </w:rPr>
        <w:t xml:space="preserve">раздела </w:t>
      </w:r>
      <w:r w:rsidR="00966AFF" w:rsidRPr="00EB5E97">
        <w:rPr>
          <w:sz w:val="24"/>
          <w:szCs w:val="24"/>
        </w:rPr>
        <w:t>4</w:t>
      </w:r>
      <w:r w:rsidR="002209AD" w:rsidRPr="00EB5E97">
        <w:rPr>
          <w:sz w:val="24"/>
          <w:szCs w:val="24"/>
        </w:rPr>
        <w:t xml:space="preserve"> </w:t>
      </w:r>
      <w:r w:rsidR="00883E69" w:rsidRPr="00EB5E97">
        <w:rPr>
          <w:sz w:val="24"/>
          <w:szCs w:val="24"/>
        </w:rPr>
        <w:t>"</w:t>
      </w:r>
      <w:r w:rsidR="002209AD" w:rsidRPr="00EB5E97">
        <w:rPr>
          <w:sz w:val="24"/>
          <w:szCs w:val="24"/>
        </w:rPr>
        <w:t>Информационная карта процедуры</w:t>
      </w:r>
      <w:r w:rsidR="00883E69" w:rsidRPr="00EB5E97">
        <w:rPr>
          <w:sz w:val="24"/>
          <w:szCs w:val="24"/>
        </w:rPr>
        <w:t>"</w:t>
      </w:r>
      <w:r w:rsidR="00581127" w:rsidRPr="00EB5E97">
        <w:rPr>
          <w:sz w:val="24"/>
          <w:szCs w:val="24"/>
        </w:rPr>
        <w:t>.</w:t>
      </w:r>
    </w:p>
    <w:p w:rsidR="001362E7" w:rsidRPr="00EB5E97" w:rsidRDefault="001362E7"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w:t>
      </w:r>
      <w:r w:rsidR="00E86274">
        <w:rPr>
          <w:sz w:val="24"/>
          <w:szCs w:val="24"/>
        </w:rPr>
        <w:t xml:space="preserve"> </w:t>
      </w:r>
      <w:r w:rsidRPr="00EB5E97">
        <w:rPr>
          <w:sz w:val="24"/>
          <w:szCs w:val="24"/>
        </w:rPr>
        <w:t xml:space="preserve">обязательств участника в случае подачи </w:t>
      </w:r>
      <w:r w:rsidR="00EC3E40">
        <w:rPr>
          <w:sz w:val="24"/>
          <w:szCs w:val="24"/>
        </w:rPr>
        <w:t>заявки</w:t>
      </w:r>
      <w:r w:rsidRPr="00EB5E97">
        <w:rPr>
          <w:sz w:val="24"/>
          <w:szCs w:val="24"/>
        </w:rPr>
        <w:t xml:space="preserve"> на несколько лотов предоставляется на сумму, равную суммарной стоимости предлагаемой продукции по всем лотам, включенным в </w:t>
      </w:r>
      <w:r w:rsidR="00EC3E40">
        <w:rPr>
          <w:sz w:val="24"/>
          <w:szCs w:val="24"/>
        </w:rPr>
        <w:t xml:space="preserve">заявку </w:t>
      </w:r>
      <w:r w:rsidRPr="00EB5E97">
        <w:rPr>
          <w:sz w:val="24"/>
          <w:szCs w:val="24"/>
        </w:rPr>
        <w:t xml:space="preserve">участника с указанием суммы обеспечения по каждому из лотов. Также допускается </w:t>
      </w:r>
      <w:r w:rsidR="000B3E70" w:rsidRPr="00EB5E97">
        <w:rPr>
          <w:sz w:val="24"/>
          <w:szCs w:val="24"/>
        </w:rPr>
        <w:t>предоставление</w:t>
      </w:r>
      <w:r w:rsidRPr="00EB5E97">
        <w:rPr>
          <w:sz w:val="24"/>
          <w:szCs w:val="24"/>
        </w:rPr>
        <w:t xml:space="preserve"> обеспечения отдельно по каждому из лотов.</w:t>
      </w:r>
    </w:p>
    <w:p w:rsidR="000B3E70" w:rsidRPr="00EB5E97" w:rsidRDefault="008D7343" w:rsidP="007502AF">
      <w:pPr>
        <w:pStyle w:val="a4"/>
        <w:widowControl w:val="0"/>
        <w:tabs>
          <w:tab w:val="clear" w:pos="1134"/>
          <w:tab w:val="num" w:pos="709"/>
        </w:tabs>
        <w:spacing w:line="240" w:lineRule="auto"/>
        <w:ind w:left="0" w:firstLine="0"/>
        <w:rPr>
          <w:sz w:val="24"/>
          <w:szCs w:val="24"/>
        </w:rPr>
      </w:pPr>
      <w:r w:rsidRPr="00EB5E97">
        <w:rPr>
          <w:sz w:val="24"/>
          <w:szCs w:val="24"/>
        </w:rPr>
        <w:t>Не предоставление</w:t>
      </w:r>
      <w:r w:rsidR="001362E7" w:rsidRPr="00EB5E97">
        <w:rPr>
          <w:sz w:val="24"/>
          <w:szCs w:val="24"/>
        </w:rPr>
        <w:t xml:space="preserve"> участником обеспечения обязательств на участие в процедуре или предоставление ее с нарушением требований настоящего подраздела может являться основанием для </w:t>
      </w:r>
      <w:r w:rsidR="00BD23D8" w:rsidRPr="00EB5E97">
        <w:rPr>
          <w:sz w:val="24"/>
          <w:szCs w:val="24"/>
        </w:rPr>
        <w:t xml:space="preserve">отклонения </w:t>
      </w:r>
      <w:r w:rsidR="000B3E70" w:rsidRPr="00EB5E97">
        <w:rPr>
          <w:sz w:val="24"/>
          <w:szCs w:val="24"/>
        </w:rPr>
        <w:t xml:space="preserve">закупочной комиссией </w:t>
      </w:r>
      <w:r w:rsidR="00B504E9">
        <w:rPr>
          <w:sz w:val="24"/>
          <w:szCs w:val="24"/>
        </w:rPr>
        <w:t>заявки</w:t>
      </w:r>
      <w:r w:rsidR="000B3E70" w:rsidRPr="00EB5E97">
        <w:rPr>
          <w:sz w:val="24"/>
          <w:szCs w:val="24"/>
        </w:rPr>
        <w:t xml:space="preserve"> участника.</w:t>
      </w:r>
    </w:p>
    <w:p w:rsidR="000B3E70" w:rsidRPr="00EB5E97" w:rsidRDefault="00996421" w:rsidP="007502AF">
      <w:pPr>
        <w:pStyle w:val="a4"/>
        <w:widowControl w:val="0"/>
        <w:tabs>
          <w:tab w:val="clear" w:pos="1134"/>
          <w:tab w:val="num" w:pos="851"/>
        </w:tabs>
        <w:spacing w:line="240" w:lineRule="auto"/>
        <w:ind w:left="0" w:firstLine="0"/>
        <w:rPr>
          <w:sz w:val="24"/>
          <w:szCs w:val="24"/>
        </w:rPr>
      </w:pPr>
      <w:r w:rsidRPr="00EB5E97">
        <w:rPr>
          <w:sz w:val="24"/>
          <w:szCs w:val="24"/>
        </w:rPr>
        <w:t>Способ обеспечения обязательств участника указан в пункте 12 раздела 4 "Информационная карта процедуры".</w:t>
      </w:r>
      <w:r w:rsidR="001362E7" w:rsidRPr="00EB5E97">
        <w:rPr>
          <w:sz w:val="24"/>
          <w:szCs w:val="24"/>
        </w:rPr>
        <w:t xml:space="preserve"> </w:t>
      </w:r>
      <w:r w:rsidRPr="00EB5E97">
        <w:rPr>
          <w:sz w:val="24"/>
          <w:szCs w:val="24"/>
        </w:rPr>
        <w:t xml:space="preserve"> </w:t>
      </w:r>
    </w:p>
    <w:p w:rsidR="001362E7" w:rsidRPr="00EB5E97" w:rsidRDefault="0099642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В случае указания требования к обеспечению обязательств участника способом перечисления средств организатору закупки, обеспечение обязательств участника производится путем перечисления денежных средств на общую сумму, на счет организатора закупки. Перечисление денежных средств осуществляется в Российских рублях. </w:t>
      </w:r>
      <w:r w:rsidR="001362E7" w:rsidRPr="00EB5E97">
        <w:rPr>
          <w:sz w:val="24"/>
          <w:szCs w:val="24"/>
        </w:rPr>
        <w:t xml:space="preserve">Пересчет суммы обеспечения, </w:t>
      </w:r>
      <w:r w:rsidR="000B3E70" w:rsidRPr="00EB5E97">
        <w:rPr>
          <w:sz w:val="24"/>
          <w:szCs w:val="24"/>
        </w:rPr>
        <w:t xml:space="preserve">из иностранной валюты </w:t>
      </w:r>
      <w:r w:rsidR="001362E7" w:rsidRPr="00EB5E97">
        <w:rPr>
          <w:sz w:val="24"/>
          <w:szCs w:val="24"/>
        </w:rPr>
        <w:t xml:space="preserve">в российские рубли производится по официальному курсу валют Центрального банка </w:t>
      </w:r>
      <w:r w:rsidR="00E25385" w:rsidRPr="00EB5E97">
        <w:rPr>
          <w:sz w:val="24"/>
          <w:szCs w:val="24"/>
        </w:rPr>
        <w:t>Российской Федерации</w:t>
      </w:r>
      <w:r w:rsidR="001362E7" w:rsidRPr="00EB5E97">
        <w:rPr>
          <w:sz w:val="24"/>
          <w:szCs w:val="24"/>
        </w:rPr>
        <w:t xml:space="preserve">, установленному на дату, предшествующую дате перечисления денежных средств. </w:t>
      </w:r>
    </w:p>
    <w:p w:rsidR="001362E7" w:rsidRPr="00EB5E97" w:rsidRDefault="001362E7"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Удержание </w:t>
      </w:r>
      <w:r w:rsidR="000B3E70" w:rsidRPr="00EB5E97">
        <w:rPr>
          <w:sz w:val="24"/>
          <w:szCs w:val="24"/>
        </w:rPr>
        <w:t>обеспечения обязательств участника</w:t>
      </w:r>
      <w:r w:rsidRPr="00EB5E97">
        <w:rPr>
          <w:sz w:val="24"/>
          <w:szCs w:val="24"/>
        </w:rPr>
        <w:t xml:space="preserve"> организатором закупки производится в случае:</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нарушения участником обязательства не изменять и не отзывать сво</w:t>
      </w:r>
      <w:r w:rsidR="00B504E9">
        <w:rPr>
          <w:sz w:val="24"/>
          <w:szCs w:val="24"/>
        </w:rPr>
        <w:t>ю</w:t>
      </w:r>
      <w:r w:rsidR="000B3E70" w:rsidRPr="00EB5E97">
        <w:rPr>
          <w:sz w:val="24"/>
          <w:szCs w:val="24"/>
        </w:rPr>
        <w:t xml:space="preserve"> </w:t>
      </w:r>
      <w:r w:rsidR="00B504E9">
        <w:rPr>
          <w:sz w:val="24"/>
          <w:szCs w:val="24"/>
        </w:rPr>
        <w:t>заявку</w:t>
      </w:r>
      <w:r w:rsidRPr="00EB5E97">
        <w:rPr>
          <w:sz w:val="24"/>
          <w:szCs w:val="24"/>
        </w:rPr>
        <w:t xml:space="preserve"> в течение срока </w:t>
      </w:r>
      <w:r w:rsidR="00A8141C" w:rsidRPr="00EB5E97">
        <w:rPr>
          <w:sz w:val="24"/>
          <w:szCs w:val="24"/>
        </w:rPr>
        <w:t>его</w:t>
      </w:r>
      <w:r w:rsidRPr="00EB5E97">
        <w:rPr>
          <w:sz w:val="24"/>
          <w:szCs w:val="24"/>
        </w:rPr>
        <w:t xml:space="preserve"> действия после истечения </w:t>
      </w:r>
      <w:proofErr w:type="gramStart"/>
      <w:r w:rsidRPr="00EB5E97">
        <w:rPr>
          <w:sz w:val="24"/>
          <w:szCs w:val="24"/>
        </w:rPr>
        <w:t xml:space="preserve">срока окончания приема </w:t>
      </w:r>
      <w:r w:rsidR="00B504E9">
        <w:rPr>
          <w:sz w:val="24"/>
          <w:szCs w:val="24"/>
        </w:rPr>
        <w:t>заявок</w:t>
      </w:r>
      <w:r w:rsidRPr="00EB5E97">
        <w:rPr>
          <w:sz w:val="24"/>
          <w:szCs w:val="24"/>
        </w:rPr>
        <w:t xml:space="preserve"> участников</w:t>
      </w:r>
      <w:proofErr w:type="gramEnd"/>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нарушения участником обязательства не предоставлять заведомо ложные сведения или намеренно не искажать информацию или документы, приведенные в составе </w:t>
      </w:r>
      <w:r w:rsidR="00B504E9">
        <w:rPr>
          <w:sz w:val="24"/>
          <w:szCs w:val="24"/>
        </w:rPr>
        <w:t>заявки</w:t>
      </w:r>
      <w:r w:rsidRPr="00EB5E97">
        <w:rPr>
          <w:sz w:val="24"/>
          <w:szCs w:val="24"/>
        </w:rPr>
        <w:t xml:space="preserve"> участника;</w:t>
      </w:r>
    </w:p>
    <w:p w:rsidR="000B3E70"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не предоставления участником обеспечения выполнения договора, предусмотренного подразделом</w:t>
      </w:r>
      <w:r w:rsidR="000B3E70" w:rsidRPr="00EB5E97">
        <w:rPr>
          <w:sz w:val="24"/>
          <w:szCs w:val="24"/>
        </w:rPr>
        <w:t xml:space="preserve"> </w:t>
      </w:r>
      <w:r w:rsidR="00DC2979" w:rsidRPr="00EB5E97">
        <w:rPr>
          <w:sz w:val="24"/>
          <w:szCs w:val="24"/>
        </w:rPr>
        <w:t>2.6</w:t>
      </w:r>
      <w:r w:rsidRPr="00EB5E97">
        <w:rPr>
          <w:sz w:val="24"/>
          <w:szCs w:val="24"/>
        </w:rPr>
        <w:t xml:space="preserve"> </w:t>
      </w:r>
      <w:r w:rsidR="00996C81" w:rsidRPr="00EB5E97">
        <w:rPr>
          <w:sz w:val="24"/>
          <w:szCs w:val="24"/>
        </w:rPr>
        <w:t xml:space="preserve">документации </w:t>
      </w:r>
      <w:r w:rsidRPr="00EB5E97">
        <w:rPr>
          <w:sz w:val="24"/>
          <w:szCs w:val="24"/>
        </w:rPr>
        <w:t xml:space="preserve">в случае признания участника </w:t>
      </w:r>
      <w:r w:rsidR="004E54BE" w:rsidRPr="00EB5E97">
        <w:rPr>
          <w:sz w:val="24"/>
          <w:szCs w:val="24"/>
        </w:rPr>
        <w:t>лицом</w:t>
      </w:r>
      <w:r w:rsidR="00BE406D" w:rsidRPr="00EB5E97">
        <w:rPr>
          <w:sz w:val="24"/>
          <w:szCs w:val="24"/>
        </w:rPr>
        <w:t>,</w:t>
      </w:r>
      <w:r w:rsidR="009935D6" w:rsidRPr="00EB5E97">
        <w:rPr>
          <w:sz w:val="24"/>
          <w:szCs w:val="24"/>
        </w:rPr>
        <w:t xml:space="preserve"> с которым заключается договор</w:t>
      </w:r>
      <w:r w:rsidRPr="00EB5E97">
        <w:rPr>
          <w:sz w:val="24"/>
          <w:szCs w:val="24"/>
        </w:rPr>
        <w:t xml:space="preserve"> и должного его уведомления об этом; </w:t>
      </w:r>
    </w:p>
    <w:p w:rsidR="000B3E70"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не предоставления участником, обеспечения возврата аванса, предусмотренного подразделом</w:t>
      </w:r>
      <w:r w:rsidR="000B3E70" w:rsidRPr="00EB5E97">
        <w:rPr>
          <w:sz w:val="24"/>
          <w:szCs w:val="24"/>
        </w:rPr>
        <w:t xml:space="preserve"> </w:t>
      </w:r>
      <w:r w:rsidR="00DC2979" w:rsidRPr="00EB5E97">
        <w:rPr>
          <w:sz w:val="24"/>
          <w:szCs w:val="24"/>
        </w:rPr>
        <w:t>2.7</w:t>
      </w:r>
      <w:r w:rsidRPr="00EB5E97">
        <w:rPr>
          <w:sz w:val="24"/>
          <w:szCs w:val="24"/>
        </w:rPr>
        <w:t xml:space="preserve"> документации в случае признания участника </w:t>
      </w:r>
      <w:r w:rsidR="004E54BE" w:rsidRPr="00EB5E97">
        <w:rPr>
          <w:sz w:val="24"/>
          <w:szCs w:val="24"/>
        </w:rPr>
        <w:t>лицом</w:t>
      </w:r>
      <w:r w:rsidR="00BE406D" w:rsidRPr="00EB5E97">
        <w:rPr>
          <w:sz w:val="24"/>
          <w:szCs w:val="24"/>
        </w:rPr>
        <w:t>,</w:t>
      </w:r>
      <w:r w:rsidR="009935D6" w:rsidRPr="00EB5E97">
        <w:rPr>
          <w:sz w:val="24"/>
          <w:szCs w:val="24"/>
        </w:rPr>
        <w:t xml:space="preserve"> с которым заключается договор </w:t>
      </w:r>
      <w:r w:rsidRPr="00EB5E97">
        <w:rPr>
          <w:sz w:val="24"/>
          <w:szCs w:val="24"/>
        </w:rPr>
        <w:t>и должного его уведомления об этом</w:t>
      </w:r>
      <w:r w:rsidR="00490F00" w:rsidRPr="00EB5E97">
        <w:rPr>
          <w:sz w:val="24"/>
          <w:szCs w:val="24"/>
        </w:rPr>
        <w:t>;</w:t>
      </w:r>
      <w:r w:rsidRPr="00EB5E97">
        <w:rPr>
          <w:sz w:val="24"/>
          <w:szCs w:val="24"/>
        </w:rPr>
        <w:t xml:space="preserve"> </w:t>
      </w:r>
    </w:p>
    <w:p w:rsidR="000B3E70"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нарушения участником обязательства заключить договор в порядке, установленном в </w:t>
      </w:r>
      <w:r w:rsidR="000B3E70" w:rsidRPr="00EB5E97">
        <w:rPr>
          <w:sz w:val="24"/>
          <w:szCs w:val="24"/>
        </w:rPr>
        <w:t xml:space="preserve">подразделе </w:t>
      </w:r>
      <w:r w:rsidR="00966AFF" w:rsidRPr="00EB5E97">
        <w:rPr>
          <w:sz w:val="24"/>
          <w:szCs w:val="24"/>
        </w:rPr>
        <w:t>3.10 документации.</w:t>
      </w:r>
      <w:r w:rsidRPr="00EB5E97">
        <w:rPr>
          <w:sz w:val="24"/>
          <w:szCs w:val="24"/>
        </w:rPr>
        <w:t xml:space="preserve"> </w:t>
      </w:r>
    </w:p>
    <w:p w:rsidR="001362E7" w:rsidRPr="00EB5E97" w:rsidRDefault="001362E7" w:rsidP="007502AF">
      <w:pPr>
        <w:pStyle w:val="a4"/>
        <w:widowControl w:val="0"/>
        <w:tabs>
          <w:tab w:val="clear" w:pos="1134"/>
          <w:tab w:val="num" w:pos="851"/>
        </w:tabs>
        <w:spacing w:line="240" w:lineRule="auto"/>
        <w:ind w:left="0" w:firstLine="0"/>
        <w:rPr>
          <w:sz w:val="24"/>
          <w:szCs w:val="24"/>
        </w:rPr>
      </w:pPr>
      <w:r w:rsidRPr="00EB5E97">
        <w:rPr>
          <w:sz w:val="24"/>
          <w:szCs w:val="24"/>
        </w:rPr>
        <w:t>Организатор закупки возвраща</w:t>
      </w:r>
      <w:r w:rsidR="000E544F" w:rsidRPr="00EB5E97">
        <w:rPr>
          <w:sz w:val="24"/>
          <w:szCs w:val="24"/>
        </w:rPr>
        <w:t>е</w:t>
      </w:r>
      <w:r w:rsidRPr="00EB5E97">
        <w:rPr>
          <w:sz w:val="24"/>
          <w:szCs w:val="24"/>
        </w:rPr>
        <w:t>т денежные средства, внесенные в качестве обеспечения на участие в процедуре, в течение пяти рабочих дней со дня:</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lastRenderedPageBreak/>
        <w:tab/>
        <w:t xml:space="preserve">размещения </w:t>
      </w:r>
      <w:r w:rsidR="00210AFB" w:rsidRPr="00EB5E97">
        <w:rPr>
          <w:spacing w:val="-6"/>
          <w:sz w:val="24"/>
          <w:szCs w:val="24"/>
        </w:rPr>
        <w:t>в единой информационной системе</w:t>
      </w:r>
      <w:r w:rsidR="00210AFB" w:rsidRPr="00EB5E97">
        <w:rPr>
          <w:sz w:val="24"/>
          <w:szCs w:val="24"/>
        </w:rPr>
        <w:t xml:space="preserve"> </w:t>
      </w:r>
      <w:r w:rsidRPr="00EB5E97">
        <w:rPr>
          <w:sz w:val="24"/>
          <w:szCs w:val="24"/>
        </w:rPr>
        <w:t xml:space="preserve">извещения об отказе от проведения процедуры - участникам, </w:t>
      </w:r>
      <w:r w:rsidR="001B253D" w:rsidRPr="00EB5E97">
        <w:rPr>
          <w:sz w:val="24"/>
          <w:szCs w:val="24"/>
        </w:rPr>
        <w:t>предоставившим обеспечение</w:t>
      </w:r>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ab/>
        <w:t xml:space="preserve">поступления организатору закупки уведомления об отзыве </w:t>
      </w:r>
      <w:r w:rsidR="00B504E9">
        <w:rPr>
          <w:sz w:val="24"/>
          <w:szCs w:val="24"/>
        </w:rPr>
        <w:t>заявки</w:t>
      </w:r>
      <w:r w:rsidRPr="00EB5E97">
        <w:rPr>
          <w:sz w:val="24"/>
          <w:szCs w:val="24"/>
        </w:rPr>
        <w:t xml:space="preserve"> - участнику, подавшему </w:t>
      </w:r>
      <w:r w:rsidR="000B3E70" w:rsidRPr="00EB5E97">
        <w:rPr>
          <w:sz w:val="24"/>
          <w:szCs w:val="24"/>
        </w:rPr>
        <w:t>так</w:t>
      </w:r>
      <w:r w:rsidR="00B504E9">
        <w:rPr>
          <w:sz w:val="24"/>
          <w:szCs w:val="24"/>
        </w:rPr>
        <w:t>ую</w:t>
      </w:r>
      <w:r w:rsidR="000B3E70" w:rsidRPr="00EB5E97">
        <w:rPr>
          <w:sz w:val="24"/>
          <w:szCs w:val="24"/>
        </w:rPr>
        <w:t xml:space="preserve"> </w:t>
      </w:r>
      <w:r w:rsidR="00B504E9">
        <w:rPr>
          <w:sz w:val="24"/>
          <w:szCs w:val="24"/>
        </w:rPr>
        <w:t>заявку</w:t>
      </w:r>
      <w:r w:rsidR="00BA2EBD" w:rsidRPr="00EB5E97">
        <w:rPr>
          <w:sz w:val="24"/>
          <w:szCs w:val="24"/>
        </w:rPr>
        <w:t xml:space="preserve"> и предоставившему обеспечение</w:t>
      </w:r>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ab/>
        <w:t xml:space="preserve">подписания итогового протокола - участникам, </w:t>
      </w:r>
      <w:r w:rsidR="001B253D" w:rsidRPr="00EB5E97">
        <w:rPr>
          <w:sz w:val="24"/>
          <w:szCs w:val="24"/>
        </w:rPr>
        <w:t xml:space="preserve">предоставившим обеспечение </w:t>
      </w:r>
      <w:r w:rsidR="00AD016C" w:rsidRPr="00EB5E97">
        <w:rPr>
          <w:sz w:val="24"/>
          <w:szCs w:val="24"/>
        </w:rPr>
        <w:t>и</w:t>
      </w:r>
      <w:r w:rsidR="001B253D" w:rsidRPr="00EB5E97">
        <w:rPr>
          <w:sz w:val="24"/>
          <w:szCs w:val="24"/>
        </w:rPr>
        <w:t xml:space="preserve"> не подавшим </w:t>
      </w:r>
      <w:r w:rsidR="00EF2A4D">
        <w:rPr>
          <w:sz w:val="24"/>
          <w:szCs w:val="24"/>
        </w:rPr>
        <w:t>заявку</w:t>
      </w:r>
      <w:r w:rsidR="001B253D" w:rsidRPr="00EB5E97">
        <w:rPr>
          <w:sz w:val="24"/>
          <w:szCs w:val="24"/>
        </w:rPr>
        <w:t xml:space="preserve"> </w:t>
      </w:r>
      <w:r w:rsidR="00F134A6" w:rsidRPr="00EB5E97">
        <w:rPr>
          <w:sz w:val="24"/>
          <w:szCs w:val="24"/>
        </w:rPr>
        <w:t xml:space="preserve">до истечения срока подачи </w:t>
      </w:r>
      <w:r w:rsidR="00EF2A4D">
        <w:rPr>
          <w:sz w:val="24"/>
          <w:szCs w:val="24"/>
        </w:rPr>
        <w:t>заявок</w:t>
      </w:r>
      <w:r w:rsidRPr="00EB5E97">
        <w:rPr>
          <w:sz w:val="24"/>
          <w:szCs w:val="24"/>
        </w:rPr>
        <w:t>;</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ab/>
        <w:t>подписания итогового протокола - участникам процедур</w:t>
      </w:r>
      <w:r w:rsidR="00DE778C" w:rsidRPr="00EB5E97">
        <w:rPr>
          <w:sz w:val="24"/>
          <w:szCs w:val="24"/>
        </w:rPr>
        <w:t>ы</w:t>
      </w:r>
      <w:r w:rsidRPr="00EB5E97">
        <w:rPr>
          <w:sz w:val="24"/>
          <w:szCs w:val="24"/>
        </w:rPr>
        <w:t xml:space="preserve">, которые участвовали, но не стали победителями процедуры, кроме участника, сделавшего </w:t>
      </w:r>
      <w:r w:rsidR="00EF2A4D">
        <w:rPr>
          <w:sz w:val="24"/>
          <w:szCs w:val="24"/>
        </w:rPr>
        <w:t>заявку</w:t>
      </w:r>
      <w:r w:rsidRPr="00EB5E97">
        <w:rPr>
          <w:sz w:val="24"/>
          <w:szCs w:val="24"/>
        </w:rPr>
        <w:t>, следующ</w:t>
      </w:r>
      <w:r w:rsidR="00EF2A4D">
        <w:rPr>
          <w:sz w:val="24"/>
          <w:szCs w:val="24"/>
        </w:rPr>
        <w:t>ую</w:t>
      </w:r>
      <w:r w:rsidRPr="00EB5E97">
        <w:rPr>
          <w:sz w:val="24"/>
          <w:szCs w:val="24"/>
        </w:rPr>
        <w:t xml:space="preserve"> за </w:t>
      </w:r>
      <w:r w:rsidR="00EF2A4D">
        <w:rPr>
          <w:sz w:val="24"/>
          <w:szCs w:val="24"/>
        </w:rPr>
        <w:t>заявкой</w:t>
      </w:r>
      <w:r w:rsidRPr="00EB5E97">
        <w:rPr>
          <w:sz w:val="24"/>
          <w:szCs w:val="24"/>
        </w:rPr>
        <w:t xml:space="preserve"> победителя процедуры, </w:t>
      </w:r>
      <w:r w:rsidR="00EF2A4D">
        <w:rPr>
          <w:sz w:val="24"/>
          <w:szCs w:val="24"/>
        </w:rPr>
        <w:t>заявке</w:t>
      </w:r>
      <w:r w:rsidRPr="00EB5E97">
        <w:rPr>
          <w:sz w:val="24"/>
          <w:szCs w:val="24"/>
        </w:rPr>
        <w:t xml:space="preserve"> которого был присвоен второй номер;</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со дня заключения договора </w:t>
      </w:r>
      <w:r w:rsidR="00BA2EBD" w:rsidRPr="00EB5E97">
        <w:rPr>
          <w:sz w:val="24"/>
          <w:szCs w:val="24"/>
        </w:rPr>
        <w:t xml:space="preserve">с победителем процедуры </w:t>
      </w:r>
      <w:r w:rsidRPr="00EB5E97">
        <w:rPr>
          <w:sz w:val="24"/>
          <w:szCs w:val="24"/>
        </w:rPr>
        <w:t>- победителю процедуры;</w:t>
      </w:r>
    </w:p>
    <w:p w:rsidR="001362E7"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со дня заключения договора </w:t>
      </w:r>
      <w:r w:rsidR="00BA2EBD" w:rsidRPr="00EB5E97">
        <w:rPr>
          <w:sz w:val="24"/>
          <w:szCs w:val="24"/>
        </w:rPr>
        <w:t xml:space="preserve">с победителем процедуры </w:t>
      </w:r>
      <w:r w:rsidRPr="00EB5E97">
        <w:rPr>
          <w:sz w:val="24"/>
          <w:szCs w:val="24"/>
        </w:rPr>
        <w:t xml:space="preserve">- участнику процедуры, </w:t>
      </w:r>
      <w:r w:rsidR="00EF2A4D">
        <w:rPr>
          <w:sz w:val="24"/>
          <w:szCs w:val="24"/>
        </w:rPr>
        <w:t>заявке</w:t>
      </w:r>
      <w:r w:rsidRPr="00EB5E97">
        <w:rPr>
          <w:sz w:val="24"/>
          <w:szCs w:val="24"/>
        </w:rPr>
        <w:t xml:space="preserve"> которого присвоен второй номер;</w:t>
      </w:r>
    </w:p>
    <w:p w:rsidR="00BA2EBD" w:rsidRPr="00EB5E97" w:rsidRDefault="00BA2EBD"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со дня заключения договора с участником процедуры, </w:t>
      </w:r>
      <w:r w:rsidR="00EF2A4D">
        <w:rPr>
          <w:sz w:val="24"/>
          <w:szCs w:val="24"/>
        </w:rPr>
        <w:t xml:space="preserve">заявке </w:t>
      </w:r>
      <w:r w:rsidRPr="00EB5E97">
        <w:rPr>
          <w:sz w:val="24"/>
          <w:szCs w:val="24"/>
        </w:rPr>
        <w:t xml:space="preserve">которого присвоен второй номер, в случае если в соответствии с подразделом 3.10 документации договор заключается с таким участником - участнику процедуры, </w:t>
      </w:r>
      <w:r w:rsidR="00EF2A4D">
        <w:rPr>
          <w:sz w:val="24"/>
          <w:szCs w:val="24"/>
        </w:rPr>
        <w:t>заявке</w:t>
      </w:r>
      <w:r w:rsidRPr="00EB5E97">
        <w:rPr>
          <w:sz w:val="24"/>
          <w:szCs w:val="24"/>
        </w:rPr>
        <w:t xml:space="preserve"> которого присвоен </w:t>
      </w:r>
      <w:r w:rsidR="00C14063" w:rsidRPr="00EB5E97">
        <w:rPr>
          <w:sz w:val="24"/>
          <w:szCs w:val="24"/>
        </w:rPr>
        <w:t>первый</w:t>
      </w:r>
      <w:r w:rsidRPr="00EB5E97">
        <w:rPr>
          <w:sz w:val="24"/>
          <w:szCs w:val="24"/>
        </w:rPr>
        <w:t xml:space="preserve"> номер;</w:t>
      </w:r>
    </w:p>
    <w:p w:rsidR="00DE778C" w:rsidRPr="00EB5E97" w:rsidRDefault="001362E7"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со дня принятия решения о</w:t>
      </w:r>
      <w:r w:rsidR="00DE778C" w:rsidRPr="00EB5E97">
        <w:rPr>
          <w:sz w:val="24"/>
          <w:szCs w:val="24"/>
        </w:rPr>
        <w:t xml:space="preserve"> признании процедуры несостоявшейся по причине подачи </w:t>
      </w:r>
      <w:r w:rsidR="00EF2A4D">
        <w:rPr>
          <w:sz w:val="24"/>
          <w:szCs w:val="24"/>
        </w:rPr>
        <w:t>заявки</w:t>
      </w:r>
      <w:r w:rsidR="00DE778C" w:rsidRPr="00EB5E97">
        <w:rPr>
          <w:sz w:val="24"/>
          <w:szCs w:val="24"/>
        </w:rPr>
        <w:t xml:space="preserve"> единственным участником и проведении повторной закупочной процедуры - единственному участнику процедуры; </w:t>
      </w:r>
    </w:p>
    <w:p w:rsidR="001362E7" w:rsidRPr="00EB5E97" w:rsidRDefault="00A121C1"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 </w:t>
      </w:r>
      <w:r w:rsidR="001362E7" w:rsidRPr="00EB5E97">
        <w:rPr>
          <w:sz w:val="24"/>
          <w:szCs w:val="24"/>
        </w:rPr>
        <w:t>со дня заключения договора с участником, подавшим единственн</w:t>
      </w:r>
      <w:r w:rsidR="00EF2A4D">
        <w:rPr>
          <w:sz w:val="24"/>
          <w:szCs w:val="24"/>
        </w:rPr>
        <w:t xml:space="preserve">ую заявку </w:t>
      </w:r>
      <w:r w:rsidR="001362E7" w:rsidRPr="00EB5E97">
        <w:rPr>
          <w:sz w:val="24"/>
          <w:szCs w:val="24"/>
        </w:rPr>
        <w:t xml:space="preserve">на участие в процедуре, </w:t>
      </w:r>
      <w:r w:rsidR="00DE778C" w:rsidRPr="00EB5E97">
        <w:rPr>
          <w:sz w:val="24"/>
          <w:szCs w:val="24"/>
        </w:rPr>
        <w:t>в случае принятия решения о заключении с ним договора -</w:t>
      </w:r>
      <w:r w:rsidR="00892684" w:rsidRPr="00EB5E97">
        <w:rPr>
          <w:sz w:val="24"/>
          <w:szCs w:val="24"/>
        </w:rPr>
        <w:t xml:space="preserve"> такому участнику.</w:t>
      </w:r>
    </w:p>
    <w:p w:rsidR="00AD3C5C" w:rsidRPr="00EB5E97" w:rsidRDefault="00AD3C5C" w:rsidP="00AD3C5C">
      <w:pPr>
        <w:pStyle w:val="a6"/>
        <w:widowControl w:val="0"/>
        <w:numPr>
          <w:ilvl w:val="0"/>
          <w:numId w:val="0"/>
        </w:numPr>
        <w:shd w:val="clear" w:color="auto" w:fill="FFFFFF" w:themeFill="background1"/>
        <w:tabs>
          <w:tab w:val="left" w:pos="1418"/>
        </w:tabs>
        <w:spacing w:line="240" w:lineRule="auto"/>
        <w:ind w:left="851"/>
        <w:rPr>
          <w:sz w:val="24"/>
          <w:szCs w:val="24"/>
        </w:rPr>
      </w:pPr>
    </w:p>
    <w:p w:rsidR="00581127" w:rsidRPr="00EB5E97" w:rsidRDefault="00DE778C" w:rsidP="007502AF">
      <w:pPr>
        <w:pStyle w:val="20"/>
        <w:keepNext w:val="0"/>
        <w:widowControl w:val="0"/>
        <w:tabs>
          <w:tab w:val="clear" w:pos="1314"/>
          <w:tab w:val="num" w:pos="851"/>
        </w:tabs>
        <w:suppressAutoHyphens w:val="0"/>
        <w:spacing w:before="0" w:after="0"/>
        <w:ind w:hanging="1314"/>
        <w:rPr>
          <w:sz w:val="24"/>
          <w:szCs w:val="24"/>
        </w:rPr>
      </w:pPr>
      <w:bookmarkStart w:id="113" w:name="_Ref318815815"/>
      <w:bookmarkStart w:id="114" w:name="_Toc413076305"/>
      <w:r w:rsidRPr="00EB5E97">
        <w:rPr>
          <w:sz w:val="24"/>
          <w:szCs w:val="24"/>
        </w:rPr>
        <w:t>Требования к п</w:t>
      </w:r>
      <w:r w:rsidR="00CE16B6" w:rsidRPr="00EB5E97">
        <w:rPr>
          <w:sz w:val="24"/>
          <w:szCs w:val="24"/>
        </w:rPr>
        <w:t>р</w:t>
      </w:r>
      <w:r w:rsidRPr="00EB5E97">
        <w:rPr>
          <w:sz w:val="24"/>
          <w:szCs w:val="24"/>
        </w:rPr>
        <w:t>одукции</w:t>
      </w:r>
      <w:bookmarkEnd w:id="113"/>
      <w:bookmarkEnd w:id="114"/>
    </w:p>
    <w:p w:rsidR="00DC2979" w:rsidRPr="00EB5E97" w:rsidRDefault="00F6589E"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 xml:space="preserve">Общие </w:t>
      </w:r>
      <w:r w:rsidR="00DC2979" w:rsidRPr="00EB5E97">
        <w:rPr>
          <w:sz w:val="24"/>
          <w:szCs w:val="24"/>
        </w:rPr>
        <w:t>сведения о</w:t>
      </w:r>
      <w:r w:rsidR="002209AD" w:rsidRPr="00EB5E97">
        <w:rPr>
          <w:sz w:val="24"/>
          <w:szCs w:val="24"/>
        </w:rPr>
        <w:t xml:space="preserve"> продукции,</w:t>
      </w:r>
      <w:r w:rsidR="006E765E" w:rsidRPr="00EB5E97">
        <w:rPr>
          <w:sz w:val="24"/>
          <w:szCs w:val="24"/>
        </w:rPr>
        <w:t xml:space="preserve"> </w:t>
      </w:r>
      <w:r w:rsidR="002209AD" w:rsidRPr="00EB5E97">
        <w:rPr>
          <w:sz w:val="24"/>
          <w:szCs w:val="24"/>
        </w:rPr>
        <w:t>являющейся предметом договора, заключаемого по результатам проведения процедуры,</w:t>
      </w:r>
      <w:r w:rsidRPr="00EB5E97">
        <w:rPr>
          <w:sz w:val="24"/>
          <w:szCs w:val="24"/>
        </w:rPr>
        <w:t xml:space="preserve"> </w:t>
      </w:r>
      <w:r w:rsidR="00DC2979" w:rsidRPr="00EB5E97">
        <w:rPr>
          <w:sz w:val="24"/>
          <w:szCs w:val="24"/>
        </w:rPr>
        <w:t xml:space="preserve">указаны в п. </w:t>
      </w:r>
      <w:r w:rsidR="00464EEC" w:rsidRPr="00EB5E97">
        <w:rPr>
          <w:sz w:val="24"/>
          <w:szCs w:val="24"/>
        </w:rPr>
        <w:t xml:space="preserve">5 </w:t>
      </w:r>
      <w:r w:rsidR="00DC2979" w:rsidRPr="00EB5E97">
        <w:rPr>
          <w:sz w:val="24"/>
          <w:szCs w:val="24"/>
        </w:rPr>
        <w:t xml:space="preserve">раздела </w:t>
      </w:r>
      <w:r w:rsidR="00895432" w:rsidRPr="00EB5E97">
        <w:rPr>
          <w:sz w:val="24"/>
          <w:szCs w:val="24"/>
        </w:rPr>
        <w:t>4</w:t>
      </w:r>
      <w:r w:rsidR="00DC2979" w:rsidRPr="00EB5E97">
        <w:rPr>
          <w:sz w:val="24"/>
          <w:szCs w:val="24"/>
        </w:rPr>
        <w:t xml:space="preserve"> </w:t>
      </w:r>
      <w:r w:rsidR="00883E69" w:rsidRPr="00EB5E97">
        <w:rPr>
          <w:sz w:val="24"/>
          <w:szCs w:val="24"/>
        </w:rPr>
        <w:t>"</w:t>
      </w:r>
      <w:r w:rsidR="00DC2979" w:rsidRPr="00EB5E97">
        <w:rPr>
          <w:sz w:val="24"/>
          <w:szCs w:val="24"/>
        </w:rPr>
        <w:t>Информационная карта процедуры</w:t>
      </w:r>
      <w:r w:rsidR="00883E69" w:rsidRPr="00EB5E97">
        <w:rPr>
          <w:sz w:val="24"/>
          <w:szCs w:val="24"/>
        </w:rPr>
        <w:t>"</w:t>
      </w:r>
      <w:r w:rsidR="00DC2979" w:rsidRPr="00EB5E97">
        <w:rPr>
          <w:sz w:val="24"/>
          <w:szCs w:val="24"/>
        </w:rPr>
        <w:t>.</w:t>
      </w:r>
    </w:p>
    <w:p w:rsidR="00DC2979" w:rsidRPr="00EB5E97" w:rsidRDefault="00DC2979"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С</w:t>
      </w:r>
      <w:r w:rsidR="00F6589E" w:rsidRPr="00EB5E97">
        <w:rPr>
          <w:sz w:val="24"/>
          <w:szCs w:val="24"/>
        </w:rPr>
        <w:t>роки и условия поставки</w:t>
      </w:r>
      <w:r w:rsidRPr="00EB5E97">
        <w:rPr>
          <w:sz w:val="24"/>
          <w:szCs w:val="24"/>
        </w:rPr>
        <w:t xml:space="preserve"> продукции</w:t>
      </w:r>
      <w:r w:rsidR="006E765E" w:rsidRPr="00EB5E97">
        <w:rPr>
          <w:sz w:val="24"/>
          <w:szCs w:val="24"/>
        </w:rPr>
        <w:t xml:space="preserve">, </w:t>
      </w:r>
      <w:r w:rsidRPr="00EB5E97">
        <w:rPr>
          <w:sz w:val="24"/>
          <w:szCs w:val="24"/>
        </w:rPr>
        <w:t>являющейся предметом договора, заключаемого по результатам проведения процедуры, указаны в п</w:t>
      </w:r>
      <w:r w:rsidR="00831C78" w:rsidRPr="00EB5E97">
        <w:rPr>
          <w:sz w:val="24"/>
          <w:szCs w:val="24"/>
        </w:rPr>
        <w:t>ункте</w:t>
      </w:r>
      <w:r w:rsidRPr="00EB5E97">
        <w:rPr>
          <w:sz w:val="24"/>
          <w:szCs w:val="24"/>
        </w:rPr>
        <w:t xml:space="preserve"> </w:t>
      </w:r>
      <w:r w:rsidR="00996C81" w:rsidRPr="00EB5E97">
        <w:rPr>
          <w:sz w:val="24"/>
          <w:szCs w:val="24"/>
        </w:rPr>
        <w:t xml:space="preserve">7 </w:t>
      </w:r>
      <w:r w:rsidRPr="00EB5E97">
        <w:rPr>
          <w:sz w:val="24"/>
          <w:szCs w:val="24"/>
        </w:rPr>
        <w:t xml:space="preserve">раздела </w:t>
      </w:r>
      <w:r w:rsidR="00966AFF"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F6589E" w:rsidRPr="00EB5E97" w:rsidRDefault="00F6589E"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Технические требования к продукции</w:t>
      </w:r>
      <w:r w:rsidR="006E765E" w:rsidRPr="00EB5E97">
        <w:rPr>
          <w:sz w:val="24"/>
          <w:szCs w:val="24"/>
        </w:rPr>
        <w:t xml:space="preserve">, </w:t>
      </w:r>
      <w:r w:rsidRPr="00EB5E97">
        <w:rPr>
          <w:sz w:val="24"/>
          <w:szCs w:val="24"/>
        </w:rPr>
        <w:t xml:space="preserve">изложены в разделе </w:t>
      </w:r>
      <w:r w:rsidR="00966AFF" w:rsidRPr="00EB5E97">
        <w:rPr>
          <w:sz w:val="24"/>
          <w:szCs w:val="24"/>
        </w:rPr>
        <w:t xml:space="preserve">5 </w:t>
      </w:r>
      <w:r w:rsidR="00883E69" w:rsidRPr="00EB5E97">
        <w:rPr>
          <w:sz w:val="24"/>
          <w:szCs w:val="24"/>
        </w:rPr>
        <w:t>"</w:t>
      </w:r>
      <w:r w:rsidR="00966AFF" w:rsidRPr="00EB5E97">
        <w:rPr>
          <w:sz w:val="24"/>
          <w:szCs w:val="24"/>
        </w:rPr>
        <w:t>Техническое задание</w:t>
      </w:r>
      <w:r w:rsidR="00883E69" w:rsidRPr="00EB5E97">
        <w:rPr>
          <w:sz w:val="24"/>
          <w:szCs w:val="24"/>
        </w:rPr>
        <w:t>"</w:t>
      </w:r>
      <w:r w:rsidR="00BA2EBD" w:rsidRPr="00EB5E97">
        <w:rPr>
          <w:sz w:val="24"/>
          <w:szCs w:val="24"/>
        </w:rPr>
        <w:t>.</w:t>
      </w:r>
    </w:p>
    <w:p w:rsidR="00AD3C5C" w:rsidRPr="00EB5E97" w:rsidRDefault="00AD3C5C" w:rsidP="00AD3C5C">
      <w:pPr>
        <w:pStyle w:val="a4"/>
        <w:widowControl w:val="0"/>
        <w:numPr>
          <w:ilvl w:val="0"/>
          <w:numId w:val="0"/>
        </w:numPr>
        <w:spacing w:line="240" w:lineRule="auto"/>
        <w:rPr>
          <w:sz w:val="24"/>
          <w:szCs w:val="24"/>
          <w:shd w:val="clear" w:color="auto" w:fill="FFFF99"/>
        </w:rPr>
      </w:pPr>
    </w:p>
    <w:p w:rsidR="00581127" w:rsidRPr="00EB5E97" w:rsidRDefault="00581127" w:rsidP="007502AF">
      <w:pPr>
        <w:pStyle w:val="20"/>
        <w:keepNext w:val="0"/>
        <w:widowControl w:val="0"/>
        <w:tabs>
          <w:tab w:val="clear" w:pos="1314"/>
          <w:tab w:val="num" w:pos="851"/>
        </w:tabs>
        <w:suppressAutoHyphens w:val="0"/>
        <w:spacing w:before="0" w:after="0"/>
        <w:ind w:hanging="1314"/>
        <w:rPr>
          <w:sz w:val="24"/>
          <w:szCs w:val="24"/>
        </w:rPr>
      </w:pPr>
      <w:bookmarkStart w:id="115" w:name="_Ref57667242"/>
      <w:bookmarkStart w:id="116" w:name="_Toc176765495"/>
      <w:bookmarkStart w:id="117" w:name="_Ref318292733"/>
      <w:bookmarkStart w:id="118" w:name="_Toc413076306"/>
      <w:bookmarkStart w:id="119" w:name="_Toc175748969"/>
      <w:r w:rsidRPr="00EB5E97">
        <w:rPr>
          <w:sz w:val="24"/>
          <w:szCs w:val="24"/>
        </w:rPr>
        <w:t>Начальная (</w:t>
      </w:r>
      <w:r w:rsidR="00A121C1" w:rsidRPr="00EB5E97">
        <w:rPr>
          <w:sz w:val="24"/>
          <w:szCs w:val="24"/>
        </w:rPr>
        <w:t>максимальная</w:t>
      </w:r>
      <w:r w:rsidRPr="00EB5E97">
        <w:rPr>
          <w:sz w:val="24"/>
          <w:szCs w:val="24"/>
        </w:rPr>
        <w:t>) цена</w:t>
      </w:r>
      <w:bookmarkEnd w:id="115"/>
      <w:bookmarkEnd w:id="116"/>
      <w:r w:rsidR="00817993" w:rsidRPr="00EB5E97">
        <w:rPr>
          <w:sz w:val="24"/>
          <w:szCs w:val="24"/>
        </w:rPr>
        <w:t xml:space="preserve"> продукции</w:t>
      </w:r>
      <w:bookmarkEnd w:id="117"/>
      <w:r w:rsidR="00C71305" w:rsidRPr="00EB5E97">
        <w:rPr>
          <w:sz w:val="24"/>
          <w:szCs w:val="24"/>
        </w:rPr>
        <w:t>.</w:t>
      </w:r>
      <w:bookmarkEnd w:id="118"/>
    </w:p>
    <w:p w:rsidR="00372D13" w:rsidRPr="00EB5E97" w:rsidRDefault="00581127" w:rsidP="007502AF">
      <w:pPr>
        <w:pStyle w:val="a4"/>
        <w:widowControl w:val="0"/>
        <w:tabs>
          <w:tab w:val="clear" w:pos="1134"/>
          <w:tab w:val="num" w:pos="851"/>
        </w:tabs>
        <w:spacing w:line="240" w:lineRule="auto"/>
        <w:ind w:left="0" w:firstLine="0"/>
        <w:rPr>
          <w:rStyle w:val="afe"/>
          <w:b w:val="0"/>
          <w:i w:val="0"/>
          <w:sz w:val="24"/>
          <w:szCs w:val="24"/>
        </w:rPr>
      </w:pPr>
      <w:bookmarkStart w:id="120" w:name="_Ref57670139"/>
      <w:bookmarkStart w:id="121" w:name="_Ref318723624"/>
      <w:r w:rsidRPr="00EB5E97">
        <w:rPr>
          <w:sz w:val="24"/>
          <w:szCs w:val="24"/>
        </w:rPr>
        <w:t>Начальная (</w:t>
      </w:r>
      <w:r w:rsidR="00A121C1" w:rsidRPr="00EB5E97">
        <w:rPr>
          <w:sz w:val="24"/>
          <w:szCs w:val="24"/>
        </w:rPr>
        <w:t>максимальная</w:t>
      </w:r>
      <w:r w:rsidRPr="00EB5E97">
        <w:rPr>
          <w:sz w:val="24"/>
          <w:szCs w:val="24"/>
        </w:rPr>
        <w:t>) цена продукции</w:t>
      </w:r>
      <w:r w:rsidR="00C71305" w:rsidRPr="00EB5E97">
        <w:rPr>
          <w:sz w:val="24"/>
          <w:szCs w:val="24"/>
        </w:rPr>
        <w:t xml:space="preserve"> </w:t>
      </w:r>
      <w:r w:rsidR="004712E1" w:rsidRPr="00EB5E97">
        <w:rPr>
          <w:sz w:val="24"/>
          <w:szCs w:val="24"/>
        </w:rPr>
        <w:t>и порядок ее формирования,</w:t>
      </w:r>
      <w:r w:rsidR="004059EE" w:rsidRPr="00EB5E97">
        <w:rPr>
          <w:sz w:val="24"/>
          <w:szCs w:val="24"/>
        </w:rPr>
        <w:t xml:space="preserve"> </w:t>
      </w:r>
      <w:r w:rsidR="004712E1" w:rsidRPr="00EB5E97">
        <w:rPr>
          <w:sz w:val="24"/>
          <w:szCs w:val="24"/>
        </w:rPr>
        <w:t>в том числе по отдельным лотам,</w:t>
      </w:r>
      <w:r w:rsidRPr="00EB5E97">
        <w:rPr>
          <w:sz w:val="24"/>
          <w:szCs w:val="24"/>
        </w:rPr>
        <w:t xml:space="preserve"> </w:t>
      </w:r>
      <w:bookmarkEnd w:id="120"/>
      <w:bookmarkEnd w:id="121"/>
      <w:r w:rsidR="00372D13" w:rsidRPr="00EB5E97">
        <w:rPr>
          <w:sz w:val="24"/>
          <w:szCs w:val="24"/>
        </w:rPr>
        <w:t>указан в п</w:t>
      </w:r>
      <w:r w:rsidR="00831C78" w:rsidRPr="00EB5E97">
        <w:rPr>
          <w:sz w:val="24"/>
          <w:szCs w:val="24"/>
        </w:rPr>
        <w:t xml:space="preserve">ункте 8 </w:t>
      </w:r>
      <w:r w:rsidR="00372D13" w:rsidRPr="00EB5E97">
        <w:rPr>
          <w:sz w:val="24"/>
          <w:szCs w:val="24"/>
        </w:rPr>
        <w:t xml:space="preserve">раздела </w:t>
      </w:r>
      <w:r w:rsidR="00895432" w:rsidRPr="00EB5E97">
        <w:rPr>
          <w:sz w:val="24"/>
          <w:szCs w:val="24"/>
        </w:rPr>
        <w:t>4</w:t>
      </w:r>
      <w:r w:rsidR="00372D13" w:rsidRPr="00EB5E97">
        <w:rPr>
          <w:sz w:val="24"/>
          <w:szCs w:val="24"/>
        </w:rPr>
        <w:t xml:space="preserve"> </w:t>
      </w:r>
      <w:r w:rsidR="00883E69" w:rsidRPr="00EB5E97">
        <w:rPr>
          <w:sz w:val="24"/>
          <w:szCs w:val="24"/>
        </w:rPr>
        <w:t>"</w:t>
      </w:r>
      <w:r w:rsidR="00372D13" w:rsidRPr="00EB5E97">
        <w:rPr>
          <w:sz w:val="24"/>
          <w:szCs w:val="24"/>
        </w:rPr>
        <w:t>Информационная карта процедуры</w:t>
      </w:r>
      <w:r w:rsidR="00883E69" w:rsidRPr="00EB5E97">
        <w:rPr>
          <w:sz w:val="24"/>
          <w:szCs w:val="24"/>
        </w:rPr>
        <w:t>"</w:t>
      </w:r>
      <w:r w:rsidR="00372D13" w:rsidRPr="00EB5E97">
        <w:rPr>
          <w:sz w:val="24"/>
          <w:szCs w:val="24"/>
        </w:rPr>
        <w:t>.</w:t>
      </w:r>
    </w:p>
    <w:p w:rsidR="00FF15EF" w:rsidRPr="00EB5E97" w:rsidRDefault="00FF15EF" w:rsidP="007502AF">
      <w:pPr>
        <w:pStyle w:val="a4"/>
        <w:widowControl w:val="0"/>
        <w:tabs>
          <w:tab w:val="clear" w:pos="1134"/>
          <w:tab w:val="num" w:pos="851"/>
        </w:tabs>
        <w:spacing w:line="240" w:lineRule="auto"/>
        <w:ind w:left="0" w:firstLine="0"/>
        <w:rPr>
          <w:sz w:val="24"/>
          <w:szCs w:val="24"/>
        </w:rPr>
      </w:pPr>
      <w:r w:rsidRPr="00EB5E97">
        <w:rPr>
          <w:sz w:val="24"/>
          <w:szCs w:val="24"/>
        </w:rPr>
        <w:t>Цена должна оставаться неизменной во время действия договора и включать все расходы, которые понесет участник при исполнении условий договора, а также все налоги, пошлины и иные обязательные платежи, которые участнику необходимо оплатить при исполнении договора, заключенного по итогам процедуры, а также включать все скидки, предлагаемые участником.</w:t>
      </w:r>
    </w:p>
    <w:p w:rsidR="004712E1" w:rsidRPr="00EB5E97" w:rsidRDefault="004712E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Закупочная комиссия вправе принять решение </w:t>
      </w:r>
      <w:r w:rsidR="00AD016C" w:rsidRPr="00EB5E97">
        <w:rPr>
          <w:sz w:val="24"/>
          <w:szCs w:val="24"/>
        </w:rPr>
        <w:t xml:space="preserve">не рассматривать </w:t>
      </w:r>
      <w:r w:rsidR="00EF2A4D">
        <w:rPr>
          <w:sz w:val="24"/>
          <w:szCs w:val="24"/>
        </w:rPr>
        <w:t>заявку</w:t>
      </w:r>
      <w:r w:rsidRPr="00EB5E97">
        <w:rPr>
          <w:sz w:val="24"/>
          <w:szCs w:val="24"/>
        </w:rPr>
        <w:t xml:space="preserve"> участника только на том основании, что предложенная участником цена превышает начальную (</w:t>
      </w:r>
      <w:r w:rsidR="00A121C1" w:rsidRPr="00EB5E97">
        <w:rPr>
          <w:sz w:val="24"/>
          <w:szCs w:val="24"/>
        </w:rPr>
        <w:t>максимальную</w:t>
      </w:r>
      <w:r w:rsidRPr="00EB5E97">
        <w:rPr>
          <w:sz w:val="24"/>
          <w:szCs w:val="24"/>
        </w:rPr>
        <w:t>) цену</w:t>
      </w:r>
      <w:r w:rsidR="00607FAC"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581127" w:rsidRPr="00EB5E97" w:rsidRDefault="00581127" w:rsidP="007502AF">
      <w:pPr>
        <w:pStyle w:val="20"/>
        <w:keepNext w:val="0"/>
        <w:widowControl w:val="0"/>
        <w:shd w:val="clear" w:color="auto" w:fill="FFFFFF"/>
        <w:tabs>
          <w:tab w:val="clear" w:pos="1314"/>
          <w:tab w:val="num" w:pos="851"/>
        </w:tabs>
        <w:suppressAutoHyphens w:val="0"/>
        <w:spacing w:before="0" w:after="0"/>
        <w:ind w:left="0" w:firstLine="0"/>
        <w:jc w:val="both"/>
        <w:rPr>
          <w:sz w:val="24"/>
          <w:szCs w:val="24"/>
        </w:rPr>
      </w:pPr>
      <w:bookmarkStart w:id="122" w:name="_Ref318815838"/>
      <w:bookmarkStart w:id="123" w:name="_Toc413076307"/>
      <w:r w:rsidRPr="00EB5E97">
        <w:rPr>
          <w:sz w:val="24"/>
          <w:szCs w:val="24"/>
        </w:rPr>
        <w:t>Порядок оплаты поставл</w:t>
      </w:r>
      <w:r w:rsidR="00D13945" w:rsidRPr="00EB5E97">
        <w:rPr>
          <w:sz w:val="24"/>
          <w:szCs w:val="24"/>
        </w:rPr>
        <w:t>яемой</w:t>
      </w:r>
      <w:r w:rsidRPr="00EB5E97">
        <w:rPr>
          <w:sz w:val="24"/>
          <w:szCs w:val="24"/>
        </w:rPr>
        <w:t xml:space="preserve"> продукции</w:t>
      </w:r>
      <w:bookmarkEnd w:id="122"/>
      <w:r w:rsidR="00C71305" w:rsidRPr="00EB5E97">
        <w:rPr>
          <w:sz w:val="24"/>
          <w:szCs w:val="24"/>
        </w:rPr>
        <w:t>.</w:t>
      </w:r>
      <w:bookmarkEnd w:id="123"/>
    </w:p>
    <w:p w:rsidR="00372D13" w:rsidRPr="00EB5E97" w:rsidRDefault="00372D13"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Порядок о</w:t>
      </w:r>
      <w:r w:rsidR="00581127" w:rsidRPr="00EB5E97">
        <w:rPr>
          <w:sz w:val="24"/>
          <w:szCs w:val="24"/>
        </w:rPr>
        <w:t>плат</w:t>
      </w:r>
      <w:r w:rsidRPr="00EB5E97">
        <w:rPr>
          <w:sz w:val="24"/>
          <w:szCs w:val="24"/>
        </w:rPr>
        <w:t>ы</w:t>
      </w:r>
      <w:r w:rsidR="00581127" w:rsidRPr="00EB5E97">
        <w:rPr>
          <w:sz w:val="24"/>
          <w:szCs w:val="24"/>
        </w:rPr>
        <w:t xml:space="preserve"> поставл</w:t>
      </w:r>
      <w:r w:rsidR="00D13945" w:rsidRPr="00EB5E97">
        <w:rPr>
          <w:sz w:val="24"/>
          <w:szCs w:val="24"/>
        </w:rPr>
        <w:t>яемой</w:t>
      </w:r>
      <w:r w:rsidR="00581127" w:rsidRPr="00EB5E97">
        <w:rPr>
          <w:sz w:val="24"/>
          <w:szCs w:val="24"/>
        </w:rPr>
        <w:t xml:space="preserve"> продукци</w:t>
      </w:r>
      <w:r w:rsidRPr="00EB5E97">
        <w:rPr>
          <w:sz w:val="24"/>
          <w:szCs w:val="24"/>
        </w:rPr>
        <w:t>и</w:t>
      </w:r>
      <w:bookmarkStart w:id="124" w:name="_Ref318294608"/>
      <w:r w:rsidR="00C71305" w:rsidRPr="00EB5E97">
        <w:rPr>
          <w:sz w:val="24"/>
          <w:szCs w:val="24"/>
        </w:rPr>
        <w:t xml:space="preserve"> </w:t>
      </w:r>
      <w:r w:rsidRPr="00EB5E97">
        <w:rPr>
          <w:sz w:val="24"/>
          <w:szCs w:val="24"/>
        </w:rPr>
        <w:t>указан в п</w:t>
      </w:r>
      <w:r w:rsidR="00831C78" w:rsidRPr="00EB5E97">
        <w:rPr>
          <w:sz w:val="24"/>
          <w:szCs w:val="24"/>
        </w:rPr>
        <w:t>ункт</w:t>
      </w:r>
      <w:r w:rsidR="000E544F" w:rsidRPr="00EB5E97">
        <w:rPr>
          <w:sz w:val="24"/>
          <w:szCs w:val="24"/>
        </w:rPr>
        <w:t>е</w:t>
      </w:r>
      <w:r w:rsidR="00831C78" w:rsidRPr="00EB5E97">
        <w:rPr>
          <w:sz w:val="24"/>
          <w:szCs w:val="24"/>
        </w:rPr>
        <w:t xml:space="preserve"> </w:t>
      </w:r>
      <w:r w:rsidR="00996C81" w:rsidRPr="00EB5E97">
        <w:rPr>
          <w:sz w:val="24"/>
          <w:szCs w:val="24"/>
        </w:rPr>
        <w:t xml:space="preserve">9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607FAC" w:rsidRPr="00EB5E97" w:rsidRDefault="00607FAC" w:rsidP="007502AF">
      <w:pPr>
        <w:pStyle w:val="a4"/>
        <w:widowControl w:val="0"/>
        <w:shd w:val="clear" w:color="auto" w:fill="FFFFFF" w:themeFill="background1"/>
        <w:tabs>
          <w:tab w:val="clear" w:pos="1134"/>
          <w:tab w:val="num" w:pos="709"/>
        </w:tabs>
        <w:spacing w:line="240" w:lineRule="auto"/>
        <w:ind w:left="0" w:firstLine="0"/>
        <w:rPr>
          <w:sz w:val="24"/>
          <w:szCs w:val="24"/>
        </w:rPr>
      </w:pPr>
      <w:r w:rsidRPr="00EB5E97">
        <w:rPr>
          <w:sz w:val="24"/>
          <w:szCs w:val="24"/>
        </w:rPr>
        <w:t>Участник процедуры закупки вправе в свое</w:t>
      </w:r>
      <w:r w:rsidR="00EF2A4D">
        <w:rPr>
          <w:sz w:val="24"/>
          <w:szCs w:val="24"/>
        </w:rPr>
        <w:t>й</w:t>
      </w:r>
      <w:r w:rsidRPr="00EB5E97">
        <w:rPr>
          <w:sz w:val="24"/>
          <w:szCs w:val="24"/>
        </w:rPr>
        <w:t xml:space="preserve"> </w:t>
      </w:r>
      <w:r w:rsidR="00EF2A4D">
        <w:rPr>
          <w:sz w:val="24"/>
          <w:szCs w:val="24"/>
        </w:rPr>
        <w:t>заявке</w:t>
      </w:r>
      <w:r w:rsidRPr="00EB5E97">
        <w:rPr>
          <w:sz w:val="24"/>
          <w:szCs w:val="24"/>
        </w:rPr>
        <w:t xml:space="preserve">: </w:t>
      </w:r>
    </w:p>
    <w:p w:rsidR="00607FAC" w:rsidRPr="00EB5E97" w:rsidRDefault="00607FAC"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уменьшить размер авансовых платежей по сравнению с размером, указанным в </w:t>
      </w:r>
      <w:r w:rsidR="00996C81" w:rsidRPr="00EB5E97">
        <w:rPr>
          <w:sz w:val="24"/>
          <w:szCs w:val="24"/>
        </w:rPr>
        <w:t xml:space="preserve">разделе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В этом случае, при заключении договора с таким участником, предоставление обеспечения возврата аванса осуществляется в размере аванса, предложенного этим участником в ег</w:t>
      </w:r>
      <w:r w:rsidR="00892684" w:rsidRPr="00EB5E97">
        <w:rPr>
          <w:sz w:val="24"/>
          <w:szCs w:val="24"/>
        </w:rPr>
        <w:t xml:space="preserve">о </w:t>
      </w:r>
      <w:r w:rsidR="00854B18">
        <w:rPr>
          <w:sz w:val="24"/>
          <w:szCs w:val="24"/>
        </w:rPr>
        <w:t>заявке</w:t>
      </w:r>
      <w:r w:rsidR="00892684" w:rsidRPr="00EB5E97">
        <w:rPr>
          <w:sz w:val="24"/>
          <w:szCs w:val="24"/>
        </w:rPr>
        <w:t>;</w:t>
      </w:r>
    </w:p>
    <w:p w:rsidR="00607FAC" w:rsidRPr="00EB5E97" w:rsidRDefault="00607FAC"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lastRenderedPageBreak/>
        <w:t xml:space="preserve">отказаться от получения аванса. В этом случае, при заключении договора с таким участником, предоставление обеспечения возврата аванса не требуется. </w:t>
      </w:r>
    </w:p>
    <w:p w:rsidR="00607FAC" w:rsidRPr="00EB5E97" w:rsidRDefault="00A120BF" w:rsidP="007502AF">
      <w:pPr>
        <w:pStyle w:val="a4"/>
        <w:widowControl w:val="0"/>
        <w:shd w:val="clear" w:color="auto" w:fill="FFFFFF" w:themeFill="background1"/>
        <w:tabs>
          <w:tab w:val="clear" w:pos="1134"/>
          <w:tab w:val="num" w:pos="709"/>
        </w:tabs>
        <w:spacing w:line="240" w:lineRule="auto"/>
        <w:ind w:left="0" w:firstLine="0"/>
        <w:rPr>
          <w:sz w:val="24"/>
          <w:szCs w:val="24"/>
        </w:rPr>
      </w:pPr>
      <w:r w:rsidRPr="00EB5E97">
        <w:rPr>
          <w:sz w:val="24"/>
          <w:szCs w:val="24"/>
        </w:rPr>
        <w:t>У</w:t>
      </w:r>
      <w:r w:rsidR="00607FAC" w:rsidRPr="00EB5E97">
        <w:rPr>
          <w:sz w:val="24"/>
          <w:szCs w:val="24"/>
        </w:rPr>
        <w:t>частник, с которым по результатам процедуры заключается договор, в процессе преддоговорных переговоров</w:t>
      </w:r>
      <w:r w:rsidR="00D17D17" w:rsidRPr="00EB5E97">
        <w:rPr>
          <w:sz w:val="24"/>
          <w:szCs w:val="24"/>
        </w:rPr>
        <w:t xml:space="preserve"> проводимых в соответствии с п</w:t>
      </w:r>
      <w:r w:rsidR="00831C78" w:rsidRPr="00EB5E97">
        <w:rPr>
          <w:sz w:val="24"/>
          <w:szCs w:val="24"/>
        </w:rPr>
        <w:t>ункт</w:t>
      </w:r>
      <w:r w:rsidR="00F72DE2" w:rsidRPr="00EB5E97">
        <w:rPr>
          <w:sz w:val="24"/>
          <w:szCs w:val="24"/>
        </w:rPr>
        <w:t>ом</w:t>
      </w:r>
      <w:r w:rsidR="00831C78" w:rsidRPr="00EB5E97">
        <w:rPr>
          <w:sz w:val="24"/>
          <w:szCs w:val="24"/>
        </w:rPr>
        <w:t xml:space="preserve"> </w:t>
      </w:r>
      <w:r w:rsidR="003260C9" w:rsidRPr="00EB5E97">
        <w:rPr>
          <w:sz w:val="24"/>
          <w:szCs w:val="24"/>
        </w:rPr>
        <w:t xml:space="preserve">3.10.3 </w:t>
      </w:r>
      <w:r w:rsidR="00D17D17" w:rsidRPr="00EB5E97">
        <w:rPr>
          <w:sz w:val="24"/>
          <w:szCs w:val="24"/>
        </w:rPr>
        <w:t>документации</w:t>
      </w:r>
      <w:r w:rsidR="00607FAC" w:rsidRPr="00EB5E97">
        <w:rPr>
          <w:sz w:val="24"/>
          <w:szCs w:val="24"/>
        </w:rPr>
        <w:t xml:space="preserve">, по согласованию с заказчиком вправе: </w:t>
      </w:r>
    </w:p>
    <w:p w:rsidR="00607FAC" w:rsidRPr="00EB5E97" w:rsidRDefault="00607FAC" w:rsidP="007502AF">
      <w:pPr>
        <w:pStyle w:val="a6"/>
        <w:widowControl w:val="0"/>
        <w:shd w:val="clear" w:color="auto" w:fill="FFFFFF" w:themeFill="background1"/>
        <w:tabs>
          <w:tab w:val="left" w:pos="1134"/>
          <w:tab w:val="left" w:pos="1418"/>
        </w:tabs>
        <w:spacing w:line="240" w:lineRule="auto"/>
        <w:ind w:left="0" w:firstLine="851"/>
        <w:rPr>
          <w:sz w:val="24"/>
          <w:szCs w:val="24"/>
        </w:rPr>
      </w:pPr>
      <w:r w:rsidRPr="00EB5E97">
        <w:rPr>
          <w:sz w:val="24"/>
          <w:szCs w:val="24"/>
        </w:rPr>
        <w:t xml:space="preserve">уменьшить размер авансовых платежей по сравнению с размером, указанным </w:t>
      </w:r>
      <w:proofErr w:type="gramStart"/>
      <w:r w:rsidRPr="00EB5E97">
        <w:rPr>
          <w:sz w:val="24"/>
          <w:szCs w:val="24"/>
        </w:rPr>
        <w:t>раздел</w:t>
      </w:r>
      <w:r w:rsidR="00996C81" w:rsidRPr="00EB5E97">
        <w:rPr>
          <w:sz w:val="24"/>
          <w:szCs w:val="24"/>
        </w:rPr>
        <w:t>е</w:t>
      </w:r>
      <w:proofErr w:type="gramEnd"/>
      <w:r w:rsidRPr="00EB5E97">
        <w:rPr>
          <w:sz w:val="24"/>
          <w:szCs w:val="24"/>
        </w:rPr>
        <w:t xml:space="preserve">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В этом случае предоставление обеспечения возврата аванса осуществляется в размере аванса, указанном в протоколе преддоговорных переговоров, который подписывается между победителем процедуры или иным участником, с которым по результатам процедуры з</w:t>
      </w:r>
      <w:r w:rsidR="00892684" w:rsidRPr="00EB5E97">
        <w:rPr>
          <w:sz w:val="24"/>
          <w:szCs w:val="24"/>
        </w:rPr>
        <w:t>аключается договор и заказчиком;</w:t>
      </w:r>
    </w:p>
    <w:p w:rsidR="00607FAC" w:rsidRPr="00EB5E97" w:rsidRDefault="00607FAC"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отказаться от получения аванса. В этом случае предоставление обеспечения возврата аванса не требуется. При этом отказ от получения авансовых платежей должен быть зафиксирован в протоколе преддоговорных переговоров, который подписывается между победителем процедуры или иным участником, с которым по результатам процедуры заключается договор и заказчиком.</w:t>
      </w:r>
    </w:p>
    <w:p w:rsidR="00AD3C5C" w:rsidRPr="00EB5E97" w:rsidRDefault="00AD3C5C" w:rsidP="00AD3C5C">
      <w:pPr>
        <w:pStyle w:val="a6"/>
        <w:widowControl w:val="0"/>
        <w:numPr>
          <w:ilvl w:val="0"/>
          <w:numId w:val="0"/>
        </w:numPr>
        <w:shd w:val="clear" w:color="auto" w:fill="FFFFFF" w:themeFill="background1"/>
        <w:tabs>
          <w:tab w:val="left" w:pos="1418"/>
        </w:tabs>
        <w:spacing w:line="240" w:lineRule="auto"/>
        <w:ind w:left="851"/>
        <w:rPr>
          <w:sz w:val="24"/>
          <w:szCs w:val="24"/>
        </w:rPr>
      </w:pPr>
    </w:p>
    <w:p w:rsidR="00581127" w:rsidRPr="00EB5E97" w:rsidRDefault="00581127" w:rsidP="007502AF">
      <w:pPr>
        <w:pStyle w:val="20"/>
        <w:keepNext w:val="0"/>
        <w:widowControl w:val="0"/>
        <w:tabs>
          <w:tab w:val="clear" w:pos="1314"/>
          <w:tab w:val="num" w:pos="851"/>
        </w:tabs>
        <w:suppressAutoHyphens w:val="0"/>
        <w:spacing w:before="0" w:after="0"/>
        <w:ind w:left="0" w:firstLine="0"/>
        <w:jc w:val="both"/>
        <w:rPr>
          <w:sz w:val="24"/>
          <w:szCs w:val="24"/>
        </w:rPr>
      </w:pPr>
      <w:bookmarkStart w:id="125" w:name="_Ref318815914"/>
      <w:bookmarkStart w:id="126" w:name="_Ref320639540"/>
      <w:bookmarkStart w:id="127" w:name="_Toc413076308"/>
      <w:bookmarkStart w:id="128" w:name="_Ref318364394"/>
      <w:bookmarkEnd w:id="124"/>
      <w:r w:rsidRPr="00EB5E97">
        <w:rPr>
          <w:sz w:val="24"/>
          <w:szCs w:val="24"/>
        </w:rPr>
        <w:t>Обеспечение исполнения договора</w:t>
      </w:r>
      <w:bookmarkEnd w:id="125"/>
      <w:r w:rsidRPr="00EB5E97">
        <w:rPr>
          <w:sz w:val="24"/>
          <w:szCs w:val="24"/>
        </w:rPr>
        <w:t>.</w:t>
      </w:r>
      <w:bookmarkEnd w:id="126"/>
      <w:bookmarkEnd w:id="127"/>
    </w:p>
    <w:p w:rsidR="00581127" w:rsidRPr="00EB5E97" w:rsidRDefault="004712E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Необходимость предоставления </w:t>
      </w:r>
      <w:r w:rsidR="00372D13" w:rsidRPr="00EB5E97">
        <w:rPr>
          <w:sz w:val="24"/>
          <w:szCs w:val="24"/>
        </w:rPr>
        <w:t>обеспечени</w:t>
      </w:r>
      <w:r w:rsidRPr="00EB5E97">
        <w:rPr>
          <w:sz w:val="24"/>
          <w:szCs w:val="24"/>
        </w:rPr>
        <w:t>я</w:t>
      </w:r>
      <w:r w:rsidR="00372D13" w:rsidRPr="00EB5E97">
        <w:rPr>
          <w:sz w:val="24"/>
          <w:szCs w:val="24"/>
        </w:rPr>
        <w:t xml:space="preserve"> </w:t>
      </w:r>
      <w:r w:rsidR="00581127" w:rsidRPr="00EB5E97">
        <w:rPr>
          <w:sz w:val="24"/>
          <w:szCs w:val="24"/>
        </w:rPr>
        <w:t>исполнения договора</w:t>
      </w:r>
      <w:r w:rsidR="00296BC6" w:rsidRPr="00EB5E97">
        <w:rPr>
          <w:sz w:val="24"/>
          <w:szCs w:val="24"/>
        </w:rPr>
        <w:t>, его величина</w:t>
      </w:r>
      <w:r w:rsidR="00B06248" w:rsidRPr="00EB5E97">
        <w:rPr>
          <w:sz w:val="24"/>
          <w:szCs w:val="24"/>
        </w:rPr>
        <w:t>,</w:t>
      </w:r>
      <w:r w:rsidR="00296BC6" w:rsidRPr="00EB5E97">
        <w:rPr>
          <w:sz w:val="24"/>
          <w:szCs w:val="24"/>
        </w:rPr>
        <w:t xml:space="preserve"> срок предоставления</w:t>
      </w:r>
      <w:r w:rsidR="0019594A" w:rsidRPr="00EB5E97">
        <w:rPr>
          <w:sz w:val="24"/>
          <w:szCs w:val="24"/>
        </w:rPr>
        <w:t xml:space="preserve"> и требования к гаранту</w:t>
      </w:r>
      <w:r w:rsidR="00296BC6" w:rsidRPr="00EB5E97">
        <w:rPr>
          <w:sz w:val="24"/>
          <w:szCs w:val="24"/>
        </w:rPr>
        <w:t>,</w:t>
      </w:r>
      <w:r w:rsidR="00581127" w:rsidRPr="00EB5E97">
        <w:rPr>
          <w:sz w:val="24"/>
          <w:szCs w:val="24"/>
        </w:rPr>
        <w:t xml:space="preserve"> </w:t>
      </w:r>
      <w:r w:rsidR="00372D13" w:rsidRPr="00EB5E97">
        <w:rPr>
          <w:sz w:val="24"/>
          <w:szCs w:val="24"/>
        </w:rPr>
        <w:t>указан</w:t>
      </w:r>
      <w:r w:rsidR="0019594A" w:rsidRPr="00EB5E97">
        <w:rPr>
          <w:sz w:val="24"/>
          <w:szCs w:val="24"/>
        </w:rPr>
        <w:t>ы</w:t>
      </w:r>
      <w:r w:rsidR="00372D13" w:rsidRPr="00EB5E97">
        <w:rPr>
          <w:sz w:val="24"/>
          <w:szCs w:val="24"/>
        </w:rPr>
        <w:t xml:space="preserve"> в п</w:t>
      </w:r>
      <w:r w:rsidR="00831C78" w:rsidRPr="00EB5E97">
        <w:rPr>
          <w:sz w:val="24"/>
          <w:szCs w:val="24"/>
        </w:rPr>
        <w:t>ункт</w:t>
      </w:r>
      <w:r w:rsidR="00A85A57" w:rsidRPr="00EB5E97">
        <w:rPr>
          <w:sz w:val="24"/>
          <w:szCs w:val="24"/>
        </w:rPr>
        <w:t>е</w:t>
      </w:r>
      <w:r w:rsidR="00831C78" w:rsidRPr="00EB5E97">
        <w:rPr>
          <w:sz w:val="24"/>
          <w:szCs w:val="24"/>
        </w:rPr>
        <w:t xml:space="preserve"> </w:t>
      </w:r>
      <w:r w:rsidR="00996C81" w:rsidRPr="00EB5E97">
        <w:rPr>
          <w:sz w:val="24"/>
          <w:szCs w:val="24"/>
        </w:rPr>
        <w:t>2</w:t>
      </w:r>
      <w:r w:rsidR="00A85A57" w:rsidRPr="00EB5E97">
        <w:rPr>
          <w:sz w:val="24"/>
          <w:szCs w:val="24"/>
        </w:rPr>
        <w:t xml:space="preserve">4 </w:t>
      </w:r>
      <w:r w:rsidR="00372D13" w:rsidRPr="00EB5E97">
        <w:rPr>
          <w:sz w:val="24"/>
          <w:szCs w:val="24"/>
        </w:rPr>
        <w:t xml:space="preserve">раздела </w:t>
      </w:r>
      <w:r w:rsidR="00895432" w:rsidRPr="00EB5E97">
        <w:rPr>
          <w:sz w:val="24"/>
          <w:szCs w:val="24"/>
        </w:rPr>
        <w:t>4</w:t>
      </w:r>
      <w:r w:rsidR="00372D13" w:rsidRPr="00EB5E97">
        <w:rPr>
          <w:sz w:val="24"/>
          <w:szCs w:val="24"/>
        </w:rPr>
        <w:t xml:space="preserve"> </w:t>
      </w:r>
      <w:r w:rsidR="00883E69" w:rsidRPr="00EB5E97">
        <w:rPr>
          <w:sz w:val="24"/>
          <w:szCs w:val="24"/>
        </w:rPr>
        <w:t>"</w:t>
      </w:r>
      <w:r w:rsidR="00372D13" w:rsidRPr="00EB5E97">
        <w:rPr>
          <w:sz w:val="24"/>
          <w:szCs w:val="24"/>
        </w:rPr>
        <w:t>Информационная карта процедуры</w:t>
      </w:r>
      <w:r w:rsidR="00883E69" w:rsidRPr="00EB5E97">
        <w:rPr>
          <w:sz w:val="24"/>
          <w:szCs w:val="24"/>
        </w:rPr>
        <w:t>"</w:t>
      </w:r>
      <w:r w:rsidR="00372D13" w:rsidRPr="00EB5E97">
        <w:rPr>
          <w:sz w:val="24"/>
          <w:szCs w:val="24"/>
        </w:rPr>
        <w:t>.</w:t>
      </w:r>
    </w:p>
    <w:p w:rsidR="00296BC6" w:rsidRPr="00EB5E97" w:rsidRDefault="00296BC6" w:rsidP="007502AF">
      <w:pPr>
        <w:pStyle w:val="a4"/>
        <w:widowControl w:val="0"/>
        <w:tabs>
          <w:tab w:val="clear" w:pos="1134"/>
          <w:tab w:val="num" w:pos="709"/>
        </w:tabs>
        <w:spacing w:line="240" w:lineRule="auto"/>
        <w:ind w:left="0" w:firstLine="0"/>
        <w:rPr>
          <w:sz w:val="24"/>
          <w:szCs w:val="24"/>
        </w:rPr>
      </w:pPr>
      <w:r w:rsidRPr="00EB5E97">
        <w:rPr>
          <w:sz w:val="24"/>
          <w:szCs w:val="24"/>
        </w:rPr>
        <w:t>В случае необходимости заказчик, по своему усмотрению, вправе заключить договор до предоставления победителем обеспечения исполнения договора при условии того, что в такой договор будет включено положение об обязанности предоставления поставщиком заказчику обеспечения исполнения договора в срок не более пятнадцати дней от даты заключения договора.</w:t>
      </w:r>
    </w:p>
    <w:p w:rsidR="00296BC6" w:rsidRPr="00EB5E97" w:rsidRDefault="00296BC6"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 исполнения договора должно иметь форму банковской гарантии, составленной с учетом требований статей 368</w:t>
      </w:r>
      <w:r w:rsidR="00831C78" w:rsidRPr="00EB5E97">
        <w:rPr>
          <w:sz w:val="24"/>
          <w:szCs w:val="24"/>
        </w:rPr>
        <w:t xml:space="preserve"> - </w:t>
      </w:r>
      <w:r w:rsidRPr="00EB5E97">
        <w:rPr>
          <w:sz w:val="24"/>
          <w:szCs w:val="24"/>
        </w:rPr>
        <w:t xml:space="preserve">378 Гражданского кодекса </w:t>
      </w:r>
      <w:r w:rsidR="00E25385" w:rsidRPr="00EB5E97">
        <w:rPr>
          <w:sz w:val="24"/>
          <w:szCs w:val="24"/>
        </w:rPr>
        <w:t>Российской Федерации</w:t>
      </w:r>
      <w:r w:rsidRPr="00EB5E97">
        <w:rPr>
          <w:sz w:val="24"/>
          <w:szCs w:val="24"/>
        </w:rPr>
        <w:t xml:space="preserve"> и следующих условий:</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w:t>
      </w:r>
      <w:r w:rsidR="00296BC6" w:rsidRPr="00EB5E97">
        <w:rPr>
          <w:sz w:val="24"/>
          <w:szCs w:val="24"/>
        </w:rPr>
        <w:t>анковская гарантия должна быть безотзывной</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с</w:t>
      </w:r>
      <w:r w:rsidR="00296BC6" w:rsidRPr="00EB5E97">
        <w:rPr>
          <w:sz w:val="24"/>
          <w:szCs w:val="24"/>
        </w:rPr>
        <w:t>умма банковской гарантии должна быть выражена в валюте платежа по договору</w:t>
      </w:r>
      <w:r w:rsidR="00A971C0" w:rsidRPr="00EB5E97">
        <w:rPr>
          <w:sz w:val="24"/>
          <w:szCs w:val="24"/>
        </w:rPr>
        <w:t>;</w:t>
      </w:r>
      <w:r w:rsidR="00296BC6" w:rsidRPr="00EB5E97">
        <w:rPr>
          <w:sz w:val="24"/>
          <w:szCs w:val="24"/>
        </w:rPr>
        <w:t xml:space="preserve"> </w:t>
      </w:r>
      <w:bookmarkStart w:id="129" w:name="_Ref57083384"/>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w:t>
      </w:r>
      <w:r w:rsidR="00296BC6" w:rsidRPr="00EB5E97">
        <w:rPr>
          <w:sz w:val="24"/>
          <w:szCs w:val="24"/>
        </w:rPr>
        <w:t>анковская гарантия должна действовать в течение срока действия заключаемого договора плюс не мене</w:t>
      </w:r>
      <w:r w:rsidR="000C4E35" w:rsidRPr="00EB5E97">
        <w:rPr>
          <w:sz w:val="24"/>
          <w:szCs w:val="24"/>
        </w:rPr>
        <w:t>е</w:t>
      </w:r>
      <w:r w:rsidR="00296BC6" w:rsidRPr="00EB5E97">
        <w:rPr>
          <w:sz w:val="24"/>
          <w:szCs w:val="24"/>
        </w:rPr>
        <w:t xml:space="preserve"> 30 календарных дней</w:t>
      </w:r>
      <w:bookmarkEnd w:id="129"/>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w:t>
      </w:r>
      <w:r w:rsidR="00296BC6" w:rsidRPr="00EB5E97">
        <w:rPr>
          <w:sz w:val="24"/>
          <w:szCs w:val="24"/>
        </w:rPr>
        <w:t>ри продлении срока действия договора срок действия банковской гарантии также должен быть продлен на этот же период времени</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w:t>
      </w:r>
      <w:r w:rsidR="00296BC6" w:rsidRPr="00EB5E97">
        <w:rPr>
          <w:sz w:val="24"/>
          <w:szCs w:val="24"/>
        </w:rPr>
        <w:t xml:space="preserve">енефициаром в банковской гарантии должен быть указан заказчик, принципалом </w:t>
      </w:r>
      <w:r w:rsidR="00337D08" w:rsidRPr="00EB5E97">
        <w:rPr>
          <w:sz w:val="24"/>
          <w:szCs w:val="24"/>
        </w:rPr>
        <w:t>-</w:t>
      </w:r>
      <w:r w:rsidR="00730336" w:rsidRPr="00EB5E97">
        <w:rPr>
          <w:sz w:val="24"/>
          <w:szCs w:val="24"/>
        </w:rPr>
        <w:t xml:space="preserve"> </w:t>
      </w:r>
      <w:r w:rsidR="00D17D17" w:rsidRPr="00EB5E97">
        <w:rPr>
          <w:sz w:val="24"/>
          <w:szCs w:val="24"/>
        </w:rPr>
        <w:t>участник</w:t>
      </w:r>
      <w:r w:rsidR="00730336" w:rsidRPr="00EB5E97">
        <w:rPr>
          <w:sz w:val="24"/>
          <w:szCs w:val="24"/>
        </w:rPr>
        <w:t>,</w:t>
      </w:r>
      <w:r w:rsidR="00D17D17" w:rsidRPr="00EB5E97">
        <w:rPr>
          <w:sz w:val="24"/>
          <w:szCs w:val="24"/>
        </w:rPr>
        <w:t xml:space="preserve"> с которым по результатам процедуры заключается договор</w:t>
      </w:r>
      <w:r w:rsidR="00296BC6" w:rsidRPr="00EB5E97">
        <w:rPr>
          <w:sz w:val="24"/>
          <w:szCs w:val="24"/>
        </w:rPr>
        <w:t xml:space="preserve">, гарантом </w:t>
      </w:r>
      <w:r w:rsidR="00337D08" w:rsidRPr="00EB5E97">
        <w:rPr>
          <w:sz w:val="24"/>
          <w:szCs w:val="24"/>
        </w:rPr>
        <w:t>-</w:t>
      </w:r>
      <w:r w:rsidR="00296BC6" w:rsidRPr="00EB5E97">
        <w:rPr>
          <w:sz w:val="24"/>
          <w:szCs w:val="24"/>
        </w:rPr>
        <w:t xml:space="preserve"> банк, выдающий банковскую гарантию</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w:t>
      </w:r>
      <w:r w:rsidR="00296BC6" w:rsidRPr="00EB5E97">
        <w:rPr>
          <w:sz w:val="24"/>
          <w:szCs w:val="24"/>
        </w:rPr>
        <w:t xml:space="preserve">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договора, прямо указанных в разделе </w:t>
      </w:r>
      <w:r w:rsidR="00895432" w:rsidRPr="00EB5E97">
        <w:rPr>
          <w:sz w:val="24"/>
          <w:szCs w:val="24"/>
        </w:rPr>
        <w:t>6</w:t>
      </w:r>
      <w:r w:rsidR="00296BC6" w:rsidRPr="00EB5E97">
        <w:rPr>
          <w:sz w:val="24"/>
          <w:szCs w:val="24"/>
        </w:rPr>
        <w:t xml:space="preserve"> </w:t>
      </w:r>
      <w:r w:rsidR="00883E69" w:rsidRPr="00EB5E97">
        <w:rPr>
          <w:sz w:val="24"/>
          <w:szCs w:val="24"/>
        </w:rPr>
        <w:t>"</w:t>
      </w:r>
      <w:r w:rsidR="00296BC6" w:rsidRPr="00EB5E97">
        <w:rPr>
          <w:sz w:val="24"/>
          <w:szCs w:val="24"/>
        </w:rPr>
        <w:t>Проект договора</w:t>
      </w:r>
      <w:r w:rsidR="00883E69" w:rsidRPr="00EB5E97">
        <w:rPr>
          <w:sz w:val="24"/>
          <w:szCs w:val="24"/>
        </w:rPr>
        <w:t>"</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w:t>
      </w:r>
      <w:r w:rsidR="00296BC6" w:rsidRPr="00EB5E97">
        <w:rPr>
          <w:sz w:val="24"/>
          <w:szCs w:val="24"/>
        </w:rPr>
        <w:t xml:space="preserve"> банковской гарантии должно быть предусмотрено, что для истребования суммы обеспечения заказчик направляет гаранту только письменное требование и оригинал банковской гарантии</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w:t>
      </w:r>
      <w:r w:rsidR="00296BC6" w:rsidRPr="00EB5E97">
        <w:rPr>
          <w:sz w:val="24"/>
          <w:szCs w:val="24"/>
        </w:rPr>
        <w:t>латеж по банковской гарантии должен быть осуществлен в течение 5 рабочих дней после обращения бенефициара</w:t>
      </w:r>
      <w:r w:rsidR="00A971C0" w:rsidRPr="00EB5E97">
        <w:rPr>
          <w:sz w:val="24"/>
          <w:szCs w:val="24"/>
        </w:rPr>
        <w:t>;</w:t>
      </w:r>
    </w:p>
    <w:p w:rsidR="00296BC6" w:rsidRPr="00EB5E97" w:rsidRDefault="0019594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w:t>
      </w:r>
      <w:r w:rsidR="00296BC6" w:rsidRPr="00EB5E97">
        <w:rPr>
          <w:sz w:val="24"/>
          <w:szCs w:val="24"/>
        </w:rPr>
        <w:t xml:space="preserve"> банковской гарантии не должно быть условий или требований, противоречащих </w:t>
      </w:r>
      <w:proofErr w:type="gramStart"/>
      <w:r w:rsidR="00296BC6" w:rsidRPr="00EB5E97">
        <w:rPr>
          <w:sz w:val="24"/>
          <w:szCs w:val="24"/>
        </w:rPr>
        <w:t>вышеизложенному</w:t>
      </w:r>
      <w:proofErr w:type="gramEnd"/>
      <w:r w:rsidR="00A85A57" w:rsidRPr="00EB5E97">
        <w:rPr>
          <w:sz w:val="24"/>
          <w:szCs w:val="24"/>
        </w:rPr>
        <w:t xml:space="preserve"> в </w:t>
      </w:r>
      <w:proofErr w:type="spellStart"/>
      <w:r w:rsidR="00A85A57" w:rsidRPr="00EB5E97">
        <w:rPr>
          <w:sz w:val="24"/>
          <w:szCs w:val="24"/>
        </w:rPr>
        <w:t>пп.пп</w:t>
      </w:r>
      <w:proofErr w:type="spellEnd"/>
      <w:r w:rsidR="00A85A57" w:rsidRPr="00EB5E97">
        <w:rPr>
          <w:sz w:val="24"/>
          <w:szCs w:val="24"/>
        </w:rPr>
        <w:t>.</w:t>
      </w:r>
      <w:r w:rsidR="00A85A57" w:rsidRPr="00EB5E97">
        <w:rPr>
          <w:sz w:val="24"/>
          <w:szCs w:val="24"/>
          <w:lang w:val="en-US"/>
        </w:rPr>
        <w:t>a</w:t>
      </w:r>
      <w:r w:rsidR="00A85A57" w:rsidRPr="00EB5E97">
        <w:rPr>
          <w:sz w:val="24"/>
          <w:szCs w:val="24"/>
        </w:rPr>
        <w:t>-</w:t>
      </w:r>
      <w:r w:rsidR="00A85A57" w:rsidRPr="00EB5E97">
        <w:rPr>
          <w:sz w:val="24"/>
          <w:szCs w:val="24"/>
          <w:lang w:val="en-US"/>
        </w:rPr>
        <w:t>h</w:t>
      </w:r>
      <w:r w:rsidR="00A971C0" w:rsidRPr="00EB5E97">
        <w:rPr>
          <w:sz w:val="24"/>
          <w:szCs w:val="24"/>
        </w:rPr>
        <w:t>.</w:t>
      </w:r>
    </w:p>
    <w:p w:rsidR="009551F7" w:rsidRPr="00EB5E97" w:rsidRDefault="009551F7" w:rsidP="009551F7">
      <w:pPr>
        <w:pStyle w:val="a4"/>
        <w:widowControl w:val="0"/>
        <w:shd w:val="clear" w:color="auto" w:fill="FFFFFF" w:themeFill="background1"/>
        <w:tabs>
          <w:tab w:val="num" w:pos="709"/>
          <w:tab w:val="left" w:pos="1134"/>
          <w:tab w:val="left" w:pos="1418"/>
        </w:tabs>
        <w:spacing w:line="240" w:lineRule="auto"/>
        <w:ind w:left="0" w:firstLine="0"/>
        <w:rPr>
          <w:sz w:val="24"/>
          <w:szCs w:val="24"/>
        </w:rPr>
      </w:pPr>
      <w:r w:rsidRPr="00EB5E97">
        <w:rPr>
          <w:sz w:val="24"/>
          <w:szCs w:val="24"/>
        </w:rPr>
        <w:t>Обеспечение исполнения договора в виде оригинала банковской гарантии должно быть представлено победителем процедуры закупки (единственным участником, участником несостоявшейся конкурентной процедуры) в срок не позднее 20 (Двадцати) календарных дней со дня размещения в единой информационной системе итогового протокола.</w:t>
      </w:r>
    </w:p>
    <w:p w:rsidR="004712E1" w:rsidRPr="00EB5E97" w:rsidRDefault="00296BC6" w:rsidP="007502AF">
      <w:pPr>
        <w:pStyle w:val="a4"/>
        <w:widowControl w:val="0"/>
        <w:shd w:val="clear" w:color="auto" w:fill="FFFFFF" w:themeFill="background1"/>
        <w:tabs>
          <w:tab w:val="num" w:pos="709"/>
          <w:tab w:val="left" w:pos="1134"/>
          <w:tab w:val="left" w:pos="1418"/>
        </w:tabs>
        <w:spacing w:line="240" w:lineRule="auto"/>
        <w:ind w:left="0" w:firstLine="0"/>
        <w:rPr>
          <w:sz w:val="24"/>
          <w:szCs w:val="24"/>
        </w:rPr>
      </w:pPr>
      <w:r w:rsidRPr="00EB5E97">
        <w:rPr>
          <w:sz w:val="24"/>
          <w:szCs w:val="24"/>
        </w:rPr>
        <w:t xml:space="preserve">Непредставление обеспечения исполнения обязательств по договору, или его </w:t>
      </w:r>
      <w:r w:rsidRPr="00EB5E97">
        <w:rPr>
          <w:sz w:val="24"/>
          <w:szCs w:val="24"/>
        </w:rPr>
        <w:lastRenderedPageBreak/>
        <w:t>представление с нарушением установленных выше требований и условий уча</w:t>
      </w:r>
      <w:r w:rsidR="003E2EC7">
        <w:rPr>
          <w:sz w:val="24"/>
          <w:szCs w:val="24"/>
        </w:rPr>
        <w:t>стником, признанным победителем</w:t>
      </w:r>
      <w:r w:rsidRPr="00EB5E97">
        <w:rPr>
          <w:sz w:val="24"/>
          <w:szCs w:val="24"/>
        </w:rPr>
        <w:t xml:space="preserve"> процедуры,</w:t>
      </w:r>
      <w:r w:rsidR="003E2EC7">
        <w:rPr>
          <w:sz w:val="24"/>
          <w:szCs w:val="24"/>
        </w:rPr>
        <w:t xml:space="preserve"> </w:t>
      </w:r>
      <w:r w:rsidR="0019594A" w:rsidRPr="00EB5E97">
        <w:rPr>
          <w:sz w:val="24"/>
          <w:szCs w:val="24"/>
        </w:rPr>
        <w:t xml:space="preserve">или </w:t>
      </w:r>
      <w:r w:rsidR="003E2EC7" w:rsidRPr="00EB5E97">
        <w:rPr>
          <w:sz w:val="24"/>
          <w:szCs w:val="24"/>
        </w:rPr>
        <w:t>участником,</w:t>
      </w:r>
      <w:r w:rsidR="0019594A" w:rsidRPr="00EB5E97">
        <w:rPr>
          <w:sz w:val="24"/>
          <w:szCs w:val="24"/>
        </w:rPr>
        <w:t xml:space="preserve"> с которым по итогам процедуры заключается договор,</w:t>
      </w:r>
      <w:r w:rsidRPr="00EB5E97">
        <w:rPr>
          <w:sz w:val="24"/>
          <w:szCs w:val="24"/>
        </w:rPr>
        <w:t xml:space="preserve"> является </w:t>
      </w:r>
      <w:proofErr w:type="gramStart"/>
      <w:r w:rsidRPr="00EB5E97">
        <w:rPr>
          <w:sz w:val="24"/>
          <w:szCs w:val="24"/>
        </w:rPr>
        <w:t>основанием</w:t>
      </w:r>
      <w:proofErr w:type="gramEnd"/>
      <w:r w:rsidRPr="00EB5E97">
        <w:rPr>
          <w:sz w:val="24"/>
          <w:szCs w:val="24"/>
        </w:rPr>
        <w:t xml:space="preserve"> для</w:t>
      </w:r>
      <w:r w:rsidR="003E2EC7">
        <w:rPr>
          <w:sz w:val="24"/>
          <w:szCs w:val="24"/>
        </w:rPr>
        <w:t xml:space="preserve"> признания</w:t>
      </w:r>
      <w:r w:rsidR="0019594A" w:rsidRPr="00EB5E97">
        <w:rPr>
          <w:sz w:val="24"/>
          <w:szCs w:val="24"/>
        </w:rPr>
        <w:t xml:space="preserve"> такого участника уклоняющимся от заключения договора.</w:t>
      </w:r>
    </w:p>
    <w:p w:rsidR="00AD3C5C" w:rsidRPr="00EB5E97" w:rsidRDefault="00AD3C5C" w:rsidP="00AD3C5C">
      <w:pPr>
        <w:pStyle w:val="a4"/>
        <w:widowControl w:val="0"/>
        <w:numPr>
          <w:ilvl w:val="0"/>
          <w:numId w:val="0"/>
        </w:numPr>
        <w:shd w:val="clear" w:color="auto" w:fill="FFFFFF" w:themeFill="background1"/>
        <w:tabs>
          <w:tab w:val="left" w:pos="1418"/>
        </w:tabs>
        <w:spacing w:line="240" w:lineRule="auto"/>
        <w:rPr>
          <w:sz w:val="24"/>
          <w:szCs w:val="24"/>
        </w:rPr>
      </w:pPr>
    </w:p>
    <w:p w:rsidR="00581127" w:rsidRPr="00EB5E97" w:rsidRDefault="00581127" w:rsidP="007502AF">
      <w:pPr>
        <w:pStyle w:val="20"/>
        <w:keepNext w:val="0"/>
        <w:widowControl w:val="0"/>
        <w:tabs>
          <w:tab w:val="clear" w:pos="1314"/>
          <w:tab w:val="num" w:pos="851"/>
        </w:tabs>
        <w:suppressAutoHyphens w:val="0"/>
        <w:spacing w:before="0" w:after="0"/>
        <w:ind w:left="0" w:firstLine="0"/>
        <w:jc w:val="both"/>
        <w:rPr>
          <w:sz w:val="24"/>
          <w:szCs w:val="24"/>
          <w:shd w:val="clear" w:color="auto" w:fill="FFFF99"/>
        </w:rPr>
      </w:pPr>
      <w:bookmarkStart w:id="130" w:name="_Ref320639544"/>
      <w:bookmarkStart w:id="131" w:name="_Toc413076309"/>
      <w:bookmarkStart w:id="132" w:name="_Ref318815918"/>
      <w:r w:rsidRPr="00EB5E97">
        <w:rPr>
          <w:sz w:val="24"/>
          <w:szCs w:val="24"/>
        </w:rPr>
        <w:t>Обеспечение возврата аванса.</w:t>
      </w:r>
      <w:bookmarkEnd w:id="130"/>
      <w:bookmarkEnd w:id="131"/>
      <w:r w:rsidRPr="00EB5E97">
        <w:rPr>
          <w:sz w:val="24"/>
          <w:szCs w:val="24"/>
        </w:rPr>
        <w:t xml:space="preserve"> </w:t>
      </w:r>
      <w:bookmarkEnd w:id="128"/>
      <w:bookmarkEnd w:id="132"/>
      <w:r w:rsidRPr="00EB5E97">
        <w:rPr>
          <w:rStyle w:val="afe"/>
          <w:snapToGrid/>
          <w:sz w:val="24"/>
          <w:szCs w:val="24"/>
        </w:rPr>
        <w:t xml:space="preserve"> </w:t>
      </w:r>
    </w:p>
    <w:p w:rsidR="00B06248" w:rsidRPr="00EB5E97" w:rsidRDefault="00B06248" w:rsidP="007502AF">
      <w:pPr>
        <w:pStyle w:val="a4"/>
        <w:widowControl w:val="0"/>
        <w:tabs>
          <w:tab w:val="clear" w:pos="1134"/>
          <w:tab w:val="num" w:pos="851"/>
        </w:tabs>
        <w:spacing w:line="240" w:lineRule="auto"/>
        <w:ind w:left="0" w:firstLine="0"/>
        <w:rPr>
          <w:sz w:val="24"/>
          <w:szCs w:val="24"/>
        </w:rPr>
      </w:pPr>
      <w:bookmarkStart w:id="133" w:name="_Ref318362616"/>
      <w:r w:rsidRPr="00EB5E97">
        <w:rPr>
          <w:sz w:val="24"/>
          <w:szCs w:val="24"/>
        </w:rPr>
        <w:t>Необходимость предоставления обеспечения возврата аванса, срок предоставления и требования к гаранту, указаны в п</w:t>
      </w:r>
      <w:r w:rsidR="00831C78" w:rsidRPr="00EB5E97">
        <w:rPr>
          <w:sz w:val="24"/>
          <w:szCs w:val="24"/>
        </w:rPr>
        <w:t xml:space="preserve">ункте </w:t>
      </w:r>
      <w:r w:rsidR="002F7529" w:rsidRPr="00EB5E97">
        <w:rPr>
          <w:sz w:val="24"/>
          <w:szCs w:val="24"/>
        </w:rPr>
        <w:t xml:space="preserve">25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B06248" w:rsidRPr="00EB5E97" w:rsidRDefault="00831C78"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Обеспечение возврата аванса, </w:t>
      </w:r>
      <w:r w:rsidR="00B06248" w:rsidRPr="00EB5E97">
        <w:rPr>
          <w:sz w:val="24"/>
          <w:szCs w:val="24"/>
        </w:rPr>
        <w:t xml:space="preserve">предоставляется на сумму </w:t>
      </w:r>
      <w:r w:rsidR="003E2EC7" w:rsidRPr="00EB5E97">
        <w:rPr>
          <w:sz w:val="24"/>
          <w:szCs w:val="24"/>
        </w:rPr>
        <w:t>аванса,</w:t>
      </w:r>
      <w:r w:rsidR="00B06248" w:rsidRPr="00EB5E97">
        <w:rPr>
          <w:sz w:val="24"/>
          <w:szCs w:val="24"/>
        </w:rPr>
        <w:t xml:space="preserve"> предусмотренного условиями догово</w:t>
      </w:r>
      <w:r w:rsidR="003E2EC7">
        <w:rPr>
          <w:sz w:val="24"/>
          <w:szCs w:val="24"/>
        </w:rPr>
        <w:t>ра, заключаемого по результатам</w:t>
      </w:r>
      <w:r w:rsidR="00B06248" w:rsidRPr="00EB5E97">
        <w:rPr>
          <w:sz w:val="24"/>
          <w:szCs w:val="24"/>
        </w:rPr>
        <w:t xml:space="preserve"> процедуры.</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В случае необходимости заказчик, по своему усмотрению, вправе заключить договор до предоставления победителем, или </w:t>
      </w:r>
      <w:r w:rsidR="009551F7" w:rsidRPr="00EB5E97">
        <w:rPr>
          <w:sz w:val="24"/>
          <w:szCs w:val="24"/>
        </w:rPr>
        <w:t>участником,</w:t>
      </w:r>
      <w:r w:rsidRPr="00EB5E97">
        <w:rPr>
          <w:sz w:val="24"/>
          <w:szCs w:val="24"/>
        </w:rPr>
        <w:t xml:space="preserve"> с которым заключается договор, обеспечения возврата аванса при условии того, что в такой договор будет включено положение об обязанности предоставления поставщиком заказчику обеспечения возврата аванса в срок не более пятнадцати дней от даты заключения договора.</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 возврата аванса должно иметь форму банковской гарантии, составленной с учетом требований статей 368</w:t>
      </w:r>
      <w:r w:rsidR="00E25385" w:rsidRPr="00EB5E97">
        <w:rPr>
          <w:sz w:val="24"/>
          <w:szCs w:val="24"/>
        </w:rPr>
        <w:t xml:space="preserve"> - </w:t>
      </w:r>
      <w:r w:rsidRPr="00EB5E97">
        <w:rPr>
          <w:sz w:val="24"/>
          <w:szCs w:val="24"/>
        </w:rPr>
        <w:t xml:space="preserve">378 Гражданского кодекса </w:t>
      </w:r>
      <w:r w:rsidR="00E25385" w:rsidRPr="00EB5E97">
        <w:rPr>
          <w:sz w:val="24"/>
          <w:szCs w:val="24"/>
        </w:rPr>
        <w:t>Российской Федерации</w:t>
      </w:r>
      <w:r w:rsidRPr="00EB5E97">
        <w:rPr>
          <w:sz w:val="24"/>
          <w:szCs w:val="24"/>
        </w:rPr>
        <w:t xml:space="preserve"> и следующих условий:</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банковская гарантия должна быть безотзывной</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сумма банковской гарантии должна быть выражена в валюте платежа по договору</w:t>
      </w:r>
      <w:r w:rsidR="00A971C0" w:rsidRPr="00EB5E97">
        <w:rPr>
          <w:sz w:val="24"/>
          <w:szCs w:val="24"/>
        </w:rPr>
        <w:t>;</w:t>
      </w:r>
      <w:r w:rsidRPr="00EB5E97">
        <w:rPr>
          <w:sz w:val="24"/>
          <w:szCs w:val="24"/>
        </w:rPr>
        <w:t xml:space="preserve"> </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банковская гарантия должна действовать в течение срока действия заключаемого договора плюс не мене</w:t>
      </w:r>
      <w:r w:rsidR="000C4E35" w:rsidRPr="00EB5E97">
        <w:rPr>
          <w:sz w:val="24"/>
          <w:szCs w:val="24"/>
        </w:rPr>
        <w:t>е</w:t>
      </w:r>
      <w:r w:rsidRPr="00EB5E97">
        <w:rPr>
          <w:sz w:val="24"/>
          <w:szCs w:val="24"/>
        </w:rPr>
        <w:t xml:space="preserve"> 30 календарных дней</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при продлении срока действия договора срок действия банковской гарантии также должен быть продлен на этот же период времени</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бенефициаром в банковской гарантии должен быть указан заказчик, принципалом </w:t>
      </w:r>
      <w:r w:rsidR="00831C78" w:rsidRPr="00EB5E97">
        <w:rPr>
          <w:sz w:val="24"/>
          <w:szCs w:val="24"/>
        </w:rPr>
        <w:t>-</w:t>
      </w:r>
      <w:r w:rsidR="00730336" w:rsidRPr="00EB5E97">
        <w:rPr>
          <w:sz w:val="24"/>
          <w:szCs w:val="24"/>
        </w:rPr>
        <w:t xml:space="preserve"> </w:t>
      </w:r>
      <w:r w:rsidR="00D17D17" w:rsidRPr="00EB5E97">
        <w:rPr>
          <w:sz w:val="24"/>
          <w:szCs w:val="24"/>
        </w:rPr>
        <w:t>участник</w:t>
      </w:r>
      <w:r w:rsidR="00730336" w:rsidRPr="00EB5E97">
        <w:rPr>
          <w:sz w:val="24"/>
          <w:szCs w:val="24"/>
        </w:rPr>
        <w:t>,</w:t>
      </w:r>
      <w:r w:rsidR="00D17D17" w:rsidRPr="00EB5E97">
        <w:rPr>
          <w:sz w:val="24"/>
          <w:szCs w:val="24"/>
        </w:rPr>
        <w:t xml:space="preserve"> с которым по результатам процедуры заключается договор</w:t>
      </w:r>
      <w:r w:rsidRPr="00EB5E97">
        <w:rPr>
          <w:sz w:val="24"/>
          <w:szCs w:val="24"/>
        </w:rPr>
        <w:t xml:space="preserve">, гарантом </w:t>
      </w:r>
      <w:r w:rsidR="00831C78" w:rsidRPr="00EB5E97">
        <w:rPr>
          <w:sz w:val="24"/>
          <w:szCs w:val="24"/>
        </w:rPr>
        <w:t>-</w:t>
      </w:r>
      <w:r w:rsidRPr="00EB5E97">
        <w:rPr>
          <w:sz w:val="24"/>
          <w:szCs w:val="24"/>
        </w:rPr>
        <w:t xml:space="preserve"> банк, выдающий банковскую гарантию</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договора, прямо указанных в разделе </w:t>
      </w:r>
      <w:r w:rsidR="00D17D17" w:rsidRPr="00EB5E97">
        <w:rPr>
          <w:sz w:val="24"/>
          <w:szCs w:val="24"/>
        </w:rPr>
        <w:t>6</w:t>
      </w:r>
      <w:r w:rsidRPr="00EB5E97">
        <w:rPr>
          <w:sz w:val="24"/>
          <w:szCs w:val="24"/>
        </w:rPr>
        <w:t xml:space="preserve"> </w:t>
      </w:r>
      <w:r w:rsidR="00883E69" w:rsidRPr="00EB5E97">
        <w:rPr>
          <w:sz w:val="24"/>
          <w:szCs w:val="24"/>
        </w:rPr>
        <w:t>"</w:t>
      </w:r>
      <w:r w:rsidRPr="00EB5E97">
        <w:rPr>
          <w:sz w:val="24"/>
          <w:szCs w:val="24"/>
        </w:rPr>
        <w:t>Проект договора</w:t>
      </w:r>
      <w:r w:rsidR="00883E69" w:rsidRPr="00EB5E97">
        <w:rPr>
          <w:sz w:val="24"/>
          <w:szCs w:val="24"/>
        </w:rPr>
        <w:t>"</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в банковской гарантии должно быть предусмотрено, что для истребования суммы обеспечения заказчик направляет гаранту только письменное требование и оригинал банковской гарантии</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платеж по банковской гарантии должен быть осуществлен в течение 5 рабочих дней после обращения бенефициара</w:t>
      </w:r>
      <w:r w:rsidR="00A971C0" w:rsidRPr="00EB5E97">
        <w:rPr>
          <w:sz w:val="24"/>
          <w:szCs w:val="24"/>
        </w:rPr>
        <w:t>;</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не должно быть условий или требований, противоречащих </w:t>
      </w:r>
      <w:proofErr w:type="gramStart"/>
      <w:r w:rsidRPr="00EB5E97">
        <w:rPr>
          <w:sz w:val="24"/>
          <w:szCs w:val="24"/>
        </w:rPr>
        <w:t>вышеизложенному</w:t>
      </w:r>
      <w:proofErr w:type="gramEnd"/>
      <w:r w:rsidR="004E54BE" w:rsidRPr="00EB5E97">
        <w:rPr>
          <w:sz w:val="24"/>
          <w:szCs w:val="24"/>
        </w:rPr>
        <w:t xml:space="preserve"> в </w:t>
      </w:r>
      <w:proofErr w:type="spellStart"/>
      <w:r w:rsidR="004E54BE" w:rsidRPr="00EB5E97">
        <w:rPr>
          <w:sz w:val="24"/>
          <w:szCs w:val="24"/>
        </w:rPr>
        <w:t>пп.пп</w:t>
      </w:r>
      <w:proofErr w:type="spellEnd"/>
      <w:r w:rsidR="004E54BE" w:rsidRPr="00EB5E97">
        <w:rPr>
          <w:sz w:val="24"/>
          <w:szCs w:val="24"/>
        </w:rPr>
        <w:t>.</w:t>
      </w:r>
      <w:r w:rsidR="004E54BE" w:rsidRPr="00EB5E97">
        <w:rPr>
          <w:sz w:val="24"/>
          <w:szCs w:val="24"/>
          <w:lang w:val="en-US"/>
        </w:rPr>
        <w:t>a</w:t>
      </w:r>
      <w:r w:rsidR="004E54BE" w:rsidRPr="00EB5E97">
        <w:rPr>
          <w:sz w:val="24"/>
          <w:szCs w:val="24"/>
        </w:rPr>
        <w:t>-</w:t>
      </w:r>
      <w:r w:rsidR="004E54BE" w:rsidRPr="00EB5E97">
        <w:rPr>
          <w:sz w:val="24"/>
          <w:szCs w:val="24"/>
          <w:lang w:val="en-US"/>
        </w:rPr>
        <w:t>h</w:t>
      </w:r>
      <w:r w:rsidRPr="00EB5E97">
        <w:rPr>
          <w:sz w:val="24"/>
          <w:szCs w:val="24"/>
        </w:rPr>
        <w:t>.</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Условия и порядок удержания и возврата обеспечения возврата аванса содержатся в разделе </w:t>
      </w:r>
      <w:r w:rsidR="00895432" w:rsidRPr="00EB5E97">
        <w:rPr>
          <w:sz w:val="24"/>
          <w:szCs w:val="24"/>
        </w:rPr>
        <w:t>6</w:t>
      </w:r>
      <w:r w:rsidRPr="00EB5E9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w:t>
      </w:r>
    </w:p>
    <w:p w:rsidR="00B06248" w:rsidRPr="00EB5E97" w:rsidRDefault="00B06248" w:rsidP="007502AF">
      <w:pPr>
        <w:pStyle w:val="a4"/>
        <w:widowControl w:val="0"/>
        <w:shd w:val="clear" w:color="auto" w:fill="FFFFFF" w:themeFill="background1"/>
        <w:tabs>
          <w:tab w:val="num" w:pos="709"/>
          <w:tab w:val="left" w:pos="1134"/>
          <w:tab w:val="left" w:pos="1418"/>
        </w:tabs>
        <w:spacing w:line="240" w:lineRule="auto"/>
        <w:ind w:left="0" w:firstLine="0"/>
        <w:rPr>
          <w:sz w:val="24"/>
          <w:szCs w:val="24"/>
        </w:rPr>
      </w:pPr>
      <w:r w:rsidRPr="00EB5E97">
        <w:rPr>
          <w:sz w:val="24"/>
          <w:szCs w:val="24"/>
        </w:rPr>
        <w:t>Непредставление обеспечения возврата аванса, или его представление с нарушением установленных выше требований и условий учас</w:t>
      </w:r>
      <w:r w:rsidR="003E2EC7">
        <w:rPr>
          <w:sz w:val="24"/>
          <w:szCs w:val="24"/>
        </w:rPr>
        <w:t xml:space="preserve">тником, признанным победителем </w:t>
      </w:r>
      <w:r w:rsidRPr="00EB5E97">
        <w:rPr>
          <w:sz w:val="24"/>
          <w:szCs w:val="24"/>
        </w:rPr>
        <w:t xml:space="preserve">процедуры, или </w:t>
      </w:r>
      <w:r w:rsidR="003E2EC7" w:rsidRPr="00EB5E97">
        <w:rPr>
          <w:sz w:val="24"/>
          <w:szCs w:val="24"/>
        </w:rPr>
        <w:t>участником,</w:t>
      </w:r>
      <w:r w:rsidRPr="00EB5E97">
        <w:rPr>
          <w:sz w:val="24"/>
          <w:szCs w:val="24"/>
        </w:rPr>
        <w:t xml:space="preserve"> с которым по итогам процедуры заключается договор, является </w:t>
      </w:r>
      <w:proofErr w:type="gramStart"/>
      <w:r w:rsidRPr="00EB5E97">
        <w:rPr>
          <w:sz w:val="24"/>
          <w:szCs w:val="24"/>
        </w:rPr>
        <w:t>основ</w:t>
      </w:r>
      <w:r w:rsidR="003E2EC7">
        <w:rPr>
          <w:sz w:val="24"/>
          <w:szCs w:val="24"/>
        </w:rPr>
        <w:t>анием</w:t>
      </w:r>
      <w:proofErr w:type="gramEnd"/>
      <w:r w:rsidR="003E2EC7">
        <w:rPr>
          <w:sz w:val="24"/>
          <w:szCs w:val="24"/>
        </w:rPr>
        <w:t xml:space="preserve"> для признания </w:t>
      </w:r>
      <w:r w:rsidRPr="00EB5E97">
        <w:rPr>
          <w:sz w:val="24"/>
          <w:szCs w:val="24"/>
        </w:rPr>
        <w:t xml:space="preserve">такого участника уклоняющимся от заключения договора. </w:t>
      </w:r>
    </w:p>
    <w:p w:rsidR="00B06248" w:rsidRPr="00EB5E97" w:rsidRDefault="00B06248" w:rsidP="007502AF">
      <w:pPr>
        <w:pStyle w:val="a4"/>
        <w:widowControl w:val="0"/>
        <w:tabs>
          <w:tab w:val="clear" w:pos="1134"/>
          <w:tab w:val="num" w:pos="709"/>
        </w:tabs>
        <w:spacing w:line="240" w:lineRule="auto"/>
        <w:ind w:left="0" w:firstLine="0"/>
        <w:rPr>
          <w:sz w:val="24"/>
          <w:szCs w:val="24"/>
        </w:rPr>
      </w:pPr>
      <w:r w:rsidRPr="00EB5E97">
        <w:rPr>
          <w:sz w:val="24"/>
          <w:szCs w:val="24"/>
        </w:rPr>
        <w:t>Предоставление обеспечения возврата аванса не требуется в случае:</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отказа от получения аванса участником, признанным победителем процед</w:t>
      </w:r>
      <w:r w:rsidR="003E2EC7">
        <w:rPr>
          <w:sz w:val="24"/>
          <w:szCs w:val="24"/>
        </w:rPr>
        <w:t>уры закупки или иным участником,</w:t>
      </w:r>
      <w:r w:rsidRPr="00EB5E97">
        <w:rPr>
          <w:sz w:val="24"/>
          <w:szCs w:val="24"/>
        </w:rPr>
        <w:t xml:space="preserve"> с которым по </w:t>
      </w:r>
      <w:r w:rsidR="003E2EC7">
        <w:rPr>
          <w:sz w:val="24"/>
          <w:szCs w:val="24"/>
        </w:rPr>
        <w:t xml:space="preserve">результатам </w:t>
      </w:r>
      <w:r w:rsidRPr="00EB5E97">
        <w:rPr>
          <w:sz w:val="24"/>
          <w:szCs w:val="24"/>
        </w:rPr>
        <w:t xml:space="preserve">процедуры заключается договор, если такой отказ содержался в </w:t>
      </w:r>
      <w:r w:rsidR="00854B18">
        <w:rPr>
          <w:sz w:val="24"/>
          <w:szCs w:val="24"/>
        </w:rPr>
        <w:t>заявке</w:t>
      </w:r>
      <w:r w:rsidRPr="00EB5E97">
        <w:rPr>
          <w:sz w:val="24"/>
          <w:szCs w:val="24"/>
        </w:rPr>
        <w:t xml:space="preserve"> участника;</w:t>
      </w:r>
    </w:p>
    <w:p w:rsidR="00B06248" w:rsidRPr="00EB5E97" w:rsidRDefault="00B06248"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отказа от получения аванса в процессе преддоговорных переговоров</w:t>
      </w:r>
      <w:r w:rsidR="00D17D17" w:rsidRPr="00EB5E97">
        <w:rPr>
          <w:sz w:val="24"/>
          <w:szCs w:val="24"/>
        </w:rPr>
        <w:t xml:space="preserve">, проводимых </w:t>
      </w:r>
      <w:r w:rsidR="003E2EC7" w:rsidRPr="00EB5E97">
        <w:rPr>
          <w:sz w:val="24"/>
          <w:szCs w:val="24"/>
        </w:rPr>
        <w:t>в соответствии с пунктом</w:t>
      </w:r>
      <w:r w:rsidR="001142B9" w:rsidRPr="00EB5E97">
        <w:rPr>
          <w:sz w:val="24"/>
          <w:szCs w:val="24"/>
        </w:rPr>
        <w:t xml:space="preserve"> </w:t>
      </w:r>
      <w:r w:rsidR="003260C9" w:rsidRPr="00EB5E97">
        <w:rPr>
          <w:sz w:val="24"/>
          <w:szCs w:val="24"/>
        </w:rPr>
        <w:t>3.10.3</w:t>
      </w:r>
      <w:r w:rsidR="00F74A8D" w:rsidRPr="00EB5E97">
        <w:rPr>
          <w:sz w:val="24"/>
          <w:szCs w:val="24"/>
        </w:rPr>
        <w:t>.</w:t>
      </w:r>
      <w:r w:rsidR="003260C9" w:rsidRPr="00EB5E97">
        <w:rPr>
          <w:sz w:val="24"/>
          <w:szCs w:val="24"/>
        </w:rPr>
        <w:t xml:space="preserve"> </w:t>
      </w:r>
      <w:r w:rsidR="001142B9" w:rsidRPr="00EB5E97">
        <w:rPr>
          <w:sz w:val="24"/>
          <w:szCs w:val="24"/>
        </w:rPr>
        <w:t>документации</w:t>
      </w:r>
      <w:r w:rsidRPr="00EB5E97">
        <w:rPr>
          <w:sz w:val="24"/>
          <w:szCs w:val="24"/>
        </w:rPr>
        <w:t xml:space="preserve"> с участником, признанным победителем процед</w:t>
      </w:r>
      <w:r w:rsidR="003E2EC7">
        <w:rPr>
          <w:sz w:val="24"/>
          <w:szCs w:val="24"/>
        </w:rPr>
        <w:t xml:space="preserve">уры закупки или иным участником, с которым по результатам </w:t>
      </w:r>
      <w:r w:rsidRPr="00EB5E97">
        <w:rPr>
          <w:sz w:val="24"/>
          <w:szCs w:val="24"/>
        </w:rPr>
        <w:t>процедуры заключается договор, если такой отказ зафиксирован в протоколе преддоговорных переговоров, подписанном</w:t>
      </w:r>
      <w:r w:rsidR="00AD3C5C" w:rsidRPr="00EB5E97">
        <w:rPr>
          <w:sz w:val="24"/>
          <w:szCs w:val="24"/>
        </w:rPr>
        <w:t xml:space="preserve"> участниками таких переговоров.</w:t>
      </w:r>
    </w:p>
    <w:p w:rsidR="00AD3C5C" w:rsidRPr="00EB5E97" w:rsidRDefault="00AD3C5C" w:rsidP="00AD3C5C">
      <w:pPr>
        <w:pStyle w:val="a6"/>
        <w:widowControl w:val="0"/>
        <w:numPr>
          <w:ilvl w:val="0"/>
          <w:numId w:val="0"/>
        </w:numPr>
        <w:shd w:val="clear" w:color="auto" w:fill="FFFFFF" w:themeFill="background1"/>
        <w:tabs>
          <w:tab w:val="left" w:pos="1418"/>
        </w:tabs>
        <w:spacing w:line="240" w:lineRule="auto"/>
        <w:ind w:left="851"/>
        <w:rPr>
          <w:sz w:val="24"/>
          <w:szCs w:val="24"/>
        </w:rPr>
      </w:pPr>
    </w:p>
    <w:p w:rsidR="00581127" w:rsidRPr="00EB5E97" w:rsidRDefault="00581127" w:rsidP="007502AF">
      <w:pPr>
        <w:pStyle w:val="20"/>
        <w:keepNext w:val="0"/>
        <w:widowControl w:val="0"/>
        <w:tabs>
          <w:tab w:val="clear" w:pos="1314"/>
          <w:tab w:val="num" w:pos="851"/>
        </w:tabs>
        <w:suppressAutoHyphens w:val="0"/>
        <w:spacing w:before="0" w:after="0"/>
        <w:ind w:left="0" w:firstLine="0"/>
        <w:jc w:val="both"/>
        <w:rPr>
          <w:sz w:val="24"/>
          <w:szCs w:val="24"/>
        </w:rPr>
      </w:pPr>
      <w:bookmarkStart w:id="134" w:name="_Ref318815982"/>
      <w:bookmarkStart w:id="135" w:name="_Toc413076310"/>
      <w:bookmarkEnd w:id="133"/>
      <w:r w:rsidRPr="00EB5E97">
        <w:rPr>
          <w:sz w:val="24"/>
          <w:szCs w:val="24"/>
        </w:rPr>
        <w:t>Обеспечение гарантийных обязательств.</w:t>
      </w:r>
      <w:bookmarkEnd w:id="134"/>
      <w:bookmarkEnd w:id="135"/>
    </w:p>
    <w:p w:rsidR="00B06248" w:rsidRPr="00EB5E97" w:rsidRDefault="00B06248" w:rsidP="007502AF">
      <w:pPr>
        <w:pStyle w:val="a4"/>
        <w:widowControl w:val="0"/>
        <w:tabs>
          <w:tab w:val="clear" w:pos="1134"/>
          <w:tab w:val="num" w:pos="851"/>
        </w:tabs>
        <w:spacing w:line="240" w:lineRule="auto"/>
        <w:ind w:left="0" w:firstLine="0"/>
        <w:rPr>
          <w:sz w:val="24"/>
          <w:szCs w:val="24"/>
        </w:rPr>
      </w:pPr>
      <w:r w:rsidRPr="00EB5E97">
        <w:rPr>
          <w:sz w:val="24"/>
          <w:szCs w:val="24"/>
        </w:rPr>
        <w:t>Необходимость предоставления обеспечения гарантийных обязательств, его величина, срок предоставления и требования к гаранту, указаны в п</w:t>
      </w:r>
      <w:r w:rsidR="00831C78" w:rsidRPr="00EB5E97">
        <w:rPr>
          <w:sz w:val="24"/>
          <w:szCs w:val="24"/>
        </w:rPr>
        <w:t xml:space="preserve">ункте </w:t>
      </w:r>
      <w:r w:rsidR="002F7529" w:rsidRPr="00EB5E97">
        <w:rPr>
          <w:sz w:val="24"/>
          <w:szCs w:val="24"/>
        </w:rPr>
        <w:t xml:space="preserve">26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w:t>
      </w:r>
    </w:p>
    <w:p w:rsidR="0056495A"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Минимальный срок, на который предоставляется обеспечение выполнения гарантийных обязательств, равен минимальному сроку предоставления гарантийных обязательств, указанному в разделе </w:t>
      </w:r>
      <w:r w:rsidR="00895432" w:rsidRPr="00EB5E97">
        <w:rPr>
          <w:sz w:val="24"/>
          <w:szCs w:val="24"/>
        </w:rPr>
        <w:t xml:space="preserve">6 </w:t>
      </w:r>
      <w:r w:rsidR="00883E69" w:rsidRPr="00EB5E97">
        <w:rPr>
          <w:sz w:val="24"/>
          <w:szCs w:val="24"/>
        </w:rPr>
        <w:t>"</w:t>
      </w:r>
      <w:r w:rsidRPr="00EB5E97">
        <w:rPr>
          <w:sz w:val="24"/>
          <w:szCs w:val="24"/>
        </w:rPr>
        <w:t>Проект Договора</w:t>
      </w:r>
      <w:r w:rsidR="00883E69" w:rsidRPr="00EB5E97">
        <w:rPr>
          <w:sz w:val="24"/>
          <w:szCs w:val="24"/>
        </w:rPr>
        <w:t>"</w:t>
      </w:r>
      <w:r w:rsidRPr="00EB5E97">
        <w:rPr>
          <w:sz w:val="24"/>
          <w:szCs w:val="24"/>
        </w:rPr>
        <w:t>.</w:t>
      </w:r>
    </w:p>
    <w:p w:rsidR="0056495A"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Обеспечение гарантийных обязательств должно иметь форму банковской гарантии, составленной с учетом требований статей 368</w:t>
      </w:r>
      <w:r w:rsidR="00831C78" w:rsidRPr="00EB5E97">
        <w:rPr>
          <w:sz w:val="24"/>
          <w:szCs w:val="24"/>
        </w:rPr>
        <w:t xml:space="preserve"> - </w:t>
      </w:r>
      <w:r w:rsidRPr="00EB5E97">
        <w:rPr>
          <w:sz w:val="24"/>
          <w:szCs w:val="24"/>
        </w:rPr>
        <w:t xml:space="preserve">378 Гражданского кодекса </w:t>
      </w:r>
      <w:r w:rsidR="00E25385" w:rsidRPr="00EB5E97">
        <w:rPr>
          <w:sz w:val="24"/>
          <w:szCs w:val="24"/>
        </w:rPr>
        <w:t>Российской Федерации</w:t>
      </w:r>
      <w:r w:rsidRPr="00EB5E97">
        <w:rPr>
          <w:sz w:val="24"/>
          <w:szCs w:val="24"/>
        </w:rPr>
        <w:t xml:space="preserve"> и следующих условий:</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банковская га</w:t>
      </w:r>
      <w:r w:rsidR="00077643" w:rsidRPr="00EB5E97">
        <w:rPr>
          <w:sz w:val="24"/>
          <w:szCs w:val="24"/>
        </w:rPr>
        <w:t>рантия должна быть безотзывной;</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сумма банковской гарантии должна быть выраже</w:t>
      </w:r>
      <w:r w:rsidR="00077643" w:rsidRPr="00EB5E97">
        <w:rPr>
          <w:sz w:val="24"/>
          <w:szCs w:val="24"/>
        </w:rPr>
        <w:t>на в валюте платежа по договору;</w:t>
      </w:r>
      <w:r w:rsidRPr="00EB5E97">
        <w:rPr>
          <w:sz w:val="24"/>
          <w:szCs w:val="24"/>
        </w:rPr>
        <w:t xml:space="preserve"> </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банковская гарантия должна действовать в течение срока действия гарантийного обязательства, указанного в разделе </w:t>
      </w:r>
      <w:r w:rsidR="00895432" w:rsidRPr="00EB5E97">
        <w:rPr>
          <w:sz w:val="24"/>
          <w:szCs w:val="24"/>
        </w:rPr>
        <w:t>6</w:t>
      </w:r>
      <w:r w:rsidRPr="00EB5E9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 xml:space="preserve"> плюс 30 кале</w:t>
      </w:r>
      <w:r w:rsidR="00077643" w:rsidRPr="00EB5E97">
        <w:rPr>
          <w:sz w:val="24"/>
          <w:szCs w:val="24"/>
        </w:rPr>
        <w:t>ндарных дней;</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бенефициаром в банковской гарантии должен быть указан заказчик, принципалом </w:t>
      </w:r>
      <w:r w:rsidR="00337D08" w:rsidRPr="00EB5E97">
        <w:rPr>
          <w:sz w:val="24"/>
          <w:szCs w:val="24"/>
        </w:rPr>
        <w:t>-</w:t>
      </w:r>
      <w:r w:rsidR="00730336" w:rsidRPr="00EB5E97">
        <w:rPr>
          <w:sz w:val="24"/>
          <w:szCs w:val="24"/>
        </w:rPr>
        <w:t xml:space="preserve"> </w:t>
      </w:r>
      <w:r w:rsidR="001142B9" w:rsidRPr="00EB5E97">
        <w:rPr>
          <w:sz w:val="24"/>
          <w:szCs w:val="24"/>
        </w:rPr>
        <w:t>участник</w:t>
      </w:r>
      <w:r w:rsidR="00730336" w:rsidRPr="00EB5E97">
        <w:rPr>
          <w:sz w:val="24"/>
          <w:szCs w:val="24"/>
        </w:rPr>
        <w:t>,</w:t>
      </w:r>
      <w:r w:rsidR="001142B9" w:rsidRPr="00EB5E97">
        <w:rPr>
          <w:sz w:val="24"/>
          <w:szCs w:val="24"/>
        </w:rPr>
        <w:t xml:space="preserve"> с которым по результатам процедуры заключается договор</w:t>
      </w:r>
      <w:r w:rsidRPr="00EB5E97">
        <w:rPr>
          <w:sz w:val="24"/>
          <w:szCs w:val="24"/>
        </w:rPr>
        <w:t xml:space="preserve">, гарантом </w:t>
      </w:r>
      <w:r w:rsidR="00337D08" w:rsidRPr="00EB5E97">
        <w:rPr>
          <w:sz w:val="24"/>
          <w:szCs w:val="24"/>
        </w:rPr>
        <w:t>-</w:t>
      </w:r>
      <w:r w:rsidRPr="00EB5E97">
        <w:rPr>
          <w:sz w:val="24"/>
          <w:szCs w:val="24"/>
        </w:rPr>
        <w:t xml:space="preserve"> бан</w:t>
      </w:r>
      <w:r w:rsidR="00077643" w:rsidRPr="00EB5E97">
        <w:rPr>
          <w:sz w:val="24"/>
          <w:szCs w:val="24"/>
        </w:rPr>
        <w:t>к, выдающий банковскую гарантию;</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гарантийных обязательств, прямо указанных в разделе </w:t>
      </w:r>
      <w:r w:rsidR="00895432" w:rsidRPr="00EB5E97">
        <w:rPr>
          <w:sz w:val="24"/>
          <w:szCs w:val="24"/>
        </w:rPr>
        <w:t>6</w:t>
      </w:r>
      <w:r w:rsidR="00077643" w:rsidRPr="00EB5E97">
        <w:rPr>
          <w:sz w:val="24"/>
          <w:szCs w:val="24"/>
        </w:rPr>
        <w:t xml:space="preserve"> документации;</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должно быть предусмотрено, что для истребования суммы обеспечения заказчик направляет гаранту только письменное требование и оригинал банковской </w:t>
      </w:r>
      <w:r w:rsidR="00077643" w:rsidRPr="00EB5E97">
        <w:rPr>
          <w:sz w:val="24"/>
          <w:szCs w:val="24"/>
        </w:rPr>
        <w:t>гарантии;</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платеж по банковской гарантии должен быть осуществлен в течение 5 рабочих д</w:t>
      </w:r>
      <w:r w:rsidR="00077643" w:rsidRPr="00EB5E97">
        <w:rPr>
          <w:sz w:val="24"/>
          <w:szCs w:val="24"/>
        </w:rPr>
        <w:t>ней после обращения бенефициара;</w:t>
      </w:r>
    </w:p>
    <w:p w:rsidR="0056495A" w:rsidRPr="00EB5E97" w:rsidRDefault="0056495A" w:rsidP="007502AF">
      <w:pPr>
        <w:pStyle w:val="a6"/>
        <w:widowControl w:val="0"/>
        <w:shd w:val="clear" w:color="auto" w:fill="FFFFFF" w:themeFill="background1"/>
        <w:tabs>
          <w:tab w:val="clear" w:pos="993"/>
          <w:tab w:val="left" w:pos="1134"/>
          <w:tab w:val="left" w:pos="1418"/>
        </w:tabs>
        <w:spacing w:line="240" w:lineRule="auto"/>
        <w:ind w:left="0" w:firstLine="851"/>
        <w:rPr>
          <w:sz w:val="24"/>
          <w:szCs w:val="24"/>
        </w:rPr>
      </w:pPr>
      <w:r w:rsidRPr="00EB5E97">
        <w:rPr>
          <w:sz w:val="24"/>
          <w:szCs w:val="24"/>
        </w:rPr>
        <w:t xml:space="preserve">в банковской гарантии не должно быть условий или требований, противоречащих </w:t>
      </w:r>
      <w:proofErr w:type="gramStart"/>
      <w:r w:rsidRPr="00EB5E97">
        <w:rPr>
          <w:sz w:val="24"/>
          <w:szCs w:val="24"/>
        </w:rPr>
        <w:t>вышеизложенному</w:t>
      </w:r>
      <w:proofErr w:type="gramEnd"/>
      <w:r w:rsidR="004E54BE" w:rsidRPr="00EB5E97">
        <w:rPr>
          <w:sz w:val="24"/>
          <w:szCs w:val="24"/>
        </w:rPr>
        <w:t xml:space="preserve"> в </w:t>
      </w:r>
      <w:proofErr w:type="spellStart"/>
      <w:r w:rsidR="004E54BE" w:rsidRPr="00EB5E97">
        <w:rPr>
          <w:sz w:val="24"/>
          <w:szCs w:val="24"/>
        </w:rPr>
        <w:t>пп.пп</w:t>
      </w:r>
      <w:proofErr w:type="spellEnd"/>
      <w:r w:rsidR="004E54BE" w:rsidRPr="00EB5E97">
        <w:rPr>
          <w:sz w:val="24"/>
          <w:szCs w:val="24"/>
        </w:rPr>
        <w:t xml:space="preserve">. </w:t>
      </w:r>
      <w:r w:rsidR="004E54BE" w:rsidRPr="00EB5E97">
        <w:rPr>
          <w:sz w:val="24"/>
          <w:szCs w:val="24"/>
          <w:lang w:val="en-US"/>
        </w:rPr>
        <w:t>a</w:t>
      </w:r>
      <w:r w:rsidR="004E54BE" w:rsidRPr="00EB5E97">
        <w:rPr>
          <w:sz w:val="24"/>
          <w:szCs w:val="24"/>
        </w:rPr>
        <w:t>-</w:t>
      </w:r>
      <w:r w:rsidR="004E54BE" w:rsidRPr="00EB5E97">
        <w:rPr>
          <w:sz w:val="24"/>
          <w:szCs w:val="24"/>
          <w:lang w:val="en-US"/>
        </w:rPr>
        <w:t>g</w:t>
      </w:r>
      <w:r w:rsidRPr="00EB5E97">
        <w:rPr>
          <w:sz w:val="24"/>
          <w:szCs w:val="24"/>
        </w:rPr>
        <w:t>.</w:t>
      </w:r>
    </w:p>
    <w:p w:rsidR="0056495A"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Условия и порядок удержания и возврата обеспечения гарантийных обязательств содержатся в разделе </w:t>
      </w:r>
      <w:r w:rsidR="00895432" w:rsidRPr="00EB5E97">
        <w:rPr>
          <w:sz w:val="24"/>
          <w:szCs w:val="24"/>
        </w:rPr>
        <w:t>6</w:t>
      </w:r>
      <w:r w:rsidR="003E2EC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w:t>
      </w:r>
    </w:p>
    <w:p w:rsidR="00B06248" w:rsidRPr="00EB5E97" w:rsidRDefault="0056495A" w:rsidP="007502AF">
      <w:pPr>
        <w:pStyle w:val="a4"/>
        <w:widowControl w:val="0"/>
        <w:tabs>
          <w:tab w:val="clear" w:pos="1134"/>
          <w:tab w:val="num" w:pos="709"/>
        </w:tabs>
        <w:spacing w:line="240" w:lineRule="auto"/>
        <w:ind w:left="0" w:firstLine="0"/>
        <w:rPr>
          <w:sz w:val="24"/>
          <w:szCs w:val="24"/>
        </w:rPr>
      </w:pPr>
      <w:r w:rsidRPr="00EB5E97">
        <w:rPr>
          <w:sz w:val="24"/>
          <w:szCs w:val="24"/>
        </w:rPr>
        <w:t xml:space="preserve">Последствия непредставления обеспечения гарантийных обязательств, или его представление с нарушением установленных выше требований и условий, содержатся в разделе </w:t>
      </w:r>
      <w:r w:rsidR="00895432" w:rsidRPr="00EB5E97">
        <w:rPr>
          <w:sz w:val="24"/>
          <w:szCs w:val="24"/>
        </w:rPr>
        <w:t>6</w:t>
      </w:r>
      <w:r w:rsidRPr="00EB5E97">
        <w:rPr>
          <w:sz w:val="24"/>
          <w:szCs w:val="24"/>
        </w:rPr>
        <w:t xml:space="preserve"> </w:t>
      </w:r>
      <w:r w:rsidR="00883E69" w:rsidRPr="00EB5E97">
        <w:rPr>
          <w:sz w:val="24"/>
          <w:szCs w:val="24"/>
        </w:rPr>
        <w:t>"</w:t>
      </w:r>
      <w:r w:rsidR="00966AFF" w:rsidRPr="00EB5E97">
        <w:rPr>
          <w:sz w:val="24"/>
          <w:szCs w:val="24"/>
        </w:rPr>
        <w:t>Проект договора</w:t>
      </w:r>
      <w:r w:rsidR="00883E69" w:rsidRPr="00EB5E97">
        <w:rPr>
          <w:sz w:val="24"/>
          <w:szCs w:val="24"/>
        </w:rPr>
        <w:t>"</w:t>
      </w:r>
      <w:r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581127" w:rsidRPr="00EB5E97" w:rsidRDefault="007E368B" w:rsidP="007502AF">
      <w:pPr>
        <w:pStyle w:val="20"/>
        <w:keepNext w:val="0"/>
        <w:widowControl w:val="0"/>
        <w:tabs>
          <w:tab w:val="clear" w:pos="1314"/>
          <w:tab w:val="num" w:pos="851"/>
        </w:tabs>
        <w:suppressAutoHyphens w:val="0"/>
        <w:spacing w:before="0" w:after="0"/>
        <w:ind w:left="0" w:firstLine="0"/>
        <w:jc w:val="both"/>
        <w:rPr>
          <w:sz w:val="24"/>
          <w:szCs w:val="24"/>
        </w:rPr>
      </w:pPr>
      <w:bookmarkStart w:id="136" w:name="_Ref319923649"/>
      <w:bookmarkStart w:id="137" w:name="_Toc413076311"/>
      <w:r w:rsidRPr="00EB5E97">
        <w:rPr>
          <w:sz w:val="24"/>
          <w:szCs w:val="24"/>
        </w:rPr>
        <w:t xml:space="preserve">Документы, </w:t>
      </w:r>
      <w:r w:rsidR="00581127" w:rsidRPr="00EB5E97">
        <w:rPr>
          <w:sz w:val="24"/>
          <w:szCs w:val="24"/>
        </w:rPr>
        <w:t xml:space="preserve">составляющие </w:t>
      </w:r>
      <w:r w:rsidR="009551F7" w:rsidRPr="00EB5E97">
        <w:rPr>
          <w:sz w:val="24"/>
          <w:szCs w:val="24"/>
        </w:rPr>
        <w:t xml:space="preserve">заявку </w:t>
      </w:r>
      <w:r w:rsidR="00581127" w:rsidRPr="00EB5E97">
        <w:rPr>
          <w:sz w:val="24"/>
          <w:szCs w:val="24"/>
        </w:rPr>
        <w:t>участника.</w:t>
      </w:r>
      <w:bookmarkEnd w:id="136"/>
      <w:bookmarkEnd w:id="137"/>
      <w:r w:rsidR="00581127" w:rsidRPr="00EB5E97">
        <w:rPr>
          <w:sz w:val="24"/>
          <w:szCs w:val="24"/>
        </w:rPr>
        <w:t xml:space="preserve"> </w:t>
      </w:r>
    </w:p>
    <w:p w:rsidR="00B629C2" w:rsidRPr="00EB5E97" w:rsidRDefault="00B629C2" w:rsidP="007502AF">
      <w:pPr>
        <w:pStyle w:val="a4"/>
        <w:widowControl w:val="0"/>
        <w:tabs>
          <w:tab w:val="clear" w:pos="1134"/>
          <w:tab w:val="num" w:pos="851"/>
        </w:tabs>
        <w:spacing w:line="240" w:lineRule="auto"/>
        <w:ind w:left="0" w:firstLine="0"/>
        <w:rPr>
          <w:sz w:val="24"/>
          <w:szCs w:val="24"/>
        </w:rPr>
      </w:pPr>
      <w:bookmarkStart w:id="138" w:name="_Ref319652858"/>
      <w:r w:rsidRPr="00EB5E97">
        <w:rPr>
          <w:sz w:val="24"/>
          <w:szCs w:val="24"/>
        </w:rPr>
        <w:t xml:space="preserve">Перечень документов, составляющих </w:t>
      </w:r>
      <w:r w:rsidR="00854B18">
        <w:rPr>
          <w:sz w:val="24"/>
          <w:szCs w:val="24"/>
        </w:rPr>
        <w:t>заявку</w:t>
      </w:r>
      <w:r w:rsidR="00581127" w:rsidRPr="00EB5E97">
        <w:rPr>
          <w:sz w:val="24"/>
          <w:szCs w:val="24"/>
        </w:rPr>
        <w:t xml:space="preserve"> участника,</w:t>
      </w:r>
      <w:r w:rsidRPr="00EB5E97">
        <w:rPr>
          <w:sz w:val="24"/>
          <w:szCs w:val="24"/>
        </w:rPr>
        <w:t xml:space="preserve"> указан в п.</w:t>
      </w:r>
      <w:r w:rsidR="00966AFF" w:rsidRPr="00EB5E97">
        <w:rPr>
          <w:sz w:val="24"/>
          <w:szCs w:val="24"/>
        </w:rPr>
        <w:t xml:space="preserve"> </w:t>
      </w:r>
      <w:r w:rsidR="002F7529" w:rsidRPr="00EB5E97">
        <w:rPr>
          <w:sz w:val="24"/>
          <w:szCs w:val="24"/>
        </w:rPr>
        <w:t xml:space="preserve">14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xml:space="preserve">. </w:t>
      </w:r>
    </w:p>
    <w:p w:rsidR="008C0188" w:rsidRPr="00EB5E97" w:rsidRDefault="008C0188" w:rsidP="007502AF">
      <w:pPr>
        <w:pStyle w:val="a4"/>
        <w:widowControl w:val="0"/>
        <w:shd w:val="clear" w:color="auto" w:fill="FFFFFF" w:themeFill="background1"/>
        <w:tabs>
          <w:tab w:val="clear" w:pos="1134"/>
          <w:tab w:val="num" w:pos="709"/>
        </w:tabs>
        <w:spacing w:line="240" w:lineRule="auto"/>
        <w:ind w:left="0" w:firstLine="0"/>
        <w:rPr>
          <w:sz w:val="24"/>
          <w:szCs w:val="24"/>
        </w:rPr>
      </w:pPr>
      <w:bookmarkStart w:id="139" w:name="_Ref326321288"/>
      <w:r w:rsidRPr="00EB5E97">
        <w:rPr>
          <w:sz w:val="24"/>
          <w:szCs w:val="24"/>
        </w:rPr>
        <w:t xml:space="preserve">В случае подачи </w:t>
      </w:r>
      <w:r w:rsidR="00854B18">
        <w:rPr>
          <w:sz w:val="24"/>
          <w:szCs w:val="24"/>
        </w:rPr>
        <w:t>заявки</w:t>
      </w:r>
      <w:r w:rsidRPr="00EB5E97">
        <w:rPr>
          <w:sz w:val="24"/>
          <w:szCs w:val="24"/>
        </w:rPr>
        <w:t xml:space="preserve"> на один или несколько лотов, указанных в п</w:t>
      </w:r>
      <w:r w:rsidR="00831C78" w:rsidRPr="00EB5E97">
        <w:rPr>
          <w:sz w:val="24"/>
          <w:szCs w:val="24"/>
        </w:rPr>
        <w:t>ункте</w:t>
      </w:r>
      <w:r w:rsidRPr="00EB5E97">
        <w:rPr>
          <w:sz w:val="24"/>
          <w:szCs w:val="24"/>
        </w:rPr>
        <w:t xml:space="preserve"> </w:t>
      </w:r>
      <w:r w:rsidR="00464EEC" w:rsidRPr="00EB5E97">
        <w:rPr>
          <w:sz w:val="24"/>
          <w:szCs w:val="24"/>
        </w:rPr>
        <w:t xml:space="preserve">5 </w:t>
      </w:r>
      <w:r w:rsidR="006F0849" w:rsidRPr="00EB5E97">
        <w:rPr>
          <w:sz w:val="24"/>
          <w:szCs w:val="24"/>
        </w:rPr>
        <w:t xml:space="preserve">раздела 4 </w:t>
      </w:r>
      <w:r w:rsidR="00883E69" w:rsidRPr="00EB5E97">
        <w:rPr>
          <w:sz w:val="24"/>
          <w:szCs w:val="24"/>
        </w:rPr>
        <w:t>"</w:t>
      </w:r>
      <w:r w:rsidR="006F0849" w:rsidRPr="00EB5E97">
        <w:rPr>
          <w:sz w:val="24"/>
          <w:szCs w:val="24"/>
        </w:rPr>
        <w:t>Информационная карта процедуры</w:t>
      </w:r>
      <w:r w:rsidR="00883E69" w:rsidRPr="00EB5E97">
        <w:rPr>
          <w:sz w:val="24"/>
          <w:szCs w:val="24"/>
        </w:rPr>
        <w:t>"</w:t>
      </w:r>
      <w:r w:rsidR="006F0849" w:rsidRPr="00EB5E97">
        <w:rPr>
          <w:sz w:val="24"/>
          <w:szCs w:val="24"/>
        </w:rPr>
        <w:t xml:space="preserve"> </w:t>
      </w:r>
      <w:r w:rsidR="00854B18">
        <w:rPr>
          <w:sz w:val="24"/>
          <w:szCs w:val="24"/>
        </w:rPr>
        <w:t>заявки</w:t>
      </w:r>
      <w:r w:rsidR="00D876A1" w:rsidRPr="00EB5E97">
        <w:rPr>
          <w:sz w:val="24"/>
          <w:szCs w:val="24"/>
        </w:rPr>
        <w:t xml:space="preserve"> подаются участниками отдельно по каждому лоту с указанием номера и названия лота.</w:t>
      </w:r>
      <w:bookmarkEnd w:id="139"/>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40" w:name="_Ref176765421"/>
      <w:bookmarkEnd w:id="138"/>
      <w:r w:rsidRPr="00EB5E97">
        <w:rPr>
          <w:sz w:val="24"/>
          <w:szCs w:val="24"/>
        </w:rPr>
        <w:t>В случае если участник зарегистрирован вне Российской Федерации, он также обязан представить все докум</w:t>
      </w:r>
      <w:r w:rsidR="00BA238F">
        <w:rPr>
          <w:sz w:val="24"/>
          <w:szCs w:val="24"/>
        </w:rPr>
        <w:t>енты, предусмотренные настоящей</w:t>
      </w:r>
      <w:r w:rsidRPr="00EB5E97">
        <w:rPr>
          <w:sz w:val="24"/>
          <w:szCs w:val="24"/>
        </w:rPr>
        <w:t xml:space="preserve"> документацией. В случае если в соответствии с законодательством страны участника представление тех или иных документов невозможно</w:t>
      </w:r>
      <w:r w:rsidR="00A85A57" w:rsidRPr="00EB5E97">
        <w:rPr>
          <w:sz w:val="24"/>
          <w:szCs w:val="24"/>
        </w:rPr>
        <w:t>,</w:t>
      </w:r>
      <w:r w:rsidRPr="00EB5E97">
        <w:rPr>
          <w:sz w:val="24"/>
          <w:szCs w:val="24"/>
        </w:rPr>
        <w:t xml:space="preserve"> участник обязан представить справку с объяснением таких причин, а также (насколько это возможно) аналогичный документ, близкий по содержанию </w:t>
      </w:r>
      <w:proofErr w:type="gramStart"/>
      <w:r w:rsidRPr="00EB5E97">
        <w:rPr>
          <w:sz w:val="24"/>
          <w:szCs w:val="24"/>
        </w:rPr>
        <w:t>к</w:t>
      </w:r>
      <w:proofErr w:type="gramEnd"/>
      <w:r w:rsidRPr="00EB5E97">
        <w:rPr>
          <w:sz w:val="24"/>
          <w:szCs w:val="24"/>
        </w:rPr>
        <w:t xml:space="preserve"> запрашиваемому.</w:t>
      </w:r>
    </w:p>
    <w:p w:rsidR="00581127" w:rsidRPr="00EB5E97" w:rsidRDefault="00581127" w:rsidP="007502AF">
      <w:pPr>
        <w:pStyle w:val="a4"/>
        <w:widowControl w:val="0"/>
        <w:tabs>
          <w:tab w:val="clear" w:pos="1134"/>
          <w:tab w:val="num" w:pos="851"/>
        </w:tabs>
        <w:spacing w:line="240" w:lineRule="auto"/>
        <w:ind w:left="0" w:firstLine="0"/>
        <w:rPr>
          <w:sz w:val="24"/>
          <w:szCs w:val="24"/>
        </w:rPr>
      </w:pPr>
      <w:r w:rsidRPr="00EB5E97">
        <w:rPr>
          <w:sz w:val="24"/>
          <w:szCs w:val="24"/>
        </w:rPr>
        <w:t>В случае если по каким-либо причинам участник не может представить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закупки о соответствии участника данному требованию.</w:t>
      </w:r>
    </w:p>
    <w:p w:rsidR="001673AF" w:rsidRPr="00EB5E97" w:rsidRDefault="001673AF" w:rsidP="007502AF">
      <w:pPr>
        <w:pStyle w:val="a5"/>
        <w:widowControl w:val="0"/>
        <w:shd w:val="clear" w:color="auto" w:fill="FFFFFF"/>
        <w:tabs>
          <w:tab w:val="clear" w:pos="1276"/>
          <w:tab w:val="num" w:pos="851"/>
        </w:tabs>
        <w:spacing w:line="240" w:lineRule="auto"/>
        <w:ind w:left="0" w:firstLine="0"/>
        <w:rPr>
          <w:sz w:val="24"/>
          <w:szCs w:val="24"/>
        </w:rPr>
      </w:pPr>
      <w:r w:rsidRPr="00EB5E97">
        <w:rPr>
          <w:sz w:val="24"/>
          <w:szCs w:val="24"/>
        </w:rPr>
        <w:t>Не предоставление участником документов, указанных в п</w:t>
      </w:r>
      <w:r w:rsidR="00831C78" w:rsidRPr="00EB5E97">
        <w:rPr>
          <w:sz w:val="24"/>
          <w:szCs w:val="24"/>
        </w:rPr>
        <w:t xml:space="preserve">ункте </w:t>
      </w:r>
      <w:r w:rsidR="002F7529" w:rsidRPr="00EB5E97">
        <w:rPr>
          <w:sz w:val="24"/>
          <w:szCs w:val="24"/>
        </w:rPr>
        <w:t xml:space="preserve">14 </w:t>
      </w:r>
      <w:r w:rsidRPr="00EB5E97">
        <w:rPr>
          <w:sz w:val="24"/>
          <w:szCs w:val="24"/>
        </w:rPr>
        <w:t xml:space="preserve">раздела </w:t>
      </w:r>
      <w:r w:rsidR="00895432" w:rsidRPr="00EB5E97">
        <w:rPr>
          <w:sz w:val="24"/>
          <w:szCs w:val="24"/>
        </w:rPr>
        <w:t>4</w:t>
      </w:r>
      <w:r w:rsidRPr="00EB5E97">
        <w:rPr>
          <w:sz w:val="24"/>
          <w:szCs w:val="24"/>
        </w:rPr>
        <w:t xml:space="preserve">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xml:space="preserve">, или их частичное предоставление, может служить основанием для </w:t>
      </w:r>
      <w:r w:rsidR="00D80834" w:rsidRPr="00EB5E97">
        <w:rPr>
          <w:sz w:val="24"/>
          <w:szCs w:val="24"/>
        </w:rPr>
        <w:t>отклонения</w:t>
      </w:r>
      <w:r w:rsidRPr="00EB5E97">
        <w:rPr>
          <w:sz w:val="24"/>
          <w:szCs w:val="24"/>
        </w:rPr>
        <w:t xml:space="preserve"> закупочной комиссией </w:t>
      </w:r>
      <w:r w:rsidR="00854B18">
        <w:rPr>
          <w:sz w:val="24"/>
          <w:szCs w:val="24"/>
        </w:rPr>
        <w:t>заявки</w:t>
      </w:r>
      <w:r w:rsidRPr="00EB5E97">
        <w:rPr>
          <w:sz w:val="24"/>
          <w:szCs w:val="24"/>
        </w:rPr>
        <w:t xml:space="preserve"> участника.</w:t>
      </w:r>
    </w:p>
    <w:bookmarkEnd w:id="140"/>
    <w:p w:rsidR="0046224C" w:rsidRPr="00EB5E97" w:rsidRDefault="0046224C" w:rsidP="007502AF">
      <w:pPr>
        <w:pStyle w:val="a4"/>
        <w:widowControl w:val="0"/>
        <w:tabs>
          <w:tab w:val="clear" w:pos="1134"/>
          <w:tab w:val="num" w:pos="709"/>
          <w:tab w:val="num" w:pos="851"/>
        </w:tabs>
        <w:spacing w:line="240" w:lineRule="auto"/>
        <w:ind w:left="0" w:firstLine="0"/>
        <w:rPr>
          <w:sz w:val="24"/>
          <w:szCs w:val="24"/>
        </w:rPr>
      </w:pPr>
      <w:r w:rsidRPr="00EB5E97">
        <w:rPr>
          <w:sz w:val="24"/>
          <w:szCs w:val="24"/>
        </w:rPr>
        <w:lastRenderedPageBreak/>
        <w:t>Участник в составе свое</w:t>
      </w:r>
      <w:r w:rsidR="00854B18">
        <w:rPr>
          <w:sz w:val="24"/>
          <w:szCs w:val="24"/>
        </w:rPr>
        <w:t>й</w:t>
      </w:r>
      <w:r w:rsidRPr="00EB5E97">
        <w:rPr>
          <w:sz w:val="24"/>
          <w:szCs w:val="24"/>
        </w:rPr>
        <w:t xml:space="preserve"> </w:t>
      </w:r>
      <w:r w:rsidR="00854B18">
        <w:rPr>
          <w:sz w:val="24"/>
          <w:szCs w:val="24"/>
        </w:rPr>
        <w:t>заявки</w:t>
      </w:r>
      <w:r w:rsidRPr="00EB5E97">
        <w:rPr>
          <w:sz w:val="24"/>
          <w:szCs w:val="24"/>
        </w:rPr>
        <w:t xml:space="preserve"> может представить иные документы</w:t>
      </w:r>
      <w:r w:rsidR="00831C78" w:rsidRPr="00EB5E97">
        <w:rPr>
          <w:sz w:val="24"/>
          <w:szCs w:val="24"/>
        </w:rPr>
        <w:t>, которые, по мнению участника,</w:t>
      </w:r>
      <w:r w:rsidRPr="00EB5E97">
        <w:rPr>
          <w:sz w:val="24"/>
          <w:szCs w:val="24"/>
        </w:rPr>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581127" w:rsidRPr="00EB5E97" w:rsidRDefault="00854B18" w:rsidP="007502AF">
      <w:pPr>
        <w:pStyle w:val="a4"/>
        <w:widowControl w:val="0"/>
        <w:tabs>
          <w:tab w:val="clear" w:pos="1134"/>
          <w:tab w:val="num" w:pos="709"/>
          <w:tab w:val="num" w:pos="851"/>
        </w:tabs>
        <w:spacing w:line="240" w:lineRule="auto"/>
        <w:ind w:left="0" w:firstLine="0"/>
        <w:rPr>
          <w:sz w:val="24"/>
          <w:szCs w:val="24"/>
        </w:rPr>
      </w:pPr>
      <w:proofErr w:type="gramStart"/>
      <w:r>
        <w:rPr>
          <w:sz w:val="24"/>
          <w:szCs w:val="24"/>
        </w:rPr>
        <w:t>Заявка участника</w:t>
      </w:r>
      <w:r w:rsidR="00581127" w:rsidRPr="00EB5E97">
        <w:rPr>
          <w:sz w:val="24"/>
          <w:szCs w:val="24"/>
        </w:rPr>
        <w:t xml:space="preserve"> может содержать эскиз, рисунок, чертеж, фотографию, иное изображение товара, образец (пробу) товара, на поставку которого размещается заказ.</w:t>
      </w:r>
      <w:proofErr w:type="gramEnd"/>
    </w:p>
    <w:p w:rsidR="00581127" w:rsidRPr="00EB5E97" w:rsidRDefault="00581127" w:rsidP="007502AF">
      <w:pPr>
        <w:pStyle w:val="a4"/>
        <w:widowControl w:val="0"/>
        <w:tabs>
          <w:tab w:val="clear" w:pos="1134"/>
          <w:tab w:val="num" w:pos="709"/>
          <w:tab w:val="num" w:pos="851"/>
        </w:tabs>
        <w:spacing w:line="240" w:lineRule="auto"/>
        <w:ind w:left="0" w:firstLine="0"/>
        <w:rPr>
          <w:sz w:val="24"/>
          <w:szCs w:val="24"/>
        </w:rPr>
      </w:pPr>
      <w:bookmarkStart w:id="141" w:name="_Ref55279017"/>
      <w:bookmarkStart w:id="142" w:name="_Ref167506926"/>
      <w:r w:rsidRPr="00EB5E97">
        <w:rPr>
          <w:sz w:val="24"/>
          <w:szCs w:val="24"/>
        </w:rPr>
        <w:t xml:space="preserve">Никакие исправления в </w:t>
      </w:r>
      <w:r w:rsidR="00933E2F" w:rsidRPr="00EB5E97">
        <w:rPr>
          <w:sz w:val="24"/>
          <w:szCs w:val="24"/>
        </w:rPr>
        <w:t>документах, составляющих</w:t>
      </w:r>
      <w:r w:rsidRPr="00EB5E97">
        <w:rPr>
          <w:sz w:val="24"/>
          <w:szCs w:val="24"/>
        </w:rPr>
        <w:t xml:space="preserve"> </w:t>
      </w:r>
      <w:r w:rsidR="00854B18">
        <w:rPr>
          <w:sz w:val="24"/>
          <w:szCs w:val="24"/>
        </w:rPr>
        <w:t>заявку</w:t>
      </w:r>
      <w:r w:rsidRPr="00EB5E97">
        <w:rPr>
          <w:sz w:val="24"/>
          <w:szCs w:val="24"/>
        </w:rPr>
        <w:t xml:space="preserve"> участника не имеют силу, за исключением тех случаев, когда эти исправления заверены рукописной надписью </w:t>
      </w:r>
      <w:r w:rsidR="00883E69" w:rsidRPr="00EB5E97">
        <w:rPr>
          <w:sz w:val="24"/>
          <w:szCs w:val="24"/>
        </w:rPr>
        <w:t>"</w:t>
      </w:r>
      <w:proofErr w:type="gramStart"/>
      <w:r w:rsidRPr="00EB5E97">
        <w:rPr>
          <w:sz w:val="24"/>
          <w:szCs w:val="24"/>
        </w:rPr>
        <w:t>исправленному</w:t>
      </w:r>
      <w:proofErr w:type="gramEnd"/>
      <w:r w:rsidRPr="00EB5E97">
        <w:rPr>
          <w:sz w:val="24"/>
          <w:szCs w:val="24"/>
        </w:rPr>
        <w:t xml:space="preserve"> верить</w:t>
      </w:r>
      <w:r w:rsidR="00883E69" w:rsidRPr="00EB5E97">
        <w:rPr>
          <w:sz w:val="24"/>
          <w:szCs w:val="24"/>
        </w:rPr>
        <w:t>"</w:t>
      </w:r>
      <w:r w:rsidRPr="00EB5E97">
        <w:rPr>
          <w:sz w:val="24"/>
          <w:szCs w:val="24"/>
        </w:rPr>
        <w:t xml:space="preserve"> и собственноручной подписью уполномоченного лица, расположенной рядом с каждым исправлением.</w:t>
      </w:r>
    </w:p>
    <w:p w:rsidR="00F42B9E" w:rsidRPr="00EB5E97" w:rsidRDefault="00355875" w:rsidP="007502AF">
      <w:pPr>
        <w:pStyle w:val="a4"/>
        <w:widowControl w:val="0"/>
        <w:tabs>
          <w:tab w:val="clear" w:pos="1134"/>
          <w:tab w:val="num" w:pos="709"/>
          <w:tab w:val="num" w:pos="851"/>
        </w:tabs>
        <w:spacing w:line="240" w:lineRule="auto"/>
        <w:ind w:left="0" w:firstLine="0"/>
        <w:rPr>
          <w:sz w:val="24"/>
          <w:szCs w:val="24"/>
        </w:rPr>
      </w:pPr>
      <w:r w:rsidRPr="00EB5E97">
        <w:rPr>
          <w:sz w:val="24"/>
          <w:szCs w:val="24"/>
        </w:rPr>
        <w:t xml:space="preserve">Все документы, входящие в </w:t>
      </w:r>
      <w:r w:rsidR="00854B18">
        <w:rPr>
          <w:sz w:val="24"/>
          <w:szCs w:val="24"/>
        </w:rPr>
        <w:t>заявку</w:t>
      </w:r>
      <w:r w:rsidRPr="00EB5E97">
        <w:rPr>
          <w:sz w:val="24"/>
          <w:szCs w:val="24"/>
        </w:rPr>
        <w:t xml:space="preserve"> участника, должны быть подписаны участником или лицом, уполномоченным таким участником, и заверены (скреплены) печатью участника (для юридических лиц)</w:t>
      </w:r>
      <w:r w:rsidR="00581127" w:rsidRPr="00EB5E97">
        <w:rPr>
          <w:sz w:val="24"/>
          <w:szCs w:val="24"/>
        </w:rPr>
        <w:t>.</w:t>
      </w:r>
      <w:r w:rsidR="009551F7" w:rsidRPr="00EB5E97">
        <w:rPr>
          <w:sz w:val="24"/>
          <w:szCs w:val="24"/>
        </w:rPr>
        <w:t xml:space="preserve"> Допускается предоставление в электронном виде </w:t>
      </w:r>
      <w:r w:rsidR="00BA238F" w:rsidRPr="00EB5E97">
        <w:rPr>
          <w:sz w:val="24"/>
          <w:szCs w:val="24"/>
        </w:rPr>
        <w:t>документов,</w:t>
      </w:r>
      <w:r w:rsidR="009551F7" w:rsidRPr="00EB5E97">
        <w:rPr>
          <w:sz w:val="24"/>
          <w:szCs w:val="24"/>
        </w:rPr>
        <w:t xml:space="preserve"> входящих в </w:t>
      </w:r>
      <w:r w:rsidR="00854B18">
        <w:rPr>
          <w:sz w:val="24"/>
          <w:szCs w:val="24"/>
        </w:rPr>
        <w:t>заявку</w:t>
      </w:r>
      <w:r w:rsidR="009551F7" w:rsidRPr="00EB5E97">
        <w:rPr>
          <w:sz w:val="24"/>
          <w:szCs w:val="24"/>
        </w:rPr>
        <w:t xml:space="preserve"> участника, подписанных электронной подписью лица</w:t>
      </w:r>
      <w:r w:rsidR="00B2796D">
        <w:rPr>
          <w:sz w:val="24"/>
          <w:szCs w:val="24"/>
        </w:rPr>
        <w:t>,</w:t>
      </w:r>
      <w:r w:rsidR="009551F7" w:rsidRPr="00EB5E97">
        <w:rPr>
          <w:sz w:val="24"/>
          <w:szCs w:val="24"/>
        </w:rPr>
        <w:t xml:space="preserve"> имеющего право действовать от имени участника запроса </w:t>
      </w:r>
      <w:r w:rsidR="009F4445" w:rsidRPr="00EB5E97">
        <w:rPr>
          <w:sz w:val="24"/>
          <w:szCs w:val="24"/>
        </w:rPr>
        <w:t>цен</w:t>
      </w:r>
      <w:r w:rsidR="009551F7" w:rsidRPr="00EB5E97">
        <w:rPr>
          <w:sz w:val="24"/>
          <w:szCs w:val="24"/>
        </w:rPr>
        <w:t>.</w:t>
      </w:r>
      <w:r w:rsidR="00581127" w:rsidRPr="00EB5E97">
        <w:rPr>
          <w:sz w:val="24"/>
          <w:szCs w:val="24"/>
        </w:rPr>
        <w:t xml:space="preserve"> </w:t>
      </w:r>
      <w:bookmarkStart w:id="143" w:name="_Ref55279015"/>
      <w:bookmarkEnd w:id="141"/>
      <w:bookmarkEnd w:id="142"/>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44" w:name="_Ref56233643"/>
      <w:bookmarkStart w:id="145" w:name="_Ref56235653"/>
      <w:bookmarkStart w:id="146" w:name="_Toc57314646"/>
      <w:bookmarkStart w:id="147" w:name="_Toc175748989"/>
      <w:bookmarkEnd w:id="143"/>
      <w:r w:rsidRPr="00EB5E97">
        <w:rPr>
          <w:sz w:val="24"/>
          <w:szCs w:val="24"/>
        </w:rPr>
        <w:t xml:space="preserve">Срок действия </w:t>
      </w:r>
      <w:bookmarkEnd w:id="144"/>
      <w:bookmarkEnd w:id="145"/>
      <w:bookmarkEnd w:id="146"/>
      <w:bookmarkEnd w:id="147"/>
      <w:r w:rsidR="00854B18">
        <w:rPr>
          <w:sz w:val="24"/>
          <w:szCs w:val="24"/>
        </w:rPr>
        <w:t>заявки</w:t>
      </w:r>
      <w:r w:rsidRPr="00EB5E97">
        <w:rPr>
          <w:sz w:val="24"/>
          <w:szCs w:val="24"/>
        </w:rPr>
        <w:t>.</w:t>
      </w:r>
    </w:p>
    <w:p w:rsidR="00581127" w:rsidRPr="00EB5E97" w:rsidRDefault="00854B18" w:rsidP="007502AF">
      <w:pPr>
        <w:pStyle w:val="a5"/>
        <w:widowControl w:val="0"/>
        <w:shd w:val="clear" w:color="auto" w:fill="FFFFFF"/>
        <w:tabs>
          <w:tab w:val="num" w:pos="851"/>
        </w:tabs>
        <w:spacing w:line="240" w:lineRule="auto"/>
        <w:ind w:left="0" w:firstLine="0"/>
        <w:rPr>
          <w:sz w:val="24"/>
          <w:szCs w:val="24"/>
        </w:rPr>
      </w:pPr>
      <w:bookmarkStart w:id="148" w:name="_Ref56220570"/>
      <w:r>
        <w:rPr>
          <w:sz w:val="24"/>
          <w:szCs w:val="24"/>
        </w:rPr>
        <w:t>Заявка</w:t>
      </w:r>
      <w:r w:rsidR="00581127" w:rsidRPr="00EB5E97">
        <w:rPr>
          <w:sz w:val="24"/>
          <w:szCs w:val="24"/>
        </w:rPr>
        <w:t xml:space="preserve"> должн</w:t>
      </w:r>
      <w:r>
        <w:rPr>
          <w:sz w:val="24"/>
          <w:szCs w:val="24"/>
        </w:rPr>
        <w:t>а</w:t>
      </w:r>
      <w:r w:rsidR="00581127" w:rsidRPr="00EB5E97">
        <w:rPr>
          <w:sz w:val="24"/>
          <w:szCs w:val="24"/>
        </w:rPr>
        <w:t xml:space="preserve"> быть действительн</w:t>
      </w:r>
      <w:r>
        <w:rPr>
          <w:sz w:val="24"/>
          <w:szCs w:val="24"/>
        </w:rPr>
        <w:t>а</w:t>
      </w:r>
      <w:r w:rsidR="00581127" w:rsidRPr="00EB5E97">
        <w:rPr>
          <w:sz w:val="24"/>
          <w:szCs w:val="24"/>
        </w:rPr>
        <w:t xml:space="preserve"> </w:t>
      </w:r>
      <w:r w:rsidR="00A35BFA" w:rsidRPr="00EB5E97">
        <w:rPr>
          <w:sz w:val="24"/>
          <w:szCs w:val="24"/>
        </w:rPr>
        <w:t xml:space="preserve">не </w:t>
      </w:r>
      <w:r w:rsidR="00581127" w:rsidRPr="00EB5E97">
        <w:rPr>
          <w:sz w:val="24"/>
          <w:szCs w:val="24"/>
        </w:rPr>
        <w:t>менее чем</w:t>
      </w:r>
      <w:r w:rsidR="00A35BFA" w:rsidRPr="00EB5E97">
        <w:rPr>
          <w:sz w:val="24"/>
          <w:szCs w:val="24"/>
        </w:rPr>
        <w:t xml:space="preserve"> в течение</w:t>
      </w:r>
      <w:r w:rsidR="00581127" w:rsidRPr="00EB5E97">
        <w:rPr>
          <w:sz w:val="24"/>
          <w:szCs w:val="24"/>
        </w:rPr>
        <w:t xml:space="preserve"> 60</w:t>
      </w:r>
      <w:r w:rsidR="00A35BFA" w:rsidRPr="00EB5E97">
        <w:rPr>
          <w:sz w:val="24"/>
          <w:szCs w:val="24"/>
        </w:rPr>
        <w:t xml:space="preserve"> (шестидесяти)</w:t>
      </w:r>
      <w:r w:rsidR="00581127" w:rsidRPr="00EB5E97">
        <w:rPr>
          <w:sz w:val="24"/>
          <w:szCs w:val="24"/>
        </w:rPr>
        <w:t xml:space="preserve"> календарных дней со дня, следующего за днем окончания приема </w:t>
      </w:r>
      <w:r>
        <w:rPr>
          <w:sz w:val="24"/>
          <w:szCs w:val="24"/>
        </w:rPr>
        <w:t>заявок</w:t>
      </w:r>
      <w:r w:rsidR="00407810" w:rsidRPr="00EB5E97">
        <w:rPr>
          <w:sz w:val="24"/>
          <w:szCs w:val="24"/>
        </w:rPr>
        <w:t>, указанного в</w:t>
      </w:r>
      <w:r w:rsidR="00581127" w:rsidRPr="00EB5E97">
        <w:rPr>
          <w:sz w:val="24"/>
          <w:szCs w:val="24"/>
        </w:rPr>
        <w:t xml:space="preserve"> пункт</w:t>
      </w:r>
      <w:r w:rsidR="00407810" w:rsidRPr="00EB5E97">
        <w:rPr>
          <w:sz w:val="24"/>
          <w:szCs w:val="24"/>
        </w:rPr>
        <w:t>е</w:t>
      </w:r>
      <w:r w:rsidR="00581127" w:rsidRPr="00EB5E97">
        <w:rPr>
          <w:sz w:val="24"/>
          <w:szCs w:val="24"/>
        </w:rPr>
        <w:t xml:space="preserve"> </w:t>
      </w:r>
      <w:r w:rsidR="00756483" w:rsidRPr="00EB5E97">
        <w:rPr>
          <w:sz w:val="24"/>
          <w:szCs w:val="24"/>
        </w:rPr>
        <w:t>1</w:t>
      </w:r>
      <w:r w:rsidR="006067A1" w:rsidRPr="00EB5E97">
        <w:rPr>
          <w:sz w:val="24"/>
          <w:szCs w:val="24"/>
        </w:rPr>
        <w:t>4</w:t>
      </w:r>
      <w:r w:rsidR="00756483" w:rsidRPr="00EB5E97">
        <w:rPr>
          <w:sz w:val="24"/>
          <w:szCs w:val="24"/>
        </w:rPr>
        <w:t xml:space="preserve"> </w:t>
      </w:r>
      <w:r w:rsidR="00407810" w:rsidRPr="00EB5E97">
        <w:rPr>
          <w:sz w:val="24"/>
          <w:szCs w:val="24"/>
        </w:rPr>
        <w:t>и</w:t>
      </w:r>
      <w:r w:rsidR="00581127" w:rsidRPr="00EB5E97">
        <w:rPr>
          <w:sz w:val="24"/>
          <w:szCs w:val="24"/>
        </w:rPr>
        <w:t xml:space="preserve">звещения </w:t>
      </w:r>
      <w:r w:rsidR="00464EEC" w:rsidRPr="00EB5E97">
        <w:rPr>
          <w:sz w:val="24"/>
          <w:szCs w:val="24"/>
        </w:rPr>
        <w:t>и п</w:t>
      </w:r>
      <w:r w:rsidR="00756483" w:rsidRPr="00EB5E97">
        <w:rPr>
          <w:sz w:val="24"/>
          <w:szCs w:val="24"/>
        </w:rPr>
        <w:t>ункте</w:t>
      </w:r>
      <w:r w:rsidR="006067A1" w:rsidRPr="00EB5E97">
        <w:rPr>
          <w:sz w:val="24"/>
          <w:szCs w:val="24"/>
        </w:rPr>
        <w:t xml:space="preserve"> </w:t>
      </w:r>
      <w:r w:rsidR="002F7529" w:rsidRPr="00EB5E97">
        <w:rPr>
          <w:sz w:val="24"/>
          <w:szCs w:val="24"/>
        </w:rPr>
        <w:t xml:space="preserve">18 </w:t>
      </w:r>
      <w:r w:rsidR="00464EEC" w:rsidRPr="00EB5E97">
        <w:rPr>
          <w:sz w:val="24"/>
          <w:szCs w:val="24"/>
        </w:rPr>
        <w:t xml:space="preserve">раздела 4 </w:t>
      </w:r>
      <w:r w:rsidR="00883E69" w:rsidRPr="00EB5E97">
        <w:rPr>
          <w:sz w:val="24"/>
          <w:szCs w:val="24"/>
        </w:rPr>
        <w:t>"</w:t>
      </w:r>
      <w:r w:rsidR="00464EEC" w:rsidRPr="00EB5E97">
        <w:rPr>
          <w:sz w:val="24"/>
          <w:szCs w:val="24"/>
        </w:rPr>
        <w:t>Информационная карта процедуры</w:t>
      </w:r>
      <w:r w:rsidR="00883E69" w:rsidRPr="00EB5E97">
        <w:rPr>
          <w:sz w:val="24"/>
          <w:szCs w:val="24"/>
        </w:rPr>
        <w:t>"</w:t>
      </w:r>
      <w:r w:rsidR="00581127" w:rsidRPr="00EB5E97">
        <w:rPr>
          <w:sz w:val="24"/>
          <w:szCs w:val="24"/>
        </w:rPr>
        <w:t xml:space="preserve"> </w:t>
      </w:r>
    </w:p>
    <w:p w:rsidR="00581127" w:rsidRPr="00EB5E97" w:rsidRDefault="00581127" w:rsidP="007502AF">
      <w:pPr>
        <w:pStyle w:val="a5"/>
        <w:widowControl w:val="0"/>
        <w:shd w:val="clear" w:color="auto" w:fill="FFFFFF"/>
        <w:tabs>
          <w:tab w:val="clear" w:pos="1276"/>
          <w:tab w:val="num" w:pos="851"/>
          <w:tab w:val="num" w:pos="1134"/>
        </w:tabs>
        <w:spacing w:line="240" w:lineRule="auto"/>
        <w:ind w:left="0" w:firstLine="0"/>
        <w:rPr>
          <w:b/>
          <w:sz w:val="24"/>
          <w:szCs w:val="24"/>
        </w:rPr>
      </w:pPr>
      <w:r w:rsidRPr="00EB5E97">
        <w:rPr>
          <w:sz w:val="24"/>
          <w:szCs w:val="24"/>
        </w:rPr>
        <w:t xml:space="preserve">Указание меньшего срока действия может служить основанием </w:t>
      </w:r>
      <w:r w:rsidR="001673AF" w:rsidRPr="00EB5E97">
        <w:rPr>
          <w:sz w:val="24"/>
          <w:szCs w:val="24"/>
        </w:rPr>
        <w:t xml:space="preserve">для </w:t>
      </w:r>
      <w:r w:rsidR="00D80834" w:rsidRPr="00EB5E97">
        <w:rPr>
          <w:sz w:val="24"/>
          <w:szCs w:val="24"/>
        </w:rPr>
        <w:t>отклонения</w:t>
      </w:r>
      <w:r w:rsidR="001673AF" w:rsidRPr="00EB5E97">
        <w:rPr>
          <w:sz w:val="24"/>
          <w:szCs w:val="24"/>
        </w:rPr>
        <w:t xml:space="preserve"> закупочной комиссией </w:t>
      </w:r>
      <w:r w:rsidR="00854B18">
        <w:rPr>
          <w:sz w:val="24"/>
          <w:szCs w:val="24"/>
        </w:rPr>
        <w:t xml:space="preserve">заявки </w:t>
      </w:r>
      <w:r w:rsidR="001673AF" w:rsidRPr="00EB5E97">
        <w:rPr>
          <w:sz w:val="24"/>
          <w:szCs w:val="24"/>
        </w:rPr>
        <w:t>участника.</w:t>
      </w:r>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49" w:name="_Toc57314647"/>
      <w:bookmarkStart w:id="150" w:name="_Toc175748990"/>
      <w:bookmarkEnd w:id="148"/>
      <w:r w:rsidRPr="00EB5E97">
        <w:rPr>
          <w:sz w:val="24"/>
          <w:szCs w:val="24"/>
        </w:rPr>
        <w:t xml:space="preserve">Язык </w:t>
      </w:r>
      <w:bookmarkEnd w:id="149"/>
      <w:bookmarkEnd w:id="150"/>
      <w:r w:rsidR="00854B18">
        <w:rPr>
          <w:sz w:val="24"/>
          <w:szCs w:val="24"/>
        </w:rPr>
        <w:t>заявки</w:t>
      </w:r>
      <w:r w:rsidRPr="00EB5E97">
        <w:rPr>
          <w:sz w:val="24"/>
          <w:szCs w:val="24"/>
        </w:rPr>
        <w:t>.</w:t>
      </w:r>
    </w:p>
    <w:p w:rsidR="00581127" w:rsidRPr="00EB5E97" w:rsidRDefault="00581127" w:rsidP="007502AF">
      <w:pPr>
        <w:pStyle w:val="a5"/>
        <w:widowControl w:val="0"/>
        <w:shd w:val="clear" w:color="auto" w:fill="FFFFFF"/>
        <w:tabs>
          <w:tab w:val="num" w:pos="851"/>
        </w:tabs>
        <w:spacing w:line="240" w:lineRule="auto"/>
        <w:ind w:left="0" w:firstLine="0"/>
        <w:rPr>
          <w:sz w:val="24"/>
          <w:szCs w:val="24"/>
        </w:rPr>
      </w:pPr>
      <w:bookmarkStart w:id="151" w:name="_Toc57314648"/>
      <w:r w:rsidRPr="00EB5E97">
        <w:rPr>
          <w:sz w:val="24"/>
          <w:szCs w:val="24"/>
        </w:rPr>
        <w:t xml:space="preserve">Все документы, входящие в </w:t>
      </w:r>
      <w:r w:rsidR="00854B18">
        <w:rPr>
          <w:sz w:val="24"/>
          <w:szCs w:val="24"/>
        </w:rPr>
        <w:t>заявку</w:t>
      </w:r>
      <w:r w:rsidRPr="00EB5E97">
        <w:rPr>
          <w:sz w:val="24"/>
          <w:szCs w:val="24"/>
        </w:rPr>
        <w:t>, должны быть подготовлены на русском языке.</w:t>
      </w:r>
    </w:p>
    <w:p w:rsidR="00581127" w:rsidRPr="00EB5E97" w:rsidRDefault="00E14A92" w:rsidP="007502AF">
      <w:pPr>
        <w:pStyle w:val="a5"/>
        <w:widowControl w:val="0"/>
        <w:shd w:val="clear" w:color="auto" w:fill="FFFFFF"/>
        <w:tabs>
          <w:tab w:val="num" w:pos="851"/>
        </w:tabs>
        <w:spacing w:line="240" w:lineRule="auto"/>
        <w:ind w:left="0" w:firstLine="0"/>
        <w:rPr>
          <w:sz w:val="24"/>
          <w:szCs w:val="24"/>
        </w:rPr>
      </w:pPr>
      <w:r w:rsidRPr="00EB5E97">
        <w:rPr>
          <w:sz w:val="24"/>
          <w:szCs w:val="24"/>
        </w:rPr>
        <w:t>В случае если документы, оригиналы которых выданы участнику третьими лицами, составлены на ином языке, то такие документы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581127" w:rsidRPr="00EB5E97">
        <w:rPr>
          <w:sz w:val="24"/>
          <w:szCs w:val="24"/>
        </w:rPr>
        <w:t>.</w:t>
      </w:r>
    </w:p>
    <w:p w:rsidR="00581127" w:rsidRPr="00EB5E97" w:rsidRDefault="00581127" w:rsidP="007502AF">
      <w:pPr>
        <w:pStyle w:val="a5"/>
        <w:widowControl w:val="0"/>
        <w:shd w:val="clear" w:color="auto" w:fill="FFFFFF"/>
        <w:tabs>
          <w:tab w:val="num" w:pos="851"/>
        </w:tabs>
        <w:spacing w:line="240" w:lineRule="auto"/>
        <w:ind w:left="0" w:firstLine="0"/>
        <w:rPr>
          <w:sz w:val="24"/>
          <w:szCs w:val="24"/>
        </w:rPr>
      </w:pPr>
      <w:r w:rsidRPr="00EB5E97">
        <w:rPr>
          <w:sz w:val="24"/>
          <w:szCs w:val="24"/>
        </w:rPr>
        <w:t>Заказчик вправе не рассматривать документы, не переведенные на русский язык.</w:t>
      </w:r>
      <w:bookmarkStart w:id="152" w:name="_Hlt40850038"/>
      <w:bookmarkEnd w:id="152"/>
    </w:p>
    <w:p w:rsidR="00581127" w:rsidRPr="00EB5E97" w:rsidRDefault="00581127" w:rsidP="007502AF">
      <w:pPr>
        <w:pStyle w:val="a4"/>
        <w:widowControl w:val="0"/>
        <w:tabs>
          <w:tab w:val="clear" w:pos="1134"/>
          <w:tab w:val="num" w:pos="851"/>
        </w:tabs>
        <w:spacing w:line="240" w:lineRule="auto"/>
        <w:ind w:left="0" w:firstLine="0"/>
        <w:rPr>
          <w:sz w:val="24"/>
          <w:szCs w:val="24"/>
        </w:rPr>
      </w:pPr>
      <w:bookmarkStart w:id="153" w:name="_Toc175748991"/>
      <w:r w:rsidRPr="00EB5E97">
        <w:rPr>
          <w:sz w:val="24"/>
          <w:szCs w:val="24"/>
        </w:rPr>
        <w:t xml:space="preserve">Валюта </w:t>
      </w:r>
      <w:bookmarkEnd w:id="151"/>
      <w:bookmarkEnd w:id="153"/>
      <w:r w:rsidR="00854B18">
        <w:rPr>
          <w:sz w:val="24"/>
          <w:szCs w:val="24"/>
        </w:rPr>
        <w:t>заявки</w:t>
      </w:r>
      <w:r w:rsidRPr="00EB5E97">
        <w:rPr>
          <w:sz w:val="24"/>
          <w:szCs w:val="24"/>
        </w:rPr>
        <w:t>.</w:t>
      </w:r>
    </w:p>
    <w:p w:rsidR="00BA4444" w:rsidRPr="00EB5E97" w:rsidRDefault="00581127" w:rsidP="007502AF">
      <w:pPr>
        <w:pStyle w:val="a5"/>
        <w:widowControl w:val="0"/>
        <w:shd w:val="clear" w:color="auto" w:fill="FFFFFF"/>
        <w:tabs>
          <w:tab w:val="num" w:pos="851"/>
        </w:tabs>
        <w:spacing w:line="240" w:lineRule="auto"/>
        <w:ind w:left="0" w:firstLine="0"/>
        <w:rPr>
          <w:sz w:val="24"/>
          <w:szCs w:val="24"/>
        </w:rPr>
      </w:pPr>
      <w:bookmarkStart w:id="154" w:name="_Ref56220708"/>
      <w:r w:rsidRPr="00EB5E97">
        <w:rPr>
          <w:sz w:val="24"/>
          <w:szCs w:val="24"/>
        </w:rPr>
        <w:t>Все суммы денежных сре</w:t>
      </w:r>
      <w:proofErr w:type="gramStart"/>
      <w:r w:rsidRPr="00EB5E97">
        <w:rPr>
          <w:sz w:val="24"/>
          <w:szCs w:val="24"/>
        </w:rPr>
        <w:t>дств в д</w:t>
      </w:r>
      <w:proofErr w:type="gramEnd"/>
      <w:r w:rsidRPr="00EB5E97">
        <w:rPr>
          <w:sz w:val="24"/>
          <w:szCs w:val="24"/>
        </w:rPr>
        <w:t xml:space="preserve">окументах, входящих в </w:t>
      </w:r>
      <w:r w:rsidR="00854B18">
        <w:rPr>
          <w:sz w:val="24"/>
          <w:szCs w:val="24"/>
        </w:rPr>
        <w:t>заявку</w:t>
      </w:r>
      <w:r w:rsidRPr="00EB5E97">
        <w:rPr>
          <w:sz w:val="24"/>
          <w:szCs w:val="24"/>
        </w:rPr>
        <w:t xml:space="preserve"> должны быть выражены в российских рублях</w:t>
      </w:r>
      <w:r w:rsidR="00BA4444" w:rsidRPr="00EB5E97">
        <w:rPr>
          <w:sz w:val="24"/>
          <w:szCs w:val="24"/>
        </w:rPr>
        <w:t xml:space="preserve"> за исключением случая, указанного в п.2.9.1</w:t>
      </w:r>
      <w:r w:rsidR="00B2796D">
        <w:rPr>
          <w:sz w:val="24"/>
          <w:szCs w:val="24"/>
        </w:rPr>
        <w:t>1</w:t>
      </w:r>
      <w:r w:rsidR="00BA4444" w:rsidRPr="00EB5E97">
        <w:rPr>
          <w:sz w:val="24"/>
          <w:szCs w:val="24"/>
        </w:rPr>
        <w:t>.</w:t>
      </w:r>
      <w:r w:rsidR="00B2796D">
        <w:rPr>
          <w:sz w:val="24"/>
          <w:szCs w:val="24"/>
        </w:rPr>
        <w:t>2</w:t>
      </w:r>
      <w:r w:rsidR="00BA4444" w:rsidRPr="00EB5E97">
        <w:rPr>
          <w:sz w:val="24"/>
          <w:szCs w:val="24"/>
        </w:rPr>
        <w:t xml:space="preserve"> документации.</w:t>
      </w:r>
    </w:p>
    <w:p w:rsidR="00BA4444" w:rsidRPr="00EB5E97" w:rsidRDefault="00BA4444" w:rsidP="007502AF">
      <w:pPr>
        <w:pStyle w:val="a5"/>
        <w:widowControl w:val="0"/>
        <w:shd w:val="clear" w:color="auto" w:fill="FFFFFF"/>
        <w:tabs>
          <w:tab w:val="num" w:pos="851"/>
        </w:tabs>
        <w:spacing w:line="240" w:lineRule="auto"/>
        <w:ind w:left="0" w:firstLine="0"/>
        <w:rPr>
          <w:sz w:val="24"/>
          <w:szCs w:val="24"/>
        </w:rPr>
      </w:pPr>
      <w:bookmarkStart w:id="155" w:name="_Ref329942136"/>
      <w:r w:rsidRPr="00EB5E97">
        <w:rPr>
          <w:sz w:val="24"/>
          <w:szCs w:val="24"/>
        </w:rPr>
        <w:t xml:space="preserve">В случае если в </w:t>
      </w:r>
      <w:r w:rsidR="00603098" w:rsidRPr="00EB5E97">
        <w:rPr>
          <w:sz w:val="24"/>
          <w:szCs w:val="24"/>
        </w:rPr>
        <w:t xml:space="preserve">п.7 извещения и в </w:t>
      </w:r>
      <w:r w:rsidRPr="00EB5E97">
        <w:rPr>
          <w:sz w:val="24"/>
          <w:szCs w:val="24"/>
        </w:rPr>
        <w:t>п</w:t>
      </w:r>
      <w:r w:rsidR="00831C78" w:rsidRPr="00EB5E97">
        <w:rPr>
          <w:sz w:val="24"/>
          <w:szCs w:val="24"/>
        </w:rPr>
        <w:t>ункте</w:t>
      </w:r>
      <w:r w:rsidR="00603098" w:rsidRPr="00EB5E97">
        <w:rPr>
          <w:sz w:val="24"/>
          <w:szCs w:val="24"/>
        </w:rPr>
        <w:t xml:space="preserve"> </w:t>
      </w:r>
      <w:r w:rsidR="005D0AA3" w:rsidRPr="00EB5E97">
        <w:rPr>
          <w:sz w:val="24"/>
          <w:szCs w:val="24"/>
        </w:rPr>
        <w:t>8</w:t>
      </w:r>
      <w:r w:rsidR="00603098" w:rsidRPr="00EB5E97">
        <w:rPr>
          <w:sz w:val="24"/>
          <w:szCs w:val="24"/>
        </w:rPr>
        <w:t>, 11</w:t>
      </w:r>
      <w:r w:rsidR="005D0AA3" w:rsidRPr="00EB5E97">
        <w:rPr>
          <w:sz w:val="24"/>
          <w:szCs w:val="24"/>
        </w:rPr>
        <w:t xml:space="preserve"> </w:t>
      </w:r>
      <w:r w:rsidRPr="00EB5E97">
        <w:rPr>
          <w:sz w:val="24"/>
          <w:szCs w:val="24"/>
        </w:rPr>
        <w:t xml:space="preserve">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r w:rsidRPr="00EB5E97">
        <w:rPr>
          <w:sz w:val="24"/>
          <w:szCs w:val="24"/>
        </w:rPr>
        <w:t xml:space="preserve"> указана иная валюта, то суммы денежных средств указываются </w:t>
      </w:r>
      <w:r w:rsidR="00BA238F" w:rsidRPr="00EB5E97">
        <w:rPr>
          <w:sz w:val="24"/>
          <w:szCs w:val="24"/>
        </w:rPr>
        <w:t>в валюте,</w:t>
      </w:r>
      <w:r w:rsidRPr="00EB5E97">
        <w:rPr>
          <w:sz w:val="24"/>
          <w:szCs w:val="24"/>
        </w:rPr>
        <w:t xml:space="preserve"> указ</w:t>
      </w:r>
      <w:r w:rsidR="00603098" w:rsidRPr="00EB5E97">
        <w:rPr>
          <w:sz w:val="24"/>
          <w:szCs w:val="24"/>
        </w:rPr>
        <w:t>ан</w:t>
      </w:r>
      <w:r w:rsidRPr="00EB5E97">
        <w:rPr>
          <w:sz w:val="24"/>
          <w:szCs w:val="24"/>
        </w:rPr>
        <w:t>ной в п</w:t>
      </w:r>
      <w:r w:rsidR="00831C78" w:rsidRPr="00EB5E97">
        <w:rPr>
          <w:sz w:val="24"/>
          <w:szCs w:val="24"/>
        </w:rPr>
        <w:t xml:space="preserve">ункте </w:t>
      </w:r>
      <w:r w:rsidRPr="00EB5E97">
        <w:rPr>
          <w:sz w:val="24"/>
          <w:szCs w:val="24"/>
        </w:rPr>
        <w:t>7 извещения и п</w:t>
      </w:r>
      <w:r w:rsidR="00831C78" w:rsidRPr="00EB5E97">
        <w:rPr>
          <w:sz w:val="24"/>
          <w:szCs w:val="24"/>
        </w:rPr>
        <w:t xml:space="preserve">унктах </w:t>
      </w:r>
      <w:r w:rsidR="005D0AA3" w:rsidRPr="00EB5E97">
        <w:rPr>
          <w:sz w:val="24"/>
          <w:szCs w:val="24"/>
        </w:rPr>
        <w:t>8</w:t>
      </w:r>
      <w:r w:rsidR="00603098" w:rsidRPr="00EB5E97">
        <w:rPr>
          <w:sz w:val="24"/>
          <w:szCs w:val="24"/>
        </w:rPr>
        <w:t>, 11</w:t>
      </w:r>
      <w:r w:rsidR="009551F7" w:rsidRPr="00EB5E97">
        <w:rPr>
          <w:sz w:val="24"/>
          <w:szCs w:val="24"/>
        </w:rPr>
        <w:t xml:space="preserve"> </w:t>
      </w:r>
      <w:r w:rsidRPr="00EB5E97">
        <w:rPr>
          <w:sz w:val="24"/>
          <w:szCs w:val="24"/>
        </w:rPr>
        <w:t xml:space="preserve">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bookmarkEnd w:id="155"/>
      <w:r w:rsidR="00603098" w:rsidRPr="00EB5E97">
        <w:rPr>
          <w:sz w:val="24"/>
          <w:szCs w:val="24"/>
        </w:rPr>
        <w:t>.</w:t>
      </w:r>
    </w:p>
    <w:bookmarkEnd w:id="154"/>
    <w:p w:rsidR="008C0188" w:rsidRPr="00EB5E97" w:rsidRDefault="00581127" w:rsidP="007502AF">
      <w:pPr>
        <w:pStyle w:val="a5"/>
        <w:widowControl w:val="0"/>
        <w:shd w:val="clear" w:color="auto" w:fill="FFFFFF"/>
        <w:tabs>
          <w:tab w:val="num" w:pos="851"/>
        </w:tabs>
        <w:spacing w:line="240" w:lineRule="auto"/>
        <w:ind w:left="0" w:firstLine="0"/>
        <w:rPr>
          <w:sz w:val="24"/>
          <w:szCs w:val="24"/>
        </w:rPr>
      </w:pPr>
      <w:proofErr w:type="gramStart"/>
      <w:r w:rsidRPr="00EB5E97">
        <w:rPr>
          <w:sz w:val="24"/>
          <w:szCs w:val="24"/>
        </w:rPr>
        <w:t>В случае если документы, оригиналы которых выданы участнику третьими лицами с выражением сумм денежных средств в иных валютах, то такие документы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w:t>
      </w:r>
      <w:proofErr w:type="gramEnd"/>
      <w:r w:rsidRPr="00EB5E97">
        <w:rPr>
          <w:sz w:val="24"/>
          <w:szCs w:val="24"/>
        </w:rPr>
        <w:t xml:space="preserve"> установления.</w:t>
      </w:r>
    </w:p>
    <w:p w:rsidR="00270DB5" w:rsidRPr="00EB5E97" w:rsidRDefault="00270DB5" w:rsidP="00270DB5">
      <w:pPr>
        <w:pStyle w:val="a5"/>
        <w:widowControl w:val="0"/>
        <w:numPr>
          <w:ilvl w:val="0"/>
          <w:numId w:val="0"/>
        </w:numPr>
        <w:shd w:val="clear" w:color="auto" w:fill="FFFFFF"/>
        <w:tabs>
          <w:tab w:val="num" w:pos="1276"/>
        </w:tabs>
        <w:spacing w:line="240" w:lineRule="auto"/>
        <w:rPr>
          <w:sz w:val="24"/>
          <w:szCs w:val="24"/>
        </w:rPr>
      </w:pPr>
    </w:p>
    <w:p w:rsidR="00A6740A" w:rsidRPr="00EB5E97" w:rsidRDefault="00A6740A" w:rsidP="007502AF">
      <w:pPr>
        <w:pStyle w:val="1"/>
        <w:keepNext w:val="0"/>
        <w:keepLines w:val="0"/>
        <w:pageBreakBefore w:val="0"/>
        <w:widowControl w:val="0"/>
        <w:tabs>
          <w:tab w:val="clear" w:pos="1134"/>
          <w:tab w:val="num" w:pos="851"/>
        </w:tabs>
        <w:suppressAutoHyphens w:val="0"/>
        <w:spacing w:before="0" w:after="0"/>
        <w:ind w:left="0" w:firstLine="0"/>
        <w:rPr>
          <w:rFonts w:ascii="Times New Roman" w:hAnsi="Times New Roman"/>
          <w:sz w:val="24"/>
          <w:szCs w:val="24"/>
          <w:lang w:val="en-US"/>
        </w:rPr>
      </w:pPr>
      <w:bookmarkStart w:id="156" w:name="_Ref55300680"/>
      <w:bookmarkStart w:id="157" w:name="_Toc55305378"/>
      <w:bookmarkStart w:id="158" w:name="_Toc57314640"/>
      <w:bookmarkStart w:id="159" w:name="_Toc69728963"/>
      <w:bookmarkStart w:id="160" w:name="_Ref167511144"/>
      <w:bookmarkStart w:id="161" w:name="_Ref167511175"/>
      <w:bookmarkStart w:id="162" w:name="_Ref167511488"/>
      <w:bookmarkStart w:id="163" w:name="_Toc175748983"/>
      <w:bookmarkStart w:id="164" w:name="_Toc413076312"/>
      <w:bookmarkStart w:id="165" w:name="ИНСТРУКЦИИ"/>
      <w:bookmarkEnd w:id="106"/>
      <w:bookmarkEnd w:id="107"/>
      <w:bookmarkEnd w:id="108"/>
      <w:bookmarkEnd w:id="109"/>
      <w:bookmarkEnd w:id="110"/>
      <w:bookmarkEnd w:id="111"/>
      <w:bookmarkEnd w:id="112"/>
      <w:bookmarkEnd w:id="119"/>
      <w:r w:rsidRPr="00EB5E97">
        <w:rPr>
          <w:rFonts w:ascii="Times New Roman" w:hAnsi="Times New Roman"/>
          <w:sz w:val="24"/>
          <w:szCs w:val="24"/>
        </w:rPr>
        <w:t xml:space="preserve">Порядок проведения </w:t>
      </w:r>
      <w:r w:rsidR="001142B9" w:rsidRPr="00EB5E97">
        <w:rPr>
          <w:rFonts w:ascii="Times New Roman" w:hAnsi="Times New Roman"/>
          <w:sz w:val="24"/>
          <w:szCs w:val="24"/>
        </w:rPr>
        <w:t>процедуры</w:t>
      </w:r>
      <w:r w:rsidRPr="00EB5E97">
        <w:rPr>
          <w:rFonts w:ascii="Times New Roman" w:hAnsi="Times New Roman"/>
          <w:sz w:val="24"/>
          <w:szCs w:val="24"/>
        </w:rPr>
        <w:t>.</w:t>
      </w:r>
      <w:bookmarkEnd w:id="156"/>
      <w:bookmarkEnd w:id="157"/>
      <w:bookmarkEnd w:id="158"/>
      <w:bookmarkEnd w:id="159"/>
      <w:bookmarkEnd w:id="160"/>
      <w:bookmarkEnd w:id="161"/>
      <w:bookmarkEnd w:id="162"/>
      <w:bookmarkEnd w:id="163"/>
      <w:bookmarkEnd w:id="164"/>
    </w:p>
    <w:p w:rsidR="00AD3C5C" w:rsidRPr="00EB5E97" w:rsidRDefault="00AD3C5C" w:rsidP="00AD3C5C">
      <w:pPr>
        <w:rPr>
          <w:sz w:val="24"/>
          <w:szCs w:val="24"/>
          <w:lang w:val="en-US"/>
        </w:rPr>
      </w:pPr>
    </w:p>
    <w:p w:rsidR="007136C8" w:rsidRPr="00EB5E97" w:rsidRDefault="007136C8" w:rsidP="007502AF">
      <w:pPr>
        <w:pStyle w:val="20"/>
        <w:keepNext w:val="0"/>
        <w:widowControl w:val="0"/>
        <w:tabs>
          <w:tab w:val="clear" w:pos="1314"/>
          <w:tab w:val="num" w:pos="851"/>
        </w:tabs>
        <w:suppressAutoHyphens w:val="0"/>
        <w:spacing w:before="0" w:after="0"/>
        <w:ind w:hanging="1314"/>
        <w:rPr>
          <w:sz w:val="24"/>
          <w:szCs w:val="24"/>
        </w:rPr>
      </w:pPr>
      <w:bookmarkStart w:id="166" w:name="_Ref440305687"/>
      <w:bookmarkStart w:id="167" w:name="_Toc518119235"/>
      <w:bookmarkStart w:id="168" w:name="_Toc55193148"/>
      <w:bookmarkStart w:id="169" w:name="_Toc55285342"/>
      <w:bookmarkStart w:id="170" w:name="_Toc55305379"/>
      <w:bookmarkStart w:id="171" w:name="_Toc57314641"/>
      <w:bookmarkStart w:id="172" w:name="_Toc69728964"/>
      <w:bookmarkStart w:id="173" w:name="_Toc175748984"/>
      <w:bookmarkStart w:id="174" w:name="_Ref318816038"/>
      <w:bookmarkStart w:id="175" w:name="_Ref318875422"/>
      <w:bookmarkStart w:id="176" w:name="_Ref319235559"/>
      <w:bookmarkStart w:id="177" w:name="_Ref326330695"/>
      <w:bookmarkStart w:id="178" w:name="_Ref326331518"/>
      <w:bookmarkStart w:id="179" w:name="_Ref326588723"/>
      <w:bookmarkStart w:id="180" w:name="_Toc413076313"/>
      <w:r w:rsidRPr="00EB5E97">
        <w:rPr>
          <w:sz w:val="24"/>
          <w:szCs w:val="24"/>
        </w:rPr>
        <w:t xml:space="preserve">Общий порядок проведения </w:t>
      </w:r>
      <w:bookmarkEnd w:id="166"/>
      <w:bookmarkEnd w:id="167"/>
      <w:bookmarkEnd w:id="168"/>
      <w:bookmarkEnd w:id="169"/>
      <w:bookmarkEnd w:id="170"/>
      <w:bookmarkEnd w:id="171"/>
      <w:bookmarkEnd w:id="172"/>
      <w:bookmarkEnd w:id="173"/>
      <w:bookmarkEnd w:id="174"/>
      <w:bookmarkEnd w:id="175"/>
      <w:bookmarkEnd w:id="176"/>
      <w:bookmarkEnd w:id="177"/>
      <w:bookmarkEnd w:id="178"/>
      <w:r w:rsidR="001142B9" w:rsidRPr="00EB5E97">
        <w:rPr>
          <w:sz w:val="24"/>
          <w:szCs w:val="24"/>
        </w:rPr>
        <w:t>процедуры.</w:t>
      </w:r>
      <w:bookmarkEnd w:id="179"/>
      <w:bookmarkEnd w:id="180"/>
    </w:p>
    <w:p w:rsidR="007136C8" w:rsidRPr="00EB5E97" w:rsidRDefault="00E46C49"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Процедура </w:t>
      </w:r>
      <w:r w:rsidR="007136C8" w:rsidRPr="00EB5E97">
        <w:rPr>
          <w:sz w:val="24"/>
          <w:szCs w:val="24"/>
        </w:rPr>
        <w:t>проводится в следующем порядке:</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 xml:space="preserve">публикация </w:t>
      </w:r>
      <w:r w:rsidR="00407810" w:rsidRPr="00EB5E97">
        <w:rPr>
          <w:sz w:val="24"/>
          <w:szCs w:val="24"/>
        </w:rPr>
        <w:t>и</w:t>
      </w:r>
      <w:r w:rsidRPr="00EB5E97">
        <w:rPr>
          <w:sz w:val="24"/>
          <w:szCs w:val="24"/>
        </w:rPr>
        <w:t>звещения</w:t>
      </w:r>
      <w:r w:rsidR="006417CE" w:rsidRPr="00EB5E97">
        <w:rPr>
          <w:sz w:val="24"/>
          <w:szCs w:val="24"/>
        </w:rPr>
        <w:t xml:space="preserve"> осуществляется однократно,</w:t>
      </w:r>
      <w:r w:rsidRPr="00EB5E97">
        <w:rPr>
          <w:sz w:val="24"/>
          <w:szCs w:val="24"/>
        </w:rPr>
        <w:t xml:space="preserve"> </w:t>
      </w:r>
      <w:r w:rsidR="001142B9" w:rsidRPr="00EB5E97">
        <w:rPr>
          <w:sz w:val="24"/>
          <w:szCs w:val="24"/>
        </w:rPr>
        <w:t xml:space="preserve">в </w:t>
      </w:r>
      <w:r w:rsidR="00A971C0" w:rsidRPr="00EB5E97">
        <w:rPr>
          <w:sz w:val="24"/>
          <w:szCs w:val="24"/>
        </w:rPr>
        <w:t>порядке,</w:t>
      </w:r>
      <w:r w:rsidR="001142B9" w:rsidRPr="00EB5E97">
        <w:rPr>
          <w:sz w:val="24"/>
          <w:szCs w:val="24"/>
        </w:rPr>
        <w:t xml:space="preserve"> предусмотренном </w:t>
      </w:r>
      <w:r w:rsidRPr="00EB5E97">
        <w:rPr>
          <w:sz w:val="24"/>
          <w:szCs w:val="24"/>
        </w:rPr>
        <w:t>подраздел</w:t>
      </w:r>
      <w:r w:rsidR="001142B9" w:rsidRPr="00EB5E97">
        <w:rPr>
          <w:sz w:val="24"/>
          <w:szCs w:val="24"/>
        </w:rPr>
        <w:t>ом</w:t>
      </w:r>
      <w:r w:rsidR="00464EEC" w:rsidRPr="00EB5E97">
        <w:rPr>
          <w:sz w:val="24"/>
          <w:szCs w:val="24"/>
        </w:rPr>
        <w:t xml:space="preserve"> 3.2</w:t>
      </w:r>
      <w:r w:rsidR="001142B9" w:rsidRPr="00EB5E97">
        <w:rPr>
          <w:sz w:val="24"/>
          <w:szCs w:val="24"/>
        </w:rPr>
        <w:t xml:space="preserve"> документации</w:t>
      </w:r>
      <w:r w:rsidRPr="00EB5E97">
        <w:rPr>
          <w:sz w:val="24"/>
          <w:szCs w:val="24"/>
        </w:rPr>
        <w:t xml:space="preserve">; </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предоставление документации</w:t>
      </w:r>
      <w:r w:rsidR="001142B9" w:rsidRPr="00EB5E97">
        <w:rPr>
          <w:sz w:val="24"/>
          <w:szCs w:val="24"/>
        </w:rPr>
        <w:t xml:space="preserve"> </w:t>
      </w:r>
      <w:r w:rsidR="006417CE" w:rsidRPr="00EB5E97">
        <w:rPr>
          <w:sz w:val="24"/>
          <w:szCs w:val="24"/>
        </w:rPr>
        <w:t xml:space="preserve">осуществляется </w:t>
      </w:r>
      <w:r w:rsidR="00DD447B" w:rsidRPr="00EB5E97">
        <w:rPr>
          <w:sz w:val="24"/>
          <w:szCs w:val="24"/>
        </w:rPr>
        <w:t xml:space="preserve">в единой информационной системе </w:t>
      </w:r>
      <w:r w:rsidR="009A1884">
        <w:rPr>
          <w:sz w:val="24"/>
          <w:szCs w:val="24"/>
        </w:rPr>
        <w:t xml:space="preserve">в разделе «Наши закупки» по адресу </w:t>
      </w:r>
      <w:hyperlink r:id="rId12"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00DD447B" w:rsidRPr="00EB5E97">
        <w:rPr>
          <w:sz w:val="24"/>
          <w:szCs w:val="24"/>
        </w:rPr>
        <w:t xml:space="preserve"> в порядке, предусмотренном подразделом 3.3 документации</w:t>
      </w:r>
      <w:r w:rsidR="006417CE" w:rsidRPr="00EB5E97">
        <w:rPr>
          <w:sz w:val="24"/>
          <w:szCs w:val="24"/>
        </w:rPr>
        <w:t xml:space="preserve">. </w:t>
      </w:r>
      <w:r w:rsidR="0079392D" w:rsidRPr="00EB5E97">
        <w:rPr>
          <w:sz w:val="24"/>
          <w:szCs w:val="24"/>
        </w:rPr>
        <w:t>В единой информационной системе</w:t>
      </w:r>
      <w:r w:rsidR="00954CAC" w:rsidRPr="00EB5E97">
        <w:rPr>
          <w:sz w:val="24"/>
          <w:szCs w:val="24"/>
        </w:rPr>
        <w:t xml:space="preserve"> </w:t>
      </w:r>
      <w:r w:rsidR="009A1884">
        <w:rPr>
          <w:sz w:val="24"/>
          <w:szCs w:val="24"/>
        </w:rPr>
        <w:t xml:space="preserve">в разделе «Наши закупки» по адресу </w:t>
      </w:r>
      <w:hyperlink r:id="rId13"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009A1884">
        <w:rPr>
          <w:sz w:val="24"/>
          <w:szCs w:val="24"/>
        </w:rPr>
        <w:t xml:space="preserve"> </w:t>
      </w:r>
      <w:r w:rsidRPr="00EB5E97">
        <w:rPr>
          <w:sz w:val="24"/>
          <w:szCs w:val="24"/>
        </w:rPr>
        <w:t>документация находится в</w:t>
      </w:r>
      <w:r w:rsidR="00831C78" w:rsidRPr="00EB5E97">
        <w:rPr>
          <w:sz w:val="24"/>
          <w:szCs w:val="24"/>
        </w:rPr>
        <w:t xml:space="preserve"> </w:t>
      </w:r>
      <w:r w:rsidRPr="00EB5E97">
        <w:rPr>
          <w:sz w:val="24"/>
          <w:szCs w:val="24"/>
        </w:rPr>
        <w:t>открытом доступе;</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lastRenderedPageBreak/>
        <w:t>разъяснение организатором размещения заказа документации, если необходимо</w:t>
      </w:r>
      <w:r w:rsidR="001142B9" w:rsidRPr="00EB5E97">
        <w:rPr>
          <w:sz w:val="24"/>
          <w:szCs w:val="24"/>
        </w:rPr>
        <w:t xml:space="preserve">, осуществляется </w:t>
      </w:r>
      <w:r w:rsidR="00BA238F" w:rsidRPr="00EB5E97">
        <w:rPr>
          <w:sz w:val="24"/>
          <w:szCs w:val="24"/>
        </w:rPr>
        <w:t>в порядке,</w:t>
      </w:r>
      <w:r w:rsidR="001142B9" w:rsidRPr="00EB5E97">
        <w:rPr>
          <w:sz w:val="24"/>
          <w:szCs w:val="24"/>
        </w:rPr>
        <w:t xml:space="preserve"> определенном </w:t>
      </w:r>
      <w:r w:rsidRPr="00EB5E97">
        <w:rPr>
          <w:sz w:val="24"/>
          <w:szCs w:val="24"/>
        </w:rPr>
        <w:t>подраздел</w:t>
      </w:r>
      <w:r w:rsidR="001142B9" w:rsidRPr="00EB5E97">
        <w:rPr>
          <w:sz w:val="24"/>
          <w:szCs w:val="24"/>
        </w:rPr>
        <w:t>ом</w:t>
      </w:r>
      <w:r w:rsidR="00464EEC" w:rsidRPr="00EB5E97">
        <w:rPr>
          <w:sz w:val="24"/>
          <w:szCs w:val="24"/>
        </w:rPr>
        <w:t xml:space="preserve"> 3.4</w:t>
      </w:r>
      <w:r w:rsidR="001142B9" w:rsidRPr="00EB5E97">
        <w:rPr>
          <w:sz w:val="24"/>
          <w:szCs w:val="24"/>
        </w:rPr>
        <w:t xml:space="preserve"> документации</w:t>
      </w:r>
      <w:r w:rsidRPr="00EB5E97">
        <w:rPr>
          <w:sz w:val="24"/>
          <w:szCs w:val="24"/>
        </w:rPr>
        <w:t>;</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внесение изменений в документацию</w:t>
      </w:r>
      <w:r w:rsidR="001142B9" w:rsidRPr="00EB5E97">
        <w:rPr>
          <w:sz w:val="24"/>
          <w:szCs w:val="24"/>
        </w:rPr>
        <w:t xml:space="preserve"> </w:t>
      </w:r>
      <w:r w:rsidR="00DB29C5" w:rsidRPr="00EB5E97">
        <w:rPr>
          <w:sz w:val="24"/>
          <w:szCs w:val="24"/>
        </w:rPr>
        <w:t xml:space="preserve">осуществляется </w:t>
      </w:r>
      <w:r w:rsidR="001142B9" w:rsidRPr="00EB5E97">
        <w:rPr>
          <w:sz w:val="24"/>
          <w:szCs w:val="24"/>
        </w:rPr>
        <w:t xml:space="preserve">в порядке, определенном </w:t>
      </w:r>
      <w:r w:rsidRPr="00EB5E97">
        <w:rPr>
          <w:sz w:val="24"/>
          <w:szCs w:val="24"/>
        </w:rPr>
        <w:t>подраздел</w:t>
      </w:r>
      <w:r w:rsidR="001142B9" w:rsidRPr="00EB5E97">
        <w:rPr>
          <w:sz w:val="24"/>
          <w:szCs w:val="24"/>
        </w:rPr>
        <w:t xml:space="preserve">ом </w:t>
      </w:r>
      <w:r w:rsidR="00464EEC" w:rsidRPr="00EB5E97">
        <w:rPr>
          <w:sz w:val="24"/>
          <w:szCs w:val="24"/>
        </w:rPr>
        <w:t>3.5</w:t>
      </w:r>
      <w:r w:rsidR="001142B9" w:rsidRPr="00EB5E97">
        <w:rPr>
          <w:sz w:val="24"/>
          <w:szCs w:val="24"/>
        </w:rPr>
        <w:t xml:space="preserve"> документации</w:t>
      </w:r>
      <w:r w:rsidRPr="00EB5E97">
        <w:rPr>
          <w:sz w:val="24"/>
          <w:szCs w:val="24"/>
        </w:rPr>
        <w:t>;</w:t>
      </w:r>
    </w:p>
    <w:p w:rsidR="006417CE"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 xml:space="preserve">подготовка участниками </w:t>
      </w:r>
      <w:r w:rsidR="00854B18">
        <w:rPr>
          <w:sz w:val="24"/>
          <w:szCs w:val="24"/>
        </w:rPr>
        <w:t>заявок</w:t>
      </w:r>
      <w:r w:rsidRPr="00EB5E97">
        <w:rPr>
          <w:sz w:val="24"/>
          <w:szCs w:val="24"/>
        </w:rPr>
        <w:t>, их подача</w:t>
      </w:r>
      <w:r w:rsidR="006805DF" w:rsidRPr="00EB5E97">
        <w:rPr>
          <w:sz w:val="24"/>
          <w:szCs w:val="24"/>
        </w:rPr>
        <w:t>, изменени</w:t>
      </w:r>
      <w:r w:rsidR="00D34FE4" w:rsidRPr="00EB5E97">
        <w:rPr>
          <w:sz w:val="24"/>
          <w:szCs w:val="24"/>
        </w:rPr>
        <w:t>е</w:t>
      </w:r>
      <w:r w:rsidR="006805DF" w:rsidRPr="00EB5E97">
        <w:rPr>
          <w:sz w:val="24"/>
          <w:szCs w:val="24"/>
        </w:rPr>
        <w:t xml:space="preserve"> (отзыв</w:t>
      </w:r>
      <w:r w:rsidR="00D34FE4" w:rsidRPr="00EB5E97">
        <w:rPr>
          <w:sz w:val="24"/>
          <w:szCs w:val="24"/>
        </w:rPr>
        <w:t>)</w:t>
      </w:r>
      <w:r w:rsidR="006805DF" w:rsidRPr="00EB5E97">
        <w:rPr>
          <w:sz w:val="24"/>
          <w:szCs w:val="24"/>
        </w:rPr>
        <w:t xml:space="preserve"> и</w:t>
      </w:r>
      <w:r w:rsidRPr="00EB5E97">
        <w:rPr>
          <w:sz w:val="24"/>
          <w:szCs w:val="24"/>
        </w:rPr>
        <w:t xml:space="preserve"> прием</w:t>
      </w:r>
      <w:r w:rsidR="001142B9" w:rsidRPr="00EB5E97">
        <w:rPr>
          <w:sz w:val="24"/>
          <w:szCs w:val="24"/>
        </w:rPr>
        <w:t xml:space="preserve"> </w:t>
      </w:r>
      <w:r w:rsidR="00A971C0" w:rsidRPr="00EB5E97">
        <w:rPr>
          <w:sz w:val="24"/>
          <w:szCs w:val="24"/>
        </w:rPr>
        <w:t xml:space="preserve">производится до момента окончания приема </w:t>
      </w:r>
      <w:r w:rsidR="00854B18">
        <w:rPr>
          <w:sz w:val="24"/>
          <w:szCs w:val="24"/>
        </w:rPr>
        <w:t>заявок</w:t>
      </w:r>
      <w:r w:rsidR="00A971C0" w:rsidRPr="00EB5E97">
        <w:rPr>
          <w:sz w:val="24"/>
          <w:szCs w:val="24"/>
        </w:rPr>
        <w:t xml:space="preserve"> </w:t>
      </w:r>
      <w:r w:rsidR="001142B9" w:rsidRPr="00EB5E97">
        <w:rPr>
          <w:sz w:val="24"/>
          <w:szCs w:val="24"/>
        </w:rPr>
        <w:t xml:space="preserve">в порядке, определенном </w:t>
      </w:r>
      <w:r w:rsidRPr="00EB5E97">
        <w:rPr>
          <w:sz w:val="24"/>
          <w:szCs w:val="24"/>
        </w:rPr>
        <w:t>подраздел</w:t>
      </w:r>
      <w:r w:rsidR="001142B9" w:rsidRPr="00EB5E97">
        <w:rPr>
          <w:sz w:val="24"/>
          <w:szCs w:val="24"/>
        </w:rPr>
        <w:t>ом</w:t>
      </w:r>
      <w:r w:rsidR="00464EEC" w:rsidRPr="00EB5E97">
        <w:rPr>
          <w:sz w:val="24"/>
          <w:szCs w:val="24"/>
        </w:rPr>
        <w:t xml:space="preserve"> 3.6</w:t>
      </w:r>
      <w:r w:rsidR="001142B9" w:rsidRPr="00EB5E97">
        <w:rPr>
          <w:sz w:val="24"/>
          <w:szCs w:val="24"/>
        </w:rPr>
        <w:t xml:space="preserve"> документации</w:t>
      </w:r>
      <w:r w:rsidR="006417CE" w:rsidRPr="00EB5E97">
        <w:rPr>
          <w:sz w:val="24"/>
          <w:szCs w:val="24"/>
        </w:rPr>
        <w:t>;</w:t>
      </w:r>
      <w:r w:rsidRPr="00EB5E97">
        <w:rPr>
          <w:sz w:val="24"/>
          <w:szCs w:val="24"/>
        </w:rPr>
        <w:t xml:space="preserve"> </w:t>
      </w:r>
    </w:p>
    <w:p w:rsidR="00493E11" w:rsidRPr="00EB5E97" w:rsidRDefault="00493E11" w:rsidP="007502AF">
      <w:pPr>
        <w:pStyle w:val="a6"/>
        <w:widowControl w:val="0"/>
        <w:tabs>
          <w:tab w:val="num" w:pos="1134"/>
        </w:tabs>
        <w:spacing w:line="240" w:lineRule="auto"/>
        <w:ind w:left="0" w:firstLine="851"/>
        <w:rPr>
          <w:sz w:val="24"/>
          <w:szCs w:val="24"/>
        </w:rPr>
      </w:pPr>
      <w:r w:rsidRPr="00EB5E97">
        <w:rPr>
          <w:sz w:val="24"/>
          <w:szCs w:val="24"/>
        </w:rPr>
        <w:t>переторжка (регулирование цены)</w:t>
      </w:r>
      <w:r w:rsidR="001142B9" w:rsidRPr="00EB5E97">
        <w:rPr>
          <w:sz w:val="24"/>
          <w:szCs w:val="24"/>
        </w:rPr>
        <w:t xml:space="preserve"> </w:t>
      </w:r>
      <w:r w:rsidR="006417CE" w:rsidRPr="00EB5E97">
        <w:rPr>
          <w:sz w:val="24"/>
          <w:szCs w:val="24"/>
        </w:rPr>
        <w:t xml:space="preserve">проводится </w:t>
      </w:r>
      <w:r w:rsidR="00BA238F" w:rsidRPr="00EB5E97">
        <w:rPr>
          <w:sz w:val="24"/>
          <w:szCs w:val="24"/>
        </w:rPr>
        <w:t>в порядке,</w:t>
      </w:r>
      <w:r w:rsidR="001142B9" w:rsidRPr="00EB5E97">
        <w:rPr>
          <w:sz w:val="24"/>
          <w:szCs w:val="24"/>
        </w:rPr>
        <w:t xml:space="preserve"> определенном </w:t>
      </w:r>
      <w:r w:rsidRPr="00EB5E97">
        <w:rPr>
          <w:sz w:val="24"/>
          <w:szCs w:val="24"/>
        </w:rPr>
        <w:t>подраздел</w:t>
      </w:r>
      <w:r w:rsidR="001142B9" w:rsidRPr="00EB5E97">
        <w:rPr>
          <w:sz w:val="24"/>
          <w:szCs w:val="24"/>
        </w:rPr>
        <w:t>ом</w:t>
      </w:r>
      <w:r w:rsidR="00464EEC" w:rsidRPr="00EB5E97">
        <w:rPr>
          <w:sz w:val="24"/>
          <w:szCs w:val="24"/>
        </w:rPr>
        <w:t xml:space="preserve"> 3.7</w:t>
      </w:r>
      <w:r w:rsidR="001142B9" w:rsidRPr="00EB5E97">
        <w:rPr>
          <w:sz w:val="24"/>
          <w:szCs w:val="24"/>
        </w:rPr>
        <w:t xml:space="preserve"> документации</w:t>
      </w:r>
      <w:r w:rsidRPr="00EB5E97">
        <w:rPr>
          <w:sz w:val="24"/>
          <w:szCs w:val="24"/>
        </w:rPr>
        <w:t>;</w:t>
      </w:r>
    </w:p>
    <w:p w:rsidR="006805DF" w:rsidRPr="00EB5E97" w:rsidRDefault="006805DF" w:rsidP="007502AF">
      <w:pPr>
        <w:pStyle w:val="a6"/>
        <w:widowControl w:val="0"/>
        <w:tabs>
          <w:tab w:val="num" w:pos="1134"/>
        </w:tabs>
        <w:spacing w:line="240" w:lineRule="auto"/>
        <w:ind w:left="0" w:firstLine="851"/>
        <w:rPr>
          <w:sz w:val="24"/>
          <w:szCs w:val="24"/>
        </w:rPr>
      </w:pPr>
      <w:r w:rsidRPr="00EB5E97">
        <w:rPr>
          <w:sz w:val="24"/>
          <w:szCs w:val="24"/>
        </w:rPr>
        <w:t xml:space="preserve">открытие доступа к </w:t>
      </w:r>
      <w:r w:rsidR="00854B18">
        <w:rPr>
          <w:sz w:val="24"/>
          <w:szCs w:val="24"/>
        </w:rPr>
        <w:t>заявкам</w:t>
      </w:r>
      <w:r w:rsidRPr="00EB5E97">
        <w:rPr>
          <w:sz w:val="24"/>
          <w:szCs w:val="24"/>
        </w:rPr>
        <w:t xml:space="preserve"> </w:t>
      </w:r>
      <w:r w:rsidR="006C2633" w:rsidRPr="00EB5E97">
        <w:rPr>
          <w:sz w:val="24"/>
          <w:szCs w:val="24"/>
        </w:rPr>
        <w:t xml:space="preserve">осуществляется в порядке и </w:t>
      </w:r>
      <w:r w:rsidR="00BA238F" w:rsidRPr="00EB5E97">
        <w:rPr>
          <w:sz w:val="24"/>
          <w:szCs w:val="24"/>
        </w:rPr>
        <w:t>в сроки,</w:t>
      </w:r>
      <w:r w:rsidR="006417CE" w:rsidRPr="00EB5E97">
        <w:rPr>
          <w:sz w:val="24"/>
          <w:szCs w:val="24"/>
        </w:rPr>
        <w:t xml:space="preserve"> определенные в </w:t>
      </w:r>
      <w:r w:rsidRPr="00EB5E97">
        <w:rPr>
          <w:sz w:val="24"/>
          <w:szCs w:val="24"/>
        </w:rPr>
        <w:t>подраздел</w:t>
      </w:r>
      <w:r w:rsidR="006417CE" w:rsidRPr="00EB5E97">
        <w:rPr>
          <w:sz w:val="24"/>
          <w:szCs w:val="24"/>
        </w:rPr>
        <w:t>е</w:t>
      </w:r>
      <w:r w:rsidR="00464EEC" w:rsidRPr="00EB5E97">
        <w:rPr>
          <w:sz w:val="24"/>
          <w:szCs w:val="24"/>
        </w:rPr>
        <w:t xml:space="preserve"> 3.8</w:t>
      </w:r>
      <w:r w:rsidR="006C2633" w:rsidRPr="00EB5E97">
        <w:rPr>
          <w:sz w:val="24"/>
          <w:szCs w:val="24"/>
        </w:rPr>
        <w:t xml:space="preserve"> документации;</w:t>
      </w:r>
      <w:r w:rsidRPr="00EB5E97">
        <w:rPr>
          <w:sz w:val="24"/>
          <w:szCs w:val="24"/>
        </w:rPr>
        <w:t xml:space="preserve"> </w:t>
      </w:r>
    </w:p>
    <w:p w:rsidR="006C2633" w:rsidRPr="00EB5E97" w:rsidRDefault="00091B4B" w:rsidP="007502AF">
      <w:pPr>
        <w:pStyle w:val="a6"/>
        <w:widowControl w:val="0"/>
        <w:tabs>
          <w:tab w:val="num" w:pos="1134"/>
        </w:tabs>
        <w:spacing w:line="240" w:lineRule="auto"/>
        <w:ind w:left="0" w:firstLine="851"/>
        <w:rPr>
          <w:sz w:val="24"/>
          <w:szCs w:val="24"/>
        </w:rPr>
      </w:pPr>
      <w:r w:rsidRPr="00EB5E97">
        <w:rPr>
          <w:sz w:val="24"/>
          <w:szCs w:val="24"/>
        </w:rPr>
        <w:t>рассмотрение</w:t>
      </w:r>
      <w:r w:rsidR="005D0AA3" w:rsidRPr="00EB5E97">
        <w:rPr>
          <w:sz w:val="24"/>
          <w:szCs w:val="24"/>
        </w:rPr>
        <w:t xml:space="preserve"> и оценка</w:t>
      </w:r>
      <w:r w:rsidRPr="00EB5E97">
        <w:rPr>
          <w:sz w:val="24"/>
          <w:szCs w:val="24"/>
        </w:rPr>
        <w:t xml:space="preserve"> </w:t>
      </w:r>
      <w:r w:rsidR="00854B18">
        <w:rPr>
          <w:sz w:val="24"/>
          <w:szCs w:val="24"/>
        </w:rPr>
        <w:t xml:space="preserve">заявок </w:t>
      </w:r>
      <w:r w:rsidRPr="00EB5E97">
        <w:rPr>
          <w:sz w:val="24"/>
          <w:szCs w:val="24"/>
        </w:rPr>
        <w:t>участников и принятие решений по итогам процедуры</w:t>
      </w:r>
      <w:r w:rsidR="00030FC7" w:rsidRPr="00EB5E97">
        <w:rPr>
          <w:sz w:val="24"/>
          <w:szCs w:val="24"/>
        </w:rPr>
        <w:t xml:space="preserve"> </w:t>
      </w:r>
      <w:r w:rsidR="006C2633" w:rsidRPr="00EB5E97">
        <w:rPr>
          <w:sz w:val="24"/>
          <w:szCs w:val="24"/>
        </w:rPr>
        <w:t xml:space="preserve">осуществляется однократно в порядке и </w:t>
      </w:r>
      <w:r w:rsidR="00BA238F" w:rsidRPr="00EB5E97">
        <w:rPr>
          <w:sz w:val="24"/>
          <w:szCs w:val="24"/>
        </w:rPr>
        <w:t>в сроки,</w:t>
      </w:r>
      <w:r w:rsidR="006C2633" w:rsidRPr="00EB5E97">
        <w:rPr>
          <w:sz w:val="24"/>
          <w:szCs w:val="24"/>
        </w:rPr>
        <w:t xml:space="preserve"> определенные </w:t>
      </w:r>
      <w:r w:rsidR="006417CE" w:rsidRPr="00EB5E97">
        <w:rPr>
          <w:sz w:val="24"/>
          <w:szCs w:val="24"/>
        </w:rPr>
        <w:t xml:space="preserve">в </w:t>
      </w:r>
      <w:r w:rsidR="00030FC7" w:rsidRPr="00EB5E97">
        <w:rPr>
          <w:sz w:val="24"/>
          <w:szCs w:val="24"/>
        </w:rPr>
        <w:t>подраздел</w:t>
      </w:r>
      <w:r w:rsidR="006417CE" w:rsidRPr="00EB5E97">
        <w:rPr>
          <w:sz w:val="24"/>
          <w:szCs w:val="24"/>
        </w:rPr>
        <w:t>е</w:t>
      </w:r>
      <w:r w:rsidR="00464EEC" w:rsidRPr="00EB5E97">
        <w:rPr>
          <w:sz w:val="24"/>
          <w:szCs w:val="24"/>
        </w:rPr>
        <w:t xml:space="preserve"> 3.9</w:t>
      </w:r>
      <w:r w:rsidR="006C2633" w:rsidRPr="00EB5E97">
        <w:rPr>
          <w:sz w:val="24"/>
          <w:szCs w:val="24"/>
        </w:rPr>
        <w:t xml:space="preserve"> документации</w:t>
      </w:r>
      <w:r w:rsidR="0079392D" w:rsidRPr="00EB5E97">
        <w:rPr>
          <w:sz w:val="24"/>
          <w:szCs w:val="24"/>
        </w:rPr>
        <w:t>;</w:t>
      </w:r>
      <w:r w:rsidR="00030FC7" w:rsidRPr="00EB5E97">
        <w:rPr>
          <w:sz w:val="24"/>
          <w:szCs w:val="24"/>
        </w:rPr>
        <w:t xml:space="preserve"> </w:t>
      </w:r>
    </w:p>
    <w:p w:rsidR="007136C8" w:rsidRPr="00EB5E97" w:rsidRDefault="007136C8" w:rsidP="007502AF">
      <w:pPr>
        <w:pStyle w:val="a6"/>
        <w:widowControl w:val="0"/>
        <w:tabs>
          <w:tab w:val="num" w:pos="1134"/>
        </w:tabs>
        <w:spacing w:line="240" w:lineRule="auto"/>
        <w:ind w:left="0" w:firstLine="851"/>
        <w:rPr>
          <w:sz w:val="24"/>
          <w:szCs w:val="24"/>
        </w:rPr>
      </w:pPr>
      <w:r w:rsidRPr="00EB5E97">
        <w:rPr>
          <w:sz w:val="24"/>
          <w:szCs w:val="24"/>
        </w:rPr>
        <w:t xml:space="preserve">подписание договора </w:t>
      </w:r>
      <w:r w:rsidR="006C2633" w:rsidRPr="00EB5E97">
        <w:rPr>
          <w:sz w:val="24"/>
          <w:szCs w:val="24"/>
        </w:rPr>
        <w:t xml:space="preserve">осуществляется однократно в порядке и </w:t>
      </w:r>
      <w:r w:rsidR="00BA238F" w:rsidRPr="00EB5E97">
        <w:rPr>
          <w:sz w:val="24"/>
          <w:szCs w:val="24"/>
        </w:rPr>
        <w:t>в сроки,</w:t>
      </w:r>
      <w:r w:rsidR="006C2633" w:rsidRPr="00EB5E97">
        <w:rPr>
          <w:sz w:val="24"/>
          <w:szCs w:val="24"/>
        </w:rPr>
        <w:t xml:space="preserve"> определенные в </w:t>
      </w:r>
      <w:r w:rsidRPr="00EB5E97">
        <w:rPr>
          <w:sz w:val="24"/>
          <w:szCs w:val="24"/>
        </w:rPr>
        <w:t>подраздел</w:t>
      </w:r>
      <w:r w:rsidR="006C2633" w:rsidRPr="00EB5E97">
        <w:rPr>
          <w:sz w:val="24"/>
          <w:szCs w:val="24"/>
        </w:rPr>
        <w:t>е</w:t>
      </w:r>
      <w:r w:rsidR="00464EEC" w:rsidRPr="00EB5E97">
        <w:rPr>
          <w:sz w:val="24"/>
          <w:szCs w:val="24"/>
        </w:rPr>
        <w:t xml:space="preserve"> 3.10</w:t>
      </w:r>
      <w:r w:rsidR="006C2633" w:rsidRPr="00EB5E97">
        <w:rPr>
          <w:sz w:val="24"/>
          <w:szCs w:val="24"/>
        </w:rPr>
        <w:t xml:space="preserve"> </w:t>
      </w:r>
      <w:r w:rsidR="006417CE" w:rsidRPr="00EB5E97">
        <w:rPr>
          <w:sz w:val="24"/>
          <w:szCs w:val="24"/>
        </w:rPr>
        <w:t>документации.</w:t>
      </w:r>
    </w:p>
    <w:p w:rsidR="00AD3C5C" w:rsidRPr="00EB5E97" w:rsidRDefault="00AD3C5C" w:rsidP="00AD3C5C">
      <w:pPr>
        <w:pStyle w:val="a6"/>
        <w:widowControl w:val="0"/>
        <w:numPr>
          <w:ilvl w:val="0"/>
          <w:numId w:val="0"/>
        </w:numPr>
        <w:spacing w:line="240" w:lineRule="auto"/>
        <w:ind w:left="851"/>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hanging="1314"/>
        <w:rPr>
          <w:sz w:val="24"/>
          <w:szCs w:val="24"/>
        </w:rPr>
      </w:pPr>
      <w:bookmarkStart w:id="181" w:name="_Ref55280418"/>
      <w:bookmarkStart w:id="182" w:name="_Toc55285343"/>
      <w:bookmarkStart w:id="183" w:name="_Toc55305380"/>
      <w:bookmarkStart w:id="184" w:name="_Toc57314642"/>
      <w:bookmarkStart w:id="185" w:name="_Toc69728965"/>
      <w:bookmarkStart w:id="186" w:name="_Toc175748985"/>
      <w:bookmarkStart w:id="187" w:name="_Ref318358007"/>
      <w:bookmarkStart w:id="188" w:name="_Ref318727586"/>
      <w:bookmarkStart w:id="189" w:name="_Toc413076314"/>
      <w:bookmarkStart w:id="190" w:name="_Toc263441561"/>
      <w:bookmarkStart w:id="191" w:name="_Toc303972408"/>
      <w:bookmarkStart w:id="192" w:name="_Toc304558767"/>
      <w:bookmarkStart w:id="193" w:name="_Toc269476355"/>
      <w:bookmarkStart w:id="194" w:name="_Ref318728924"/>
      <w:bookmarkStart w:id="195" w:name="_Toc310357988"/>
      <w:bookmarkStart w:id="196" w:name="_Toc269472549"/>
      <w:bookmarkStart w:id="197" w:name="_Ref55280453"/>
      <w:bookmarkStart w:id="198" w:name="_Toc55285353"/>
      <w:bookmarkStart w:id="199" w:name="_Toc55305385"/>
      <w:bookmarkStart w:id="200" w:name="_Toc57314656"/>
      <w:bookmarkStart w:id="201" w:name="_Toc69728970"/>
      <w:bookmarkStart w:id="202" w:name="_Ref55280474"/>
      <w:bookmarkStart w:id="203" w:name="_Toc55285356"/>
      <w:bookmarkStart w:id="204" w:name="_Toc55305388"/>
      <w:bookmarkStart w:id="205" w:name="_Toc57314659"/>
      <w:bookmarkStart w:id="206" w:name="_Toc69728973"/>
      <w:bookmarkStart w:id="207" w:name="_Toc175749009"/>
      <w:bookmarkEnd w:id="165"/>
      <w:r w:rsidRPr="00EB5E97">
        <w:rPr>
          <w:sz w:val="24"/>
          <w:szCs w:val="24"/>
        </w:rPr>
        <w:t xml:space="preserve">Публикация </w:t>
      </w:r>
      <w:bookmarkEnd w:id="181"/>
      <w:bookmarkEnd w:id="182"/>
      <w:bookmarkEnd w:id="183"/>
      <w:bookmarkEnd w:id="184"/>
      <w:bookmarkEnd w:id="185"/>
      <w:r w:rsidRPr="00EB5E97">
        <w:rPr>
          <w:sz w:val="24"/>
          <w:szCs w:val="24"/>
        </w:rPr>
        <w:t>извещения</w:t>
      </w:r>
      <w:bookmarkEnd w:id="186"/>
      <w:bookmarkEnd w:id="187"/>
      <w:r w:rsidRPr="00EB5E97">
        <w:rPr>
          <w:sz w:val="24"/>
          <w:szCs w:val="24"/>
        </w:rPr>
        <w:t>.</w:t>
      </w:r>
      <w:bookmarkEnd w:id="188"/>
      <w:bookmarkEnd w:id="189"/>
    </w:p>
    <w:p w:rsidR="00F6367E" w:rsidRPr="00EB5E97" w:rsidRDefault="00F6367E" w:rsidP="007502AF">
      <w:pPr>
        <w:pStyle w:val="a4"/>
        <w:widowControl w:val="0"/>
        <w:tabs>
          <w:tab w:val="clear" w:pos="1134"/>
          <w:tab w:val="num" w:pos="851"/>
        </w:tabs>
        <w:spacing w:line="240" w:lineRule="auto"/>
        <w:ind w:left="0" w:firstLine="0"/>
        <w:rPr>
          <w:sz w:val="24"/>
          <w:szCs w:val="24"/>
        </w:rPr>
      </w:pPr>
      <w:bookmarkStart w:id="208" w:name="_Ref318728090"/>
      <w:r w:rsidRPr="00EB5E97">
        <w:rPr>
          <w:sz w:val="24"/>
          <w:szCs w:val="24"/>
        </w:rPr>
        <w:t>Извещение публикуется в порядке, указанном в пункте 1.1.1</w:t>
      </w:r>
      <w:bookmarkEnd w:id="208"/>
      <w:r w:rsidR="00AD3C5C" w:rsidRPr="00EB5E97">
        <w:rPr>
          <w:sz w:val="24"/>
          <w:szCs w:val="24"/>
        </w:rPr>
        <w:t xml:space="preserve"> документации.</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hanging="1314"/>
        <w:rPr>
          <w:sz w:val="24"/>
          <w:szCs w:val="24"/>
        </w:rPr>
      </w:pPr>
      <w:bookmarkStart w:id="209" w:name="_Ref55280429"/>
      <w:bookmarkStart w:id="210" w:name="_Toc55285344"/>
      <w:bookmarkStart w:id="211" w:name="_Toc55305381"/>
      <w:bookmarkStart w:id="212" w:name="_Toc57314643"/>
      <w:bookmarkStart w:id="213" w:name="_Toc69728966"/>
      <w:bookmarkStart w:id="214" w:name="_Toc175748986"/>
      <w:bookmarkStart w:id="215" w:name="_Ref318727628"/>
      <w:bookmarkStart w:id="216" w:name="_Toc413076315"/>
      <w:r w:rsidRPr="00EB5E97">
        <w:rPr>
          <w:sz w:val="24"/>
          <w:szCs w:val="24"/>
        </w:rPr>
        <w:t xml:space="preserve">Предоставление </w:t>
      </w:r>
      <w:bookmarkEnd w:id="209"/>
      <w:bookmarkEnd w:id="210"/>
      <w:bookmarkEnd w:id="211"/>
      <w:bookmarkEnd w:id="212"/>
      <w:bookmarkEnd w:id="213"/>
      <w:r w:rsidRPr="00EB5E97">
        <w:rPr>
          <w:sz w:val="24"/>
          <w:szCs w:val="24"/>
        </w:rPr>
        <w:t>документации</w:t>
      </w:r>
      <w:bookmarkEnd w:id="214"/>
      <w:r w:rsidRPr="00EB5E97">
        <w:rPr>
          <w:sz w:val="24"/>
          <w:szCs w:val="24"/>
        </w:rPr>
        <w:t>.</w:t>
      </w:r>
      <w:bookmarkEnd w:id="215"/>
      <w:bookmarkEnd w:id="216"/>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Документация размещается одновременно с извещением </w:t>
      </w:r>
      <w:r w:rsidR="007014CC" w:rsidRPr="00EB5E97">
        <w:rPr>
          <w:sz w:val="24"/>
          <w:szCs w:val="24"/>
        </w:rPr>
        <w:t>в единой информационной системе</w:t>
      </w:r>
      <w:r w:rsidR="00954CAC" w:rsidRPr="00EB5E97">
        <w:rPr>
          <w:sz w:val="24"/>
          <w:szCs w:val="24"/>
        </w:rPr>
        <w:t xml:space="preserve"> </w:t>
      </w:r>
      <w:r w:rsidR="009A1884">
        <w:rPr>
          <w:sz w:val="24"/>
          <w:szCs w:val="24"/>
        </w:rPr>
        <w:t xml:space="preserve">в разделе «Наши закупки» по адресу </w:t>
      </w:r>
      <w:hyperlink r:id="rId14"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Pr="00EB5E97">
        <w:rPr>
          <w:sz w:val="24"/>
          <w:szCs w:val="24"/>
        </w:rPr>
        <w:t xml:space="preserve">. </w:t>
      </w:r>
      <w:r w:rsidR="007014CC" w:rsidRPr="00EB5E97">
        <w:rPr>
          <w:sz w:val="24"/>
          <w:szCs w:val="24"/>
        </w:rPr>
        <w:t xml:space="preserve">В единой информационной системе </w:t>
      </w:r>
      <w:r w:rsidR="009A1884">
        <w:rPr>
          <w:sz w:val="24"/>
          <w:szCs w:val="24"/>
        </w:rPr>
        <w:t xml:space="preserve">в разделе «Наши закупки» по адресу </w:t>
      </w:r>
      <w:hyperlink r:id="rId15" w:history="1">
        <w:r w:rsidR="009A1884" w:rsidRPr="006965D7">
          <w:rPr>
            <w:rStyle w:val="af"/>
            <w:sz w:val="24"/>
            <w:szCs w:val="24"/>
            <w:lang w:val="en-US"/>
          </w:rPr>
          <w:t>www</w:t>
        </w:r>
        <w:r w:rsidR="009A1884" w:rsidRPr="006965D7">
          <w:rPr>
            <w:rStyle w:val="af"/>
            <w:sz w:val="24"/>
            <w:szCs w:val="24"/>
          </w:rPr>
          <w:t>.</w:t>
        </w:r>
        <w:r w:rsidR="009A1884" w:rsidRPr="006965D7">
          <w:rPr>
            <w:rStyle w:val="af"/>
            <w:sz w:val="24"/>
            <w:szCs w:val="24"/>
            <w:lang w:val="en-US"/>
          </w:rPr>
          <w:t>ets</w:t>
        </w:r>
        <w:r w:rsidR="009A1884" w:rsidRPr="006965D7">
          <w:rPr>
            <w:rStyle w:val="af"/>
            <w:sz w:val="24"/>
            <w:szCs w:val="24"/>
          </w:rPr>
          <w:t>-</w:t>
        </w:r>
        <w:r w:rsidR="009A1884" w:rsidRPr="006965D7">
          <w:rPr>
            <w:rStyle w:val="af"/>
            <w:sz w:val="24"/>
            <w:szCs w:val="24"/>
            <w:lang w:val="en-US"/>
          </w:rPr>
          <w:t>engineering</w:t>
        </w:r>
        <w:r w:rsidR="009A1884" w:rsidRPr="006965D7">
          <w:rPr>
            <w:rStyle w:val="af"/>
            <w:sz w:val="24"/>
            <w:szCs w:val="24"/>
          </w:rPr>
          <w:t>.</w:t>
        </w:r>
        <w:r w:rsidR="009A1884" w:rsidRPr="006965D7">
          <w:rPr>
            <w:rStyle w:val="af"/>
            <w:sz w:val="24"/>
            <w:szCs w:val="24"/>
            <w:lang w:val="en-US"/>
          </w:rPr>
          <w:t>ru</w:t>
        </w:r>
      </w:hyperlink>
      <w:r w:rsidRPr="00EB5E97">
        <w:rPr>
          <w:sz w:val="24"/>
          <w:szCs w:val="24"/>
        </w:rPr>
        <w:t xml:space="preserve"> документация находится в открытом доступе. </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hanging="1314"/>
        <w:rPr>
          <w:sz w:val="24"/>
          <w:szCs w:val="24"/>
        </w:rPr>
      </w:pPr>
      <w:bookmarkStart w:id="217" w:name="_Toc57314653"/>
      <w:bookmarkStart w:id="218" w:name="_Toc175748992"/>
      <w:bookmarkStart w:id="219" w:name="_Ref318727745"/>
      <w:bookmarkStart w:id="220" w:name="_Ref318728163"/>
      <w:bookmarkStart w:id="221" w:name="_Ref318816071"/>
      <w:bookmarkStart w:id="222" w:name="_Ref318875445"/>
      <w:bookmarkStart w:id="223" w:name="_Ref319235579"/>
      <w:bookmarkStart w:id="224" w:name="_Ref326310055"/>
      <w:bookmarkStart w:id="225" w:name="_Ref326330721"/>
      <w:bookmarkStart w:id="226" w:name="_Ref326331530"/>
      <w:bookmarkStart w:id="227" w:name="_Ref326580112"/>
      <w:bookmarkStart w:id="228" w:name="_Ref326588773"/>
      <w:bookmarkStart w:id="229" w:name="_Toc413076316"/>
      <w:r w:rsidRPr="00EB5E97">
        <w:rPr>
          <w:sz w:val="24"/>
          <w:szCs w:val="24"/>
        </w:rPr>
        <w:t>Разъяснение</w:t>
      </w:r>
      <w:bookmarkEnd w:id="217"/>
      <w:r w:rsidRPr="00EB5E97">
        <w:rPr>
          <w:sz w:val="24"/>
          <w:szCs w:val="24"/>
        </w:rPr>
        <w:t xml:space="preserve"> документации</w:t>
      </w:r>
      <w:bookmarkEnd w:id="218"/>
      <w:bookmarkEnd w:id="219"/>
      <w:bookmarkEnd w:id="220"/>
      <w:bookmarkEnd w:id="221"/>
      <w:bookmarkEnd w:id="222"/>
      <w:bookmarkEnd w:id="223"/>
      <w:bookmarkEnd w:id="224"/>
      <w:bookmarkEnd w:id="225"/>
      <w:bookmarkEnd w:id="226"/>
      <w:bookmarkEnd w:id="227"/>
      <w:r w:rsidRPr="00EB5E97">
        <w:rPr>
          <w:sz w:val="24"/>
          <w:szCs w:val="24"/>
        </w:rPr>
        <w:t>.</w:t>
      </w:r>
      <w:bookmarkEnd w:id="228"/>
      <w:bookmarkEnd w:id="229"/>
    </w:p>
    <w:p w:rsidR="00F6367E" w:rsidRPr="00EB5E97" w:rsidRDefault="00F6367E" w:rsidP="007502AF">
      <w:pPr>
        <w:pStyle w:val="a4"/>
        <w:widowControl w:val="0"/>
        <w:tabs>
          <w:tab w:val="clear" w:pos="1134"/>
          <w:tab w:val="num" w:pos="851"/>
        </w:tabs>
        <w:spacing w:line="240" w:lineRule="auto"/>
        <w:ind w:left="0" w:firstLine="0"/>
        <w:rPr>
          <w:sz w:val="24"/>
          <w:szCs w:val="24"/>
        </w:rPr>
      </w:pPr>
      <w:bookmarkStart w:id="230" w:name="_Ref318358929"/>
      <w:bookmarkStart w:id="231" w:name="_Ref326580252"/>
      <w:r w:rsidRPr="00EB5E97">
        <w:rPr>
          <w:sz w:val="24"/>
          <w:szCs w:val="24"/>
        </w:rPr>
        <w:t xml:space="preserve">Любой участник процедуры вправе направить запрос о разъяснении положений документации, </w:t>
      </w:r>
      <w:bookmarkEnd w:id="230"/>
      <w:r w:rsidR="009A1884">
        <w:rPr>
          <w:sz w:val="24"/>
          <w:szCs w:val="24"/>
        </w:rPr>
        <w:t xml:space="preserve">по электронной почте по адресу </w:t>
      </w:r>
      <w:hyperlink r:id="rId16" w:history="1">
        <w:r w:rsidR="00C8606C" w:rsidRPr="006965D7">
          <w:rPr>
            <w:rStyle w:val="af"/>
            <w:sz w:val="24"/>
            <w:szCs w:val="24"/>
            <w:lang w:val="en-US"/>
          </w:rPr>
          <w:t>zakupki</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9A1884" w:rsidRPr="009A1884">
        <w:rPr>
          <w:sz w:val="24"/>
          <w:szCs w:val="24"/>
        </w:rPr>
        <w:t xml:space="preserve"> </w:t>
      </w:r>
      <w:r w:rsidRPr="00EB5E97">
        <w:rPr>
          <w:sz w:val="24"/>
          <w:szCs w:val="24"/>
        </w:rPr>
        <w:t>.</w:t>
      </w:r>
      <w:bookmarkEnd w:id="231"/>
      <w:r w:rsidRPr="00EB5E97">
        <w:rPr>
          <w:sz w:val="24"/>
          <w:szCs w:val="24"/>
        </w:rPr>
        <w:t xml:space="preserve"> </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Срок предоставления разъяснений положений докум</w:t>
      </w:r>
      <w:r w:rsidR="00BA238F">
        <w:rPr>
          <w:sz w:val="24"/>
          <w:szCs w:val="24"/>
        </w:rPr>
        <w:t xml:space="preserve">ентации о закупке установлен в </w:t>
      </w:r>
      <w:r w:rsidRPr="00EB5E97">
        <w:rPr>
          <w:sz w:val="24"/>
          <w:szCs w:val="24"/>
        </w:rPr>
        <w:t>п</w:t>
      </w:r>
      <w:r w:rsidR="00831C78" w:rsidRPr="00EB5E97">
        <w:rPr>
          <w:sz w:val="24"/>
          <w:szCs w:val="24"/>
        </w:rPr>
        <w:t xml:space="preserve">ункте </w:t>
      </w:r>
      <w:r w:rsidRPr="00EB5E97">
        <w:rPr>
          <w:sz w:val="24"/>
          <w:szCs w:val="24"/>
        </w:rPr>
        <w:t xml:space="preserve">17 раздела 4 </w:t>
      </w:r>
      <w:r w:rsidR="00883E69" w:rsidRPr="00EB5E97">
        <w:rPr>
          <w:sz w:val="24"/>
          <w:szCs w:val="24"/>
        </w:rPr>
        <w:t>"</w:t>
      </w:r>
      <w:r w:rsidRPr="00EB5E97">
        <w:rPr>
          <w:sz w:val="24"/>
          <w:szCs w:val="24"/>
        </w:rPr>
        <w:t>Информационная карта процедуры</w:t>
      </w:r>
      <w:r w:rsidR="00883E69" w:rsidRPr="00EB5E97">
        <w:rPr>
          <w:sz w:val="24"/>
          <w:szCs w:val="24"/>
        </w:rPr>
        <w:t>"</w:t>
      </w:r>
    </w:p>
    <w:p w:rsidR="00F6367E" w:rsidRPr="00EB5E97" w:rsidRDefault="009551F7" w:rsidP="007502AF">
      <w:pPr>
        <w:pStyle w:val="a4"/>
        <w:widowControl w:val="0"/>
        <w:tabs>
          <w:tab w:val="clear" w:pos="1134"/>
          <w:tab w:val="num" w:pos="851"/>
        </w:tabs>
        <w:spacing w:line="240" w:lineRule="auto"/>
        <w:ind w:left="0" w:firstLine="0"/>
        <w:rPr>
          <w:sz w:val="24"/>
          <w:szCs w:val="24"/>
        </w:rPr>
      </w:pPr>
      <w:proofErr w:type="gramStart"/>
      <w:r w:rsidRPr="00EB5E97">
        <w:rPr>
          <w:sz w:val="24"/>
          <w:szCs w:val="24"/>
        </w:rPr>
        <w:t>Организатор закупки в</w:t>
      </w:r>
      <w:r w:rsidR="00F6367E" w:rsidRPr="00EB5E97">
        <w:rPr>
          <w:sz w:val="24"/>
          <w:szCs w:val="24"/>
        </w:rPr>
        <w:t xml:space="preserve"> течение </w:t>
      </w:r>
      <w:r w:rsidR="006271B4" w:rsidRPr="00EB5E97">
        <w:rPr>
          <w:sz w:val="24"/>
          <w:szCs w:val="24"/>
        </w:rPr>
        <w:t>3</w:t>
      </w:r>
      <w:r w:rsidR="00F6367E" w:rsidRPr="00EB5E97">
        <w:rPr>
          <w:sz w:val="24"/>
          <w:szCs w:val="24"/>
        </w:rPr>
        <w:t> (</w:t>
      </w:r>
      <w:r w:rsidR="006271B4" w:rsidRPr="00EB5E97">
        <w:rPr>
          <w:sz w:val="24"/>
          <w:szCs w:val="24"/>
        </w:rPr>
        <w:t>тре</w:t>
      </w:r>
      <w:r w:rsidR="00F6367E" w:rsidRPr="00EB5E97">
        <w:rPr>
          <w:sz w:val="24"/>
          <w:szCs w:val="24"/>
        </w:rPr>
        <w:t xml:space="preserve">х) </w:t>
      </w:r>
      <w:r w:rsidR="006271B4" w:rsidRPr="00EB5E97">
        <w:rPr>
          <w:sz w:val="24"/>
          <w:szCs w:val="24"/>
        </w:rPr>
        <w:t xml:space="preserve">календарных </w:t>
      </w:r>
      <w:r w:rsidR="00F6367E" w:rsidRPr="00EB5E97">
        <w:rPr>
          <w:sz w:val="24"/>
          <w:szCs w:val="24"/>
        </w:rPr>
        <w:t>дней со дня поступления запроса, сделанного в порядке, определенном пунктом 3.4.1 Организатор закупки</w:t>
      </w:r>
      <w:r w:rsidR="00626013" w:rsidRPr="00EB5E97">
        <w:rPr>
          <w:sz w:val="24"/>
          <w:szCs w:val="24"/>
        </w:rPr>
        <w:t>,</w:t>
      </w:r>
      <w:r w:rsidR="00F6367E" w:rsidRPr="00EB5E97">
        <w:rPr>
          <w:sz w:val="24"/>
          <w:szCs w:val="24"/>
        </w:rPr>
        <w:t xml:space="preserve"> размещает </w:t>
      </w:r>
      <w:r w:rsidR="001327E6" w:rsidRPr="00EB5E97">
        <w:rPr>
          <w:sz w:val="24"/>
          <w:szCs w:val="24"/>
        </w:rPr>
        <w:t>р</w:t>
      </w:r>
      <w:r w:rsidR="00F6367E" w:rsidRPr="00EB5E97">
        <w:rPr>
          <w:sz w:val="24"/>
          <w:szCs w:val="24"/>
        </w:rPr>
        <w:t xml:space="preserve">азъяснение </w:t>
      </w:r>
      <w:r w:rsidR="007014CC" w:rsidRPr="00EB5E97">
        <w:rPr>
          <w:sz w:val="24"/>
          <w:szCs w:val="24"/>
        </w:rPr>
        <w:t>в единой информационной системе</w:t>
      </w:r>
      <w:r w:rsidR="00F6367E" w:rsidRPr="00EB5E97">
        <w:rPr>
          <w:sz w:val="24"/>
          <w:szCs w:val="24"/>
        </w:rPr>
        <w:t xml:space="preserve"> </w:t>
      </w:r>
      <w:r w:rsidR="00C8606C">
        <w:rPr>
          <w:sz w:val="24"/>
          <w:szCs w:val="24"/>
        </w:rPr>
        <w:t xml:space="preserve">в разделе «Наши закупки» по адресу </w:t>
      </w:r>
      <w:hyperlink r:id="rId17" w:history="1">
        <w:r w:rsidR="00C8606C" w:rsidRPr="006965D7">
          <w:rPr>
            <w:rStyle w:val="af"/>
            <w:sz w:val="24"/>
            <w:szCs w:val="24"/>
            <w:lang w:val="en-US"/>
          </w:rPr>
          <w:t>www</w:t>
        </w:r>
        <w:r w:rsidR="00C8606C" w:rsidRPr="006965D7">
          <w:rPr>
            <w:rStyle w:val="af"/>
            <w:sz w:val="24"/>
            <w:szCs w:val="24"/>
          </w:rPr>
          <w:t>.</w:t>
        </w:r>
        <w:proofErr w:type="spellStart"/>
        <w:r w:rsidR="00C8606C" w:rsidRPr="006965D7">
          <w:rPr>
            <w:rStyle w:val="af"/>
            <w:sz w:val="24"/>
            <w:szCs w:val="24"/>
            <w:lang w:val="en-US"/>
          </w:rPr>
          <w:t>ets</w:t>
        </w:r>
        <w:proofErr w:type="spellEnd"/>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proofErr w:type="spellStart"/>
        <w:r w:rsidR="00C8606C" w:rsidRPr="006965D7">
          <w:rPr>
            <w:rStyle w:val="af"/>
            <w:sz w:val="24"/>
            <w:szCs w:val="24"/>
            <w:lang w:val="en-US"/>
          </w:rPr>
          <w:t>ru</w:t>
        </w:r>
        <w:proofErr w:type="spellEnd"/>
      </w:hyperlink>
      <w:r w:rsidR="00626013" w:rsidRPr="00EB5E97">
        <w:rPr>
          <w:rFonts w:eastAsia="Calibri"/>
          <w:snapToGrid/>
          <w:sz w:val="24"/>
          <w:szCs w:val="24"/>
        </w:rPr>
        <w:t xml:space="preserve"> </w:t>
      </w:r>
      <w:r w:rsidR="00626013" w:rsidRPr="00EB5E97">
        <w:rPr>
          <w:sz w:val="24"/>
          <w:szCs w:val="24"/>
        </w:rPr>
        <w:t>при условии, что указанный запрос поступил не позднее, чем за 3 календарных дня до дня окончания подачи заявок на участие</w:t>
      </w:r>
      <w:r w:rsidR="00F6367E" w:rsidRPr="00EB5E97">
        <w:rPr>
          <w:sz w:val="24"/>
          <w:szCs w:val="24"/>
        </w:rPr>
        <w:t>.</w:t>
      </w:r>
      <w:proofErr w:type="gramEnd"/>
    </w:p>
    <w:p w:rsidR="00F6367E" w:rsidRPr="00EB5E97" w:rsidRDefault="00C8606C" w:rsidP="007502AF">
      <w:pPr>
        <w:pStyle w:val="a4"/>
        <w:widowControl w:val="0"/>
        <w:tabs>
          <w:tab w:val="clear" w:pos="1134"/>
          <w:tab w:val="num" w:pos="851"/>
        </w:tabs>
        <w:spacing w:line="240" w:lineRule="auto"/>
        <w:ind w:left="0" w:firstLine="0"/>
        <w:rPr>
          <w:sz w:val="24"/>
          <w:szCs w:val="24"/>
        </w:rPr>
      </w:pPr>
      <w:r>
        <w:rPr>
          <w:sz w:val="24"/>
          <w:szCs w:val="24"/>
        </w:rPr>
        <w:t>У</w:t>
      </w:r>
      <w:r w:rsidR="00F6367E" w:rsidRPr="00EB5E97">
        <w:rPr>
          <w:sz w:val="24"/>
          <w:szCs w:val="24"/>
        </w:rPr>
        <w:t xml:space="preserve">частники процедуры должны самостоятельно отслеживать возможные разъяснения документации </w:t>
      </w:r>
      <w:r w:rsidR="007014CC" w:rsidRPr="00EB5E97">
        <w:rPr>
          <w:sz w:val="24"/>
          <w:szCs w:val="24"/>
        </w:rPr>
        <w:t>в единой информационной системе</w:t>
      </w:r>
      <w:r w:rsidR="00F6367E" w:rsidRPr="00EB5E97">
        <w:rPr>
          <w:sz w:val="24"/>
          <w:szCs w:val="24"/>
        </w:rPr>
        <w:t xml:space="preserve"> </w:t>
      </w:r>
      <w:r>
        <w:rPr>
          <w:sz w:val="24"/>
          <w:szCs w:val="24"/>
        </w:rPr>
        <w:t xml:space="preserve">в разделе «Наши закупки» по адресу </w:t>
      </w:r>
      <w:hyperlink r:id="rId18" w:history="1">
        <w:r w:rsidRPr="006965D7">
          <w:rPr>
            <w:rStyle w:val="af"/>
            <w:sz w:val="24"/>
            <w:szCs w:val="24"/>
            <w:lang w:val="en-US"/>
          </w:rPr>
          <w:t>www</w:t>
        </w:r>
        <w:r w:rsidRPr="006965D7">
          <w:rPr>
            <w:rStyle w:val="af"/>
            <w:sz w:val="24"/>
            <w:szCs w:val="24"/>
          </w:rPr>
          <w:t>.</w:t>
        </w:r>
        <w:proofErr w:type="spellStart"/>
        <w:r w:rsidRPr="006965D7">
          <w:rPr>
            <w:rStyle w:val="af"/>
            <w:sz w:val="24"/>
            <w:szCs w:val="24"/>
            <w:lang w:val="en-US"/>
          </w:rPr>
          <w:t>ets</w:t>
        </w:r>
        <w:proofErr w:type="spellEnd"/>
        <w:r w:rsidRPr="006965D7">
          <w:rPr>
            <w:rStyle w:val="af"/>
            <w:sz w:val="24"/>
            <w:szCs w:val="24"/>
          </w:rPr>
          <w:t>-</w:t>
        </w:r>
        <w:r w:rsidRPr="006965D7">
          <w:rPr>
            <w:rStyle w:val="af"/>
            <w:sz w:val="24"/>
            <w:szCs w:val="24"/>
            <w:lang w:val="en-US"/>
          </w:rPr>
          <w:t>engineering</w:t>
        </w:r>
        <w:r w:rsidRPr="006965D7">
          <w:rPr>
            <w:rStyle w:val="af"/>
            <w:sz w:val="24"/>
            <w:szCs w:val="24"/>
          </w:rPr>
          <w:t>.</w:t>
        </w:r>
        <w:proofErr w:type="spellStart"/>
        <w:r w:rsidRPr="006965D7">
          <w:rPr>
            <w:rStyle w:val="af"/>
            <w:sz w:val="24"/>
            <w:szCs w:val="24"/>
            <w:lang w:val="en-US"/>
          </w:rPr>
          <w:t>ru</w:t>
        </w:r>
        <w:proofErr w:type="spellEnd"/>
      </w:hyperlink>
      <w:r w:rsidR="00F6367E" w:rsidRPr="00EB5E97">
        <w:rPr>
          <w:sz w:val="24"/>
          <w:szCs w:val="24"/>
        </w:rPr>
        <w:t>.</w:t>
      </w:r>
      <w:r w:rsidR="00954CAC" w:rsidRPr="00EB5E97">
        <w:rPr>
          <w:sz w:val="24"/>
          <w:szCs w:val="24"/>
        </w:rPr>
        <w:t xml:space="preserve"> </w:t>
      </w:r>
      <w:r w:rsidR="00F6367E" w:rsidRPr="00EB5E97">
        <w:rPr>
          <w:sz w:val="24"/>
          <w:szCs w:val="24"/>
        </w:rPr>
        <w:t>Участник процедуры не вправе ссылаться на устную информацию, полученную от заказчика или организатора закупки.</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left="0" w:firstLine="0"/>
        <w:rPr>
          <w:sz w:val="24"/>
          <w:szCs w:val="24"/>
        </w:rPr>
      </w:pPr>
      <w:bookmarkStart w:id="232" w:name="_Toc310357979"/>
      <w:bookmarkStart w:id="233" w:name="_Ref318728281"/>
      <w:bookmarkStart w:id="234" w:name="_Toc413076317"/>
      <w:r w:rsidRPr="00EB5E97">
        <w:rPr>
          <w:sz w:val="24"/>
          <w:szCs w:val="24"/>
        </w:rPr>
        <w:t>Внесение изменений в документацию</w:t>
      </w:r>
      <w:bookmarkEnd w:id="232"/>
      <w:r w:rsidRPr="00EB5E97">
        <w:rPr>
          <w:sz w:val="24"/>
          <w:szCs w:val="24"/>
        </w:rPr>
        <w:t>.</w:t>
      </w:r>
      <w:bookmarkEnd w:id="233"/>
      <w:bookmarkEnd w:id="234"/>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Закупочная комиссия </w:t>
      </w:r>
      <w:r w:rsidR="00BF5A85" w:rsidRPr="00EB5E97">
        <w:rPr>
          <w:sz w:val="24"/>
          <w:szCs w:val="24"/>
        </w:rPr>
        <w:t>заказчика (</w:t>
      </w:r>
      <w:r w:rsidRPr="00EB5E97">
        <w:rPr>
          <w:sz w:val="24"/>
          <w:szCs w:val="24"/>
        </w:rPr>
        <w:t xml:space="preserve">далее закупочная комиссия) </w:t>
      </w:r>
      <w:r w:rsidR="006D0694" w:rsidRPr="00EB5E97">
        <w:rPr>
          <w:sz w:val="24"/>
          <w:szCs w:val="24"/>
        </w:rPr>
        <w:t>в случае выявления необходимости или в соответствии с запросом участника вправе принять решение о внесении изменений в </w:t>
      </w:r>
      <w:r w:rsidR="002F428D" w:rsidRPr="00EB5E97">
        <w:rPr>
          <w:sz w:val="24"/>
          <w:szCs w:val="24"/>
        </w:rPr>
        <w:t xml:space="preserve">извещение и </w:t>
      </w:r>
      <w:r w:rsidR="006D0694" w:rsidRPr="00EB5E97">
        <w:rPr>
          <w:sz w:val="24"/>
          <w:szCs w:val="24"/>
        </w:rPr>
        <w:t>документацию в отношении любого лота</w:t>
      </w:r>
      <w:r w:rsidRPr="00EB5E97">
        <w:rPr>
          <w:sz w:val="24"/>
          <w:szCs w:val="24"/>
        </w:rPr>
        <w:t>.  Любое изменение документации является неотъемлемой ее частью.</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Не позднее чем в</w:t>
      </w:r>
      <w:r w:rsidR="009934C7" w:rsidRPr="00EB5E97">
        <w:rPr>
          <w:sz w:val="24"/>
          <w:szCs w:val="24"/>
        </w:rPr>
        <w:t xml:space="preserve"> </w:t>
      </w:r>
      <w:r w:rsidRPr="00EB5E97">
        <w:rPr>
          <w:sz w:val="24"/>
          <w:szCs w:val="24"/>
        </w:rPr>
        <w:t xml:space="preserve">течение одного </w:t>
      </w:r>
      <w:r w:rsidR="00BF5A85" w:rsidRPr="00EB5E97">
        <w:rPr>
          <w:sz w:val="24"/>
          <w:szCs w:val="24"/>
        </w:rPr>
        <w:t xml:space="preserve">календарного </w:t>
      </w:r>
      <w:r w:rsidRPr="00EB5E97">
        <w:rPr>
          <w:sz w:val="24"/>
          <w:szCs w:val="24"/>
        </w:rPr>
        <w:t xml:space="preserve">дня со дня принятия решения о внесении </w:t>
      </w:r>
      <w:r w:rsidR="00BA238F" w:rsidRPr="00EB5E97">
        <w:rPr>
          <w:sz w:val="24"/>
          <w:szCs w:val="24"/>
        </w:rPr>
        <w:t>изменений,</w:t>
      </w:r>
      <w:r w:rsidRPr="00EB5E97">
        <w:rPr>
          <w:sz w:val="24"/>
          <w:szCs w:val="24"/>
        </w:rPr>
        <w:t xml:space="preserve"> указанных в пункте 3.5.1, изменения размещаются организатором размещения закупки </w:t>
      </w:r>
      <w:r w:rsidR="007014CC" w:rsidRPr="00EB5E97">
        <w:rPr>
          <w:sz w:val="24"/>
          <w:szCs w:val="24"/>
        </w:rPr>
        <w:t>в единой информационной системе</w:t>
      </w:r>
      <w:r w:rsidRPr="00EB5E97">
        <w:rPr>
          <w:sz w:val="24"/>
          <w:szCs w:val="24"/>
        </w:rPr>
        <w:t xml:space="preserve"> </w:t>
      </w:r>
      <w:r w:rsidR="00C8606C">
        <w:rPr>
          <w:sz w:val="24"/>
          <w:szCs w:val="24"/>
        </w:rPr>
        <w:t xml:space="preserve">в разделе «Наши закупки» по адресу </w:t>
      </w:r>
      <w:hyperlink r:id="rId19" w:history="1">
        <w:r w:rsidR="00C8606C" w:rsidRPr="006965D7">
          <w:rPr>
            <w:rStyle w:val="af"/>
            <w:sz w:val="24"/>
            <w:szCs w:val="24"/>
            <w:lang w:val="en-US"/>
          </w:rPr>
          <w:t>www</w:t>
        </w:r>
        <w:r w:rsidR="00C8606C" w:rsidRPr="006965D7">
          <w:rPr>
            <w:rStyle w:val="af"/>
            <w:sz w:val="24"/>
            <w:szCs w:val="24"/>
          </w:rPr>
          <w:t>.</w:t>
        </w:r>
        <w:proofErr w:type="spellStart"/>
        <w:r w:rsidR="00C8606C" w:rsidRPr="006965D7">
          <w:rPr>
            <w:rStyle w:val="af"/>
            <w:sz w:val="24"/>
            <w:szCs w:val="24"/>
            <w:lang w:val="en-US"/>
          </w:rPr>
          <w:t>ets</w:t>
        </w:r>
        <w:proofErr w:type="spellEnd"/>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proofErr w:type="spellStart"/>
        <w:r w:rsidR="00C8606C" w:rsidRPr="006965D7">
          <w:rPr>
            <w:rStyle w:val="af"/>
            <w:sz w:val="24"/>
            <w:szCs w:val="24"/>
            <w:lang w:val="en-US"/>
          </w:rPr>
          <w:t>ru</w:t>
        </w:r>
        <w:proofErr w:type="spellEnd"/>
      </w:hyperlink>
      <w:r w:rsidRPr="00EB5E97">
        <w:rPr>
          <w:sz w:val="24"/>
          <w:szCs w:val="24"/>
        </w:rPr>
        <w:t xml:space="preserve">. </w:t>
      </w:r>
    </w:p>
    <w:p w:rsidR="00F6367E" w:rsidRPr="00EB5E97" w:rsidRDefault="00F6367E" w:rsidP="007502AF">
      <w:pPr>
        <w:pStyle w:val="a4"/>
        <w:widowControl w:val="0"/>
        <w:tabs>
          <w:tab w:val="clear" w:pos="1134"/>
          <w:tab w:val="num" w:pos="851"/>
        </w:tabs>
        <w:spacing w:line="240" w:lineRule="auto"/>
        <w:ind w:left="0" w:firstLine="0"/>
        <w:rPr>
          <w:sz w:val="24"/>
          <w:szCs w:val="24"/>
        </w:rPr>
      </w:pPr>
      <w:proofErr w:type="gramStart"/>
      <w:r w:rsidRPr="00EB5E97">
        <w:rPr>
          <w:sz w:val="24"/>
          <w:szCs w:val="24"/>
        </w:rPr>
        <w:t>В случае</w:t>
      </w:r>
      <w:r w:rsidR="006D0694" w:rsidRPr="00EB5E97">
        <w:rPr>
          <w:sz w:val="24"/>
          <w:szCs w:val="24"/>
        </w:rPr>
        <w:t xml:space="preserve"> внесения изменений в извещение, закупочную документацию, срок подачи заявок продлевается таким образом, чтобы со дня размещения в единой информационной </w:t>
      </w:r>
      <w:r w:rsidR="006D0694" w:rsidRPr="00EB5E97">
        <w:rPr>
          <w:sz w:val="24"/>
          <w:szCs w:val="24"/>
        </w:rPr>
        <w:lastRenderedPageBreak/>
        <w:t xml:space="preserve">системе </w:t>
      </w:r>
      <w:r w:rsidR="00C8606C">
        <w:rPr>
          <w:sz w:val="24"/>
          <w:szCs w:val="24"/>
        </w:rPr>
        <w:t xml:space="preserve">в разделе «Наши закупки» по адресу </w:t>
      </w:r>
      <w:hyperlink r:id="rId20" w:history="1">
        <w:r w:rsidR="00C8606C" w:rsidRPr="006965D7">
          <w:rPr>
            <w:rStyle w:val="af"/>
            <w:sz w:val="24"/>
            <w:szCs w:val="24"/>
            <w:lang w:val="en-US"/>
          </w:rPr>
          <w:t>www</w:t>
        </w:r>
        <w:r w:rsidR="00C8606C" w:rsidRPr="006965D7">
          <w:rPr>
            <w:rStyle w:val="af"/>
            <w:sz w:val="24"/>
            <w:szCs w:val="24"/>
          </w:rPr>
          <w:t>.</w:t>
        </w:r>
        <w:proofErr w:type="spellStart"/>
        <w:r w:rsidR="00C8606C" w:rsidRPr="006965D7">
          <w:rPr>
            <w:rStyle w:val="af"/>
            <w:sz w:val="24"/>
            <w:szCs w:val="24"/>
            <w:lang w:val="en-US"/>
          </w:rPr>
          <w:t>ets</w:t>
        </w:r>
        <w:proofErr w:type="spellEnd"/>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proofErr w:type="spellStart"/>
        <w:r w:rsidR="00C8606C" w:rsidRPr="006965D7">
          <w:rPr>
            <w:rStyle w:val="af"/>
            <w:sz w:val="24"/>
            <w:szCs w:val="24"/>
            <w:lang w:val="en-US"/>
          </w:rPr>
          <w:t>ru</w:t>
        </w:r>
        <w:proofErr w:type="spellEnd"/>
      </w:hyperlink>
      <w:r w:rsidR="00C8606C">
        <w:rPr>
          <w:sz w:val="24"/>
          <w:szCs w:val="24"/>
        </w:rPr>
        <w:t xml:space="preserve"> </w:t>
      </w:r>
      <w:r w:rsidR="006D0694" w:rsidRPr="00EB5E97">
        <w:rPr>
          <w:rStyle w:val="af"/>
          <w:color w:val="auto"/>
          <w:sz w:val="24"/>
          <w:szCs w:val="24"/>
        </w:rPr>
        <w:t xml:space="preserve"> </w:t>
      </w:r>
      <w:r w:rsidR="006D0694" w:rsidRPr="00EB5E97">
        <w:rPr>
          <w:sz w:val="24"/>
          <w:szCs w:val="24"/>
        </w:rPr>
        <w:t>внесенных в извещение и закупочную документацию изменений до окончания срока подачи заявок на участие в запросе цен срок составлял не менее чем 3 (три) рабочих дня</w:t>
      </w:r>
      <w:r w:rsidR="009934C7" w:rsidRPr="00EB5E97">
        <w:rPr>
          <w:sz w:val="24"/>
          <w:szCs w:val="24"/>
        </w:rPr>
        <w:t>.</w:t>
      </w:r>
      <w:proofErr w:type="gramEnd"/>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Организатор закупки не несет ответственности в случае, если участник не ознакомился с изменениями, внесенными в документацию и размещенными должным образом</w:t>
      </w:r>
      <w:r w:rsidR="00F51AEC" w:rsidRPr="00EB5E97">
        <w:rPr>
          <w:sz w:val="24"/>
          <w:szCs w:val="24"/>
        </w:rPr>
        <w:t xml:space="preserve"> в единой информационной системе </w:t>
      </w:r>
      <w:r w:rsidR="00C8606C">
        <w:rPr>
          <w:sz w:val="24"/>
          <w:szCs w:val="24"/>
        </w:rPr>
        <w:t xml:space="preserve">в разделе «Наши закупки» по адресу </w:t>
      </w:r>
      <w:hyperlink r:id="rId21" w:history="1">
        <w:r w:rsidR="00C8606C" w:rsidRPr="006965D7">
          <w:rPr>
            <w:rStyle w:val="af"/>
            <w:sz w:val="24"/>
            <w:szCs w:val="24"/>
            <w:lang w:val="en-US"/>
          </w:rPr>
          <w:t>www</w:t>
        </w:r>
        <w:r w:rsidR="00C8606C" w:rsidRPr="006965D7">
          <w:rPr>
            <w:rStyle w:val="af"/>
            <w:sz w:val="24"/>
            <w:szCs w:val="24"/>
          </w:rPr>
          <w:t>.</w:t>
        </w:r>
        <w:proofErr w:type="spellStart"/>
        <w:r w:rsidR="00C8606C" w:rsidRPr="006965D7">
          <w:rPr>
            <w:rStyle w:val="af"/>
            <w:sz w:val="24"/>
            <w:szCs w:val="24"/>
            <w:lang w:val="en-US"/>
          </w:rPr>
          <w:t>ets</w:t>
        </w:r>
        <w:proofErr w:type="spellEnd"/>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proofErr w:type="spellStart"/>
        <w:r w:rsidR="00C8606C" w:rsidRPr="006965D7">
          <w:rPr>
            <w:rStyle w:val="af"/>
            <w:sz w:val="24"/>
            <w:szCs w:val="24"/>
            <w:lang w:val="en-US"/>
          </w:rPr>
          <w:t>ru</w:t>
        </w:r>
        <w:proofErr w:type="spellEnd"/>
      </w:hyperlink>
      <w:r w:rsidR="00F51AEC"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left="0" w:firstLine="0"/>
        <w:rPr>
          <w:sz w:val="24"/>
          <w:szCs w:val="24"/>
        </w:rPr>
      </w:pPr>
      <w:bookmarkStart w:id="235" w:name="_Ref55280436"/>
      <w:bookmarkStart w:id="236" w:name="_Toc55285345"/>
      <w:bookmarkStart w:id="237" w:name="_Toc55305382"/>
      <w:bookmarkStart w:id="238" w:name="_Toc57314644"/>
      <w:bookmarkStart w:id="239" w:name="_Toc69728967"/>
      <w:bookmarkStart w:id="240" w:name="_Ref167511161"/>
      <w:bookmarkStart w:id="241" w:name="_Toc175748987"/>
      <w:bookmarkStart w:id="242" w:name="_Ref318728824"/>
      <w:bookmarkStart w:id="243" w:name="_Toc413076318"/>
      <w:r w:rsidRPr="00EB5E97">
        <w:rPr>
          <w:sz w:val="24"/>
          <w:szCs w:val="24"/>
        </w:rPr>
        <w:t xml:space="preserve">Подготовка </w:t>
      </w:r>
      <w:bookmarkEnd w:id="235"/>
      <w:bookmarkEnd w:id="236"/>
      <w:bookmarkEnd w:id="237"/>
      <w:bookmarkEnd w:id="238"/>
      <w:bookmarkEnd w:id="239"/>
      <w:bookmarkEnd w:id="240"/>
      <w:bookmarkEnd w:id="241"/>
      <w:r w:rsidR="00854B18">
        <w:rPr>
          <w:sz w:val="24"/>
          <w:szCs w:val="24"/>
        </w:rPr>
        <w:t>заявок</w:t>
      </w:r>
      <w:r w:rsidRPr="00EB5E97">
        <w:rPr>
          <w:sz w:val="24"/>
          <w:szCs w:val="24"/>
        </w:rPr>
        <w:t>, их подача, изменение (отзыв) и прием.</w:t>
      </w:r>
      <w:bookmarkEnd w:id="242"/>
      <w:bookmarkEnd w:id="243"/>
    </w:p>
    <w:p w:rsidR="00F6367E" w:rsidRPr="00EB5E97" w:rsidRDefault="00F6367E" w:rsidP="007502AF">
      <w:pPr>
        <w:pStyle w:val="a4"/>
        <w:widowControl w:val="0"/>
        <w:tabs>
          <w:tab w:val="clear" w:pos="1134"/>
          <w:tab w:val="num" w:pos="851"/>
        </w:tabs>
        <w:spacing w:line="240" w:lineRule="auto"/>
        <w:ind w:left="0" w:firstLine="0"/>
        <w:rPr>
          <w:sz w:val="24"/>
          <w:szCs w:val="24"/>
        </w:rPr>
      </w:pPr>
      <w:bookmarkStart w:id="244" w:name="_Ref55307583"/>
      <w:r w:rsidRPr="00EB5E97">
        <w:rPr>
          <w:sz w:val="24"/>
          <w:szCs w:val="24"/>
        </w:rPr>
        <w:t xml:space="preserve">Датой начала срока подачи </w:t>
      </w:r>
      <w:r w:rsidR="006E7697">
        <w:rPr>
          <w:sz w:val="24"/>
          <w:szCs w:val="24"/>
        </w:rPr>
        <w:t xml:space="preserve">заявок </w:t>
      </w:r>
      <w:r w:rsidRPr="00EB5E97">
        <w:rPr>
          <w:sz w:val="24"/>
          <w:szCs w:val="24"/>
        </w:rPr>
        <w:t xml:space="preserve">является день размещения извещения </w:t>
      </w:r>
      <w:r w:rsidR="007014CC" w:rsidRPr="00EB5E97">
        <w:rPr>
          <w:sz w:val="24"/>
          <w:szCs w:val="24"/>
        </w:rPr>
        <w:t>в единой информационной системе</w:t>
      </w:r>
      <w:r w:rsidRPr="00EB5E97">
        <w:rPr>
          <w:sz w:val="24"/>
          <w:szCs w:val="24"/>
        </w:rPr>
        <w:t xml:space="preserve"> </w:t>
      </w:r>
      <w:r w:rsidR="00C8606C">
        <w:rPr>
          <w:sz w:val="24"/>
          <w:szCs w:val="24"/>
        </w:rPr>
        <w:t xml:space="preserve">в разделе «Наши закупки» по адресу </w:t>
      </w:r>
      <w:hyperlink r:id="rId22" w:history="1">
        <w:r w:rsidR="00C8606C" w:rsidRPr="006965D7">
          <w:rPr>
            <w:rStyle w:val="af"/>
            <w:sz w:val="24"/>
            <w:szCs w:val="24"/>
            <w:lang w:val="en-US"/>
          </w:rPr>
          <w:t>www</w:t>
        </w:r>
        <w:r w:rsidR="00C8606C" w:rsidRPr="006965D7">
          <w:rPr>
            <w:rStyle w:val="af"/>
            <w:sz w:val="24"/>
            <w:szCs w:val="24"/>
          </w:rPr>
          <w:t>.</w:t>
        </w:r>
        <w:proofErr w:type="spellStart"/>
        <w:r w:rsidR="00C8606C" w:rsidRPr="006965D7">
          <w:rPr>
            <w:rStyle w:val="af"/>
            <w:sz w:val="24"/>
            <w:szCs w:val="24"/>
            <w:lang w:val="en-US"/>
          </w:rPr>
          <w:t>ets</w:t>
        </w:r>
        <w:proofErr w:type="spellEnd"/>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proofErr w:type="spellStart"/>
        <w:r w:rsidR="00C8606C" w:rsidRPr="006965D7">
          <w:rPr>
            <w:rStyle w:val="af"/>
            <w:sz w:val="24"/>
            <w:szCs w:val="24"/>
            <w:lang w:val="en-US"/>
          </w:rPr>
          <w:t>ru</w:t>
        </w:r>
        <w:proofErr w:type="spellEnd"/>
      </w:hyperlink>
      <w:r w:rsidRPr="00EB5E97">
        <w:rPr>
          <w:sz w:val="24"/>
          <w:szCs w:val="24"/>
        </w:rPr>
        <w:t>.</w:t>
      </w:r>
    </w:p>
    <w:p w:rsidR="001677B5" w:rsidRPr="00EB5E97" w:rsidRDefault="006E7697" w:rsidP="007502AF">
      <w:pPr>
        <w:pStyle w:val="a4"/>
        <w:widowControl w:val="0"/>
        <w:tabs>
          <w:tab w:val="clear" w:pos="1134"/>
          <w:tab w:val="num" w:pos="851"/>
        </w:tabs>
        <w:spacing w:line="240" w:lineRule="auto"/>
        <w:ind w:left="0" w:firstLine="0"/>
        <w:rPr>
          <w:sz w:val="24"/>
          <w:szCs w:val="24"/>
        </w:rPr>
      </w:pPr>
      <w:r>
        <w:rPr>
          <w:sz w:val="24"/>
          <w:szCs w:val="24"/>
        </w:rPr>
        <w:t xml:space="preserve">Заявки </w:t>
      </w:r>
      <w:r w:rsidR="00F6367E" w:rsidRPr="00EB5E97">
        <w:rPr>
          <w:sz w:val="24"/>
          <w:szCs w:val="24"/>
        </w:rPr>
        <w:t xml:space="preserve">должны быть поданы </w:t>
      </w:r>
      <w:r w:rsidR="00C8606C">
        <w:rPr>
          <w:sz w:val="24"/>
          <w:szCs w:val="24"/>
        </w:rPr>
        <w:t xml:space="preserve">по электронной почте </w:t>
      </w:r>
      <w:hyperlink r:id="rId23" w:history="1">
        <w:r w:rsidR="00C8606C" w:rsidRPr="006965D7">
          <w:rPr>
            <w:rStyle w:val="af"/>
            <w:sz w:val="24"/>
            <w:szCs w:val="24"/>
            <w:lang w:val="en-US"/>
          </w:rPr>
          <w:t>zakupki</w:t>
        </w:r>
        <w:r w:rsidR="00C8606C" w:rsidRPr="006965D7">
          <w:rPr>
            <w:rStyle w:val="af"/>
            <w:sz w:val="24"/>
            <w:szCs w:val="24"/>
          </w:rPr>
          <w:t>@</w:t>
        </w:r>
        <w:r w:rsidR="00C8606C" w:rsidRPr="006965D7">
          <w:rPr>
            <w:rStyle w:val="af"/>
            <w:sz w:val="24"/>
            <w:szCs w:val="24"/>
            <w:lang w:val="en-US"/>
          </w:rPr>
          <w:t>ets</w:t>
        </w:r>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r w:rsidR="00C8606C" w:rsidRPr="006965D7">
          <w:rPr>
            <w:rStyle w:val="af"/>
            <w:sz w:val="24"/>
            <w:szCs w:val="24"/>
            <w:lang w:val="en-US"/>
          </w:rPr>
          <w:t>ru</w:t>
        </w:r>
      </w:hyperlink>
      <w:r w:rsidR="00C8606C" w:rsidRPr="00C8606C">
        <w:rPr>
          <w:sz w:val="24"/>
          <w:szCs w:val="24"/>
        </w:rPr>
        <w:t xml:space="preserve"> </w:t>
      </w:r>
      <w:r w:rsidR="00F6367E" w:rsidRPr="00EB5E97">
        <w:rPr>
          <w:sz w:val="24"/>
          <w:szCs w:val="24"/>
        </w:rPr>
        <w:t>до истечения срока, установленного в п</w:t>
      </w:r>
      <w:r w:rsidR="00831C78" w:rsidRPr="00EB5E97">
        <w:rPr>
          <w:sz w:val="24"/>
          <w:szCs w:val="24"/>
        </w:rPr>
        <w:t xml:space="preserve">ункте </w:t>
      </w:r>
      <w:r w:rsidR="00F6367E" w:rsidRPr="00EB5E97">
        <w:rPr>
          <w:sz w:val="24"/>
          <w:szCs w:val="24"/>
        </w:rPr>
        <w:t>1</w:t>
      </w:r>
      <w:r w:rsidR="00AD7049" w:rsidRPr="00EB5E97">
        <w:rPr>
          <w:sz w:val="24"/>
          <w:szCs w:val="24"/>
        </w:rPr>
        <w:t>4</w:t>
      </w:r>
      <w:r w:rsidR="00F6367E" w:rsidRPr="00EB5E97">
        <w:rPr>
          <w:sz w:val="24"/>
          <w:szCs w:val="24"/>
        </w:rPr>
        <w:t xml:space="preserve"> извещения и п</w:t>
      </w:r>
      <w:r w:rsidR="00831C78" w:rsidRPr="00EB5E97">
        <w:rPr>
          <w:sz w:val="24"/>
          <w:szCs w:val="24"/>
        </w:rPr>
        <w:t xml:space="preserve">ункте </w:t>
      </w:r>
      <w:r w:rsidR="00F6367E" w:rsidRPr="00EB5E97">
        <w:rPr>
          <w:sz w:val="24"/>
          <w:szCs w:val="24"/>
        </w:rPr>
        <w:t xml:space="preserve">18 раздела 4 </w:t>
      </w:r>
      <w:r w:rsidR="00883E69" w:rsidRPr="00EB5E97">
        <w:rPr>
          <w:sz w:val="24"/>
          <w:szCs w:val="24"/>
        </w:rPr>
        <w:t>"</w:t>
      </w:r>
      <w:r w:rsidR="00F6367E" w:rsidRPr="00EB5E97">
        <w:rPr>
          <w:sz w:val="24"/>
          <w:szCs w:val="24"/>
        </w:rPr>
        <w:t>Информационная карта процедуры</w:t>
      </w:r>
      <w:r w:rsidR="00883E69" w:rsidRPr="00EB5E97">
        <w:rPr>
          <w:sz w:val="24"/>
          <w:szCs w:val="24"/>
        </w:rPr>
        <w:t>"</w:t>
      </w:r>
      <w:r w:rsidR="00F6367E" w:rsidRPr="00EB5E97">
        <w:rPr>
          <w:sz w:val="24"/>
          <w:szCs w:val="24"/>
        </w:rPr>
        <w:t>.</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 </w:t>
      </w:r>
      <w:r w:rsidR="001677B5" w:rsidRPr="00EB5E97">
        <w:rPr>
          <w:sz w:val="24"/>
          <w:szCs w:val="24"/>
        </w:rPr>
        <w:t xml:space="preserve">Входящие в состав заявки документы должны быть отсканированы одним файлом в порядке согласно </w:t>
      </w:r>
      <w:r w:rsidR="00BA238F" w:rsidRPr="00EB5E97">
        <w:rPr>
          <w:sz w:val="24"/>
          <w:szCs w:val="24"/>
        </w:rPr>
        <w:t>описи документов,</w:t>
      </w:r>
      <w:r w:rsidR="001677B5" w:rsidRPr="00EB5E97">
        <w:rPr>
          <w:sz w:val="24"/>
          <w:szCs w:val="24"/>
        </w:rPr>
        <w:t xml:space="preserve"> либо несколькими файлами, при этом файлы должны быть пронумерованы, именованы на русском языке в соответствии с описью документов (№ по порядку, наименование файла, страницы </w:t>
      </w:r>
      <w:proofErr w:type="gramStart"/>
      <w:r w:rsidR="001677B5" w:rsidRPr="00EB5E97">
        <w:rPr>
          <w:sz w:val="24"/>
          <w:szCs w:val="24"/>
        </w:rPr>
        <w:t>с</w:t>
      </w:r>
      <w:proofErr w:type="gramEnd"/>
      <w:r w:rsidR="001677B5" w:rsidRPr="00EB5E97">
        <w:rPr>
          <w:sz w:val="24"/>
          <w:szCs w:val="24"/>
        </w:rPr>
        <w:t xml:space="preserve"> __ по __). </w:t>
      </w:r>
      <w:r w:rsidR="00F51AEC" w:rsidRPr="00EB5E97">
        <w:rPr>
          <w:sz w:val="24"/>
          <w:szCs w:val="24"/>
        </w:rPr>
        <w:t xml:space="preserve">В дополнение к документам, входящим в состав заявки, участник запроса </w:t>
      </w:r>
      <w:r w:rsidR="009F4445" w:rsidRPr="00EB5E97">
        <w:rPr>
          <w:sz w:val="24"/>
          <w:szCs w:val="24"/>
        </w:rPr>
        <w:t>цен</w:t>
      </w:r>
      <w:r w:rsidR="00F51AEC" w:rsidRPr="00EB5E97">
        <w:rPr>
          <w:sz w:val="24"/>
          <w:szCs w:val="24"/>
        </w:rPr>
        <w:t xml:space="preserve"> направляет </w:t>
      </w:r>
      <w:r w:rsidR="00885E8F" w:rsidRPr="00EB5E97">
        <w:rPr>
          <w:sz w:val="24"/>
          <w:szCs w:val="24"/>
        </w:rPr>
        <w:t>заполненный проект договора и техническое задание</w:t>
      </w:r>
      <w:r w:rsidR="00F51AEC" w:rsidRPr="00EB5E97">
        <w:rPr>
          <w:sz w:val="24"/>
          <w:szCs w:val="24"/>
        </w:rPr>
        <w:t xml:space="preserve"> в файле в формате обеспечивающим возможность копирования произвольного фрагмента текста (желательно в формате .</w:t>
      </w:r>
      <w:proofErr w:type="spellStart"/>
      <w:r w:rsidR="00F51AEC" w:rsidRPr="00EB5E97">
        <w:rPr>
          <w:sz w:val="24"/>
          <w:szCs w:val="24"/>
          <w:lang w:val="en-US"/>
        </w:rPr>
        <w:t>docx</w:t>
      </w:r>
      <w:proofErr w:type="spellEnd"/>
      <w:r w:rsidR="00F51AEC" w:rsidRPr="00EB5E97">
        <w:rPr>
          <w:sz w:val="24"/>
          <w:szCs w:val="24"/>
        </w:rPr>
        <w:t xml:space="preserve"> </w:t>
      </w:r>
      <w:r w:rsidR="00F51AEC" w:rsidRPr="00EB5E97">
        <w:rPr>
          <w:sz w:val="24"/>
          <w:szCs w:val="24"/>
          <w:lang w:val="en-US"/>
        </w:rPr>
        <w:t>WORD</w:t>
      </w:r>
      <w:r w:rsidR="00F51AEC" w:rsidRPr="00EB5E97">
        <w:rPr>
          <w:sz w:val="24"/>
          <w:szCs w:val="24"/>
        </w:rPr>
        <w:t xml:space="preserve"> </w:t>
      </w:r>
      <w:r w:rsidR="00F51AEC" w:rsidRPr="00EB5E97">
        <w:rPr>
          <w:sz w:val="24"/>
          <w:szCs w:val="24"/>
          <w:lang w:val="en-US"/>
        </w:rPr>
        <w:t>MS</w:t>
      </w:r>
      <w:r w:rsidR="00F51AEC" w:rsidRPr="00EB5E97">
        <w:rPr>
          <w:sz w:val="24"/>
          <w:szCs w:val="24"/>
        </w:rPr>
        <w:t xml:space="preserve"> </w:t>
      </w:r>
      <w:r w:rsidR="00F51AEC" w:rsidRPr="00EB5E97">
        <w:rPr>
          <w:sz w:val="24"/>
          <w:szCs w:val="24"/>
          <w:lang w:val="en-US"/>
        </w:rPr>
        <w:t>Office</w:t>
      </w:r>
      <w:r w:rsidR="00F51AEC" w:rsidRPr="00EB5E97">
        <w:rPr>
          <w:sz w:val="24"/>
          <w:szCs w:val="24"/>
        </w:rPr>
        <w:t xml:space="preserve">). </w:t>
      </w:r>
      <w:r w:rsidR="001677B5" w:rsidRPr="00EB5E97">
        <w:rPr>
          <w:sz w:val="24"/>
          <w:szCs w:val="24"/>
        </w:rPr>
        <w:t xml:space="preserve">Несоблюдение данных требований закупочной документации может служить основанием для отказа в допуске </w:t>
      </w:r>
      <w:r w:rsidR="006E7697">
        <w:rPr>
          <w:sz w:val="24"/>
          <w:szCs w:val="24"/>
        </w:rPr>
        <w:t>у</w:t>
      </w:r>
      <w:r w:rsidR="001677B5" w:rsidRPr="00EB5E97">
        <w:rPr>
          <w:sz w:val="24"/>
          <w:szCs w:val="24"/>
        </w:rPr>
        <w:t>частника к процедуре закупки.</w:t>
      </w:r>
    </w:p>
    <w:p w:rsidR="00F6367E" w:rsidRPr="00EB5E97" w:rsidRDefault="00A96902" w:rsidP="007502AF">
      <w:pPr>
        <w:pStyle w:val="a4"/>
        <w:widowControl w:val="0"/>
        <w:tabs>
          <w:tab w:val="clear" w:pos="1134"/>
          <w:tab w:val="num" w:pos="851"/>
        </w:tabs>
        <w:spacing w:line="240" w:lineRule="auto"/>
        <w:ind w:left="0" w:firstLine="0"/>
        <w:rPr>
          <w:sz w:val="24"/>
          <w:szCs w:val="24"/>
        </w:rPr>
      </w:pPr>
      <w:bookmarkStart w:id="245" w:name="_Ref326652178"/>
      <w:r w:rsidRPr="00EB5E97">
        <w:rPr>
          <w:sz w:val="24"/>
          <w:szCs w:val="24"/>
        </w:rPr>
        <w:t xml:space="preserve">Участник процедуры закупки, начиная </w:t>
      </w:r>
      <w:proofErr w:type="gramStart"/>
      <w:r w:rsidRPr="00EB5E97">
        <w:rPr>
          <w:sz w:val="24"/>
          <w:szCs w:val="24"/>
        </w:rPr>
        <w:t>с даты публикации</w:t>
      </w:r>
      <w:proofErr w:type="gramEnd"/>
      <w:r w:rsidRPr="00EB5E97">
        <w:rPr>
          <w:sz w:val="24"/>
          <w:szCs w:val="24"/>
        </w:rPr>
        <w:t xml:space="preserve"> извещения о проведении запроса це</w:t>
      </w:r>
      <w:r w:rsidR="00BA238F">
        <w:rPr>
          <w:sz w:val="24"/>
          <w:szCs w:val="24"/>
        </w:rPr>
        <w:t>н, вправе подать неограниченное</w:t>
      </w:r>
      <w:r w:rsidRPr="00EB5E97">
        <w:rPr>
          <w:sz w:val="24"/>
          <w:szCs w:val="24"/>
        </w:rPr>
        <w:t xml:space="preserve"> количество заявок, не дожидаясь поступления заявок от других Участников процедуры</w:t>
      </w:r>
      <w:r w:rsidR="00F6367E" w:rsidRPr="00EB5E97">
        <w:rPr>
          <w:sz w:val="24"/>
          <w:szCs w:val="24"/>
        </w:rPr>
        <w:t>.</w:t>
      </w:r>
      <w:bookmarkEnd w:id="245"/>
      <w:r w:rsidR="00F6367E" w:rsidRPr="00EB5E97">
        <w:rPr>
          <w:sz w:val="24"/>
          <w:szCs w:val="24"/>
        </w:rPr>
        <w:t xml:space="preserve"> </w:t>
      </w:r>
    </w:p>
    <w:bookmarkEnd w:id="244"/>
    <w:p w:rsidR="00AD3C5C" w:rsidRDefault="00AD3C5C" w:rsidP="00AD3C5C">
      <w:pPr>
        <w:pStyle w:val="a4"/>
        <w:widowControl w:val="0"/>
        <w:numPr>
          <w:ilvl w:val="0"/>
          <w:numId w:val="0"/>
        </w:numPr>
        <w:spacing w:line="240" w:lineRule="auto"/>
        <w:rPr>
          <w:sz w:val="24"/>
          <w:szCs w:val="24"/>
        </w:rPr>
      </w:pPr>
    </w:p>
    <w:p w:rsidR="00F6367E" w:rsidRPr="00EB5E97" w:rsidRDefault="00F6367E" w:rsidP="007502AF">
      <w:pPr>
        <w:pStyle w:val="20"/>
        <w:keepNext w:val="0"/>
        <w:widowControl w:val="0"/>
        <w:tabs>
          <w:tab w:val="clear" w:pos="1314"/>
          <w:tab w:val="num" w:pos="851"/>
        </w:tabs>
        <w:suppressAutoHyphens w:val="0"/>
        <w:spacing w:before="0" w:after="0"/>
        <w:ind w:left="0" w:firstLine="0"/>
        <w:rPr>
          <w:sz w:val="24"/>
          <w:szCs w:val="24"/>
        </w:rPr>
      </w:pPr>
      <w:bookmarkStart w:id="246" w:name="_Toc175749007"/>
      <w:bookmarkStart w:id="247" w:name="_Ref318729417"/>
      <w:bookmarkStart w:id="248" w:name="_Ref318816317"/>
      <w:bookmarkStart w:id="249" w:name="_Ref318875497"/>
      <w:bookmarkStart w:id="250" w:name="_Ref319235636"/>
      <w:bookmarkStart w:id="251" w:name="_Ref323903064"/>
      <w:bookmarkStart w:id="252" w:name="_Ref326310091"/>
      <w:bookmarkStart w:id="253" w:name="_Ref326310216"/>
      <w:bookmarkStart w:id="254" w:name="_Ref326330739"/>
      <w:bookmarkStart w:id="255" w:name="_Ref326331544"/>
      <w:bookmarkStart w:id="256" w:name="_Ref326580149"/>
      <w:bookmarkStart w:id="257" w:name="_Ref332895371"/>
      <w:bookmarkStart w:id="258" w:name="_Toc413076319"/>
      <w:r w:rsidRPr="00EB5E97">
        <w:rPr>
          <w:sz w:val="24"/>
          <w:szCs w:val="24"/>
        </w:rPr>
        <w:t>Переторжка (регулирование цены)</w:t>
      </w:r>
      <w:bookmarkEnd w:id="246"/>
      <w:bookmarkEnd w:id="247"/>
      <w:bookmarkEnd w:id="248"/>
      <w:bookmarkEnd w:id="249"/>
      <w:bookmarkEnd w:id="250"/>
      <w:bookmarkEnd w:id="251"/>
      <w:bookmarkEnd w:id="252"/>
      <w:bookmarkEnd w:id="253"/>
      <w:bookmarkEnd w:id="254"/>
      <w:bookmarkEnd w:id="255"/>
      <w:bookmarkEnd w:id="256"/>
      <w:r w:rsidRPr="00EB5E97">
        <w:rPr>
          <w:sz w:val="24"/>
          <w:szCs w:val="24"/>
        </w:rPr>
        <w:t>.</w:t>
      </w:r>
      <w:bookmarkEnd w:id="257"/>
      <w:bookmarkEnd w:id="258"/>
    </w:p>
    <w:p w:rsidR="00F6367E" w:rsidRPr="00EB5E97" w:rsidRDefault="008520F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Переторжка проводится по решению закупочной комиссии. </w:t>
      </w:r>
      <w:r w:rsidRPr="00EB5E97">
        <w:rPr>
          <w:sz w:val="24"/>
          <w:szCs w:val="24"/>
          <w:lang w:val="en-US"/>
        </w:rPr>
        <w:t>C</w:t>
      </w:r>
      <w:r w:rsidRPr="00EB5E97">
        <w:rPr>
          <w:sz w:val="24"/>
          <w:szCs w:val="24"/>
        </w:rPr>
        <w:t xml:space="preserve"> этой целью участникам закупки предоставляется возможность добровольно повысить рейтинг своих заявок путем улучшения условий первоначальных </w:t>
      </w:r>
      <w:r w:rsidR="006E7697">
        <w:rPr>
          <w:sz w:val="24"/>
          <w:szCs w:val="24"/>
        </w:rPr>
        <w:t>заявок</w:t>
      </w:r>
      <w:r w:rsidR="00F6367E" w:rsidRPr="00EB5E97">
        <w:rPr>
          <w:sz w:val="24"/>
          <w:szCs w:val="24"/>
        </w:rPr>
        <w:t xml:space="preserve">. </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Вне зависимости от того, по каким причинам проводится переторжка, при ее проведении на нее в обязательном порядке приглашаются все участники, допущенные к участию в переторжке.</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В переторжке может участвовать любое количество участников из числа приглашенных. Участник, приглашенный на переторжку, вправе не участвовать в ней, тогда его заявка остается действующей с ранее объявленной</w:t>
      </w:r>
      <w:r w:rsidR="008D7343">
        <w:rPr>
          <w:sz w:val="24"/>
          <w:szCs w:val="24"/>
        </w:rPr>
        <w:t xml:space="preserve"> ценой.</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Переторжка может иметь очную либо заочную форму проведения.</w:t>
      </w:r>
    </w:p>
    <w:p w:rsidR="00F6367E" w:rsidRPr="00EB5E97" w:rsidRDefault="00F6367E"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Форма проведения переторжки определяется закупочной комиссией. </w:t>
      </w:r>
    </w:p>
    <w:p w:rsidR="00863952" w:rsidRPr="00EB5E97" w:rsidRDefault="00863952" w:rsidP="007502AF">
      <w:pPr>
        <w:pStyle w:val="a4"/>
        <w:widowControl w:val="0"/>
        <w:tabs>
          <w:tab w:val="clear" w:pos="1134"/>
          <w:tab w:val="num" w:pos="851"/>
        </w:tabs>
        <w:spacing w:line="240" w:lineRule="auto"/>
        <w:ind w:left="0" w:firstLine="0"/>
        <w:rPr>
          <w:sz w:val="24"/>
          <w:szCs w:val="24"/>
        </w:rPr>
      </w:pPr>
      <w:bookmarkStart w:id="259" w:name="_Ref300925035"/>
      <w:bookmarkStart w:id="260" w:name="_Ref179130070"/>
      <w:r w:rsidRPr="00EB5E97">
        <w:rPr>
          <w:b/>
          <w:sz w:val="24"/>
          <w:szCs w:val="24"/>
        </w:rPr>
        <w:t>Проведение очной переторжки</w:t>
      </w:r>
      <w:bookmarkEnd w:id="259"/>
      <w:bookmarkEnd w:id="260"/>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При проведении </w:t>
      </w:r>
      <w:r w:rsidRPr="00EB5E97">
        <w:rPr>
          <w:rFonts w:eastAsia="Calibri"/>
          <w:sz w:val="24"/>
          <w:szCs w:val="24"/>
        </w:rPr>
        <w:t>очной</w:t>
      </w:r>
      <w:r w:rsidRPr="00EB5E97">
        <w:rPr>
          <w:sz w:val="24"/>
          <w:szCs w:val="24"/>
        </w:rPr>
        <w:t xml:space="preserve"> переторжки изменению подлежит только цена </w:t>
      </w:r>
      <w:r w:rsidR="006E7697">
        <w:rPr>
          <w:sz w:val="24"/>
          <w:szCs w:val="24"/>
        </w:rPr>
        <w:t>заявки</w:t>
      </w:r>
      <w:r w:rsidRPr="00EB5E97">
        <w:rPr>
          <w:sz w:val="24"/>
          <w:szCs w:val="24"/>
        </w:rPr>
        <w:t xml:space="preserve">. </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Форма и порядок проведения очной </w:t>
      </w:r>
      <w:r w:rsidR="006E7697">
        <w:rPr>
          <w:sz w:val="24"/>
          <w:szCs w:val="24"/>
        </w:rPr>
        <w:t>переторжки, сроки подачи новых заявок</w:t>
      </w:r>
      <w:r w:rsidRPr="00EB5E97">
        <w:rPr>
          <w:sz w:val="24"/>
          <w:szCs w:val="24"/>
        </w:rPr>
        <w:t>, определенные Закупочной комиссией, указываются в уведомлениях, направляемых Участникам электронной торговой площадкой.</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Сведения о прохождении </w:t>
      </w:r>
      <w:r w:rsidRPr="00EB5E97">
        <w:rPr>
          <w:rFonts w:eastAsia="Calibri"/>
          <w:sz w:val="24"/>
          <w:szCs w:val="24"/>
        </w:rPr>
        <w:t>очной</w:t>
      </w:r>
      <w:r w:rsidRPr="00EB5E97">
        <w:rPr>
          <w:sz w:val="24"/>
          <w:szCs w:val="24"/>
        </w:rPr>
        <w:t xml:space="preserve"> переторжки должны быть доступны всем Участникам, допущенным к участию в переторжке.</w:t>
      </w:r>
    </w:p>
    <w:p w:rsidR="00863952" w:rsidRPr="00EB5E97" w:rsidRDefault="00863952" w:rsidP="007502AF">
      <w:pPr>
        <w:pStyle w:val="a5"/>
        <w:widowControl w:val="0"/>
        <w:spacing w:line="240" w:lineRule="auto"/>
        <w:ind w:left="0" w:firstLine="0"/>
        <w:rPr>
          <w:sz w:val="24"/>
          <w:szCs w:val="24"/>
        </w:rPr>
      </w:pPr>
      <w:r w:rsidRPr="00EB5E97">
        <w:rPr>
          <w:sz w:val="24"/>
          <w:szCs w:val="24"/>
        </w:rPr>
        <w:t xml:space="preserve">В период с момента начала </w:t>
      </w:r>
      <w:r w:rsidRPr="00EB5E97">
        <w:rPr>
          <w:rFonts w:eastAsia="Calibri"/>
          <w:sz w:val="24"/>
          <w:szCs w:val="24"/>
        </w:rPr>
        <w:t>очной</w:t>
      </w:r>
      <w:r w:rsidRPr="00EB5E97">
        <w:rPr>
          <w:sz w:val="24"/>
          <w:szCs w:val="24"/>
        </w:rPr>
        <w:t xml:space="preserve"> переторжки Участник, приглашенный к участию в процедуре переторжки и желающий повысить предпочтительнос</w:t>
      </w:r>
      <w:r w:rsidR="00C8606C">
        <w:rPr>
          <w:sz w:val="24"/>
          <w:szCs w:val="24"/>
        </w:rPr>
        <w:t>ть своей заявки, должен заявить</w:t>
      </w:r>
      <w:r w:rsidRPr="00EB5E97">
        <w:rPr>
          <w:sz w:val="24"/>
          <w:szCs w:val="24"/>
        </w:rPr>
        <w:t xml:space="preserve"> в режиме реального времени новую цену договора. Снижение цены договора может производиться Участником поэтапно до момента окончания переторжки неограниченное количество раз. Представители Участников заявляют новую цену договора независимо от цен, предлагаемых другими Участниками, при этом Участники не имеют </w:t>
      </w:r>
      <w:r w:rsidRPr="00EB5E97">
        <w:rPr>
          <w:sz w:val="24"/>
          <w:szCs w:val="24"/>
        </w:rPr>
        <w:lastRenderedPageBreak/>
        <w:t>обязанности предложить цену обязательно ниже других Участников.</w:t>
      </w:r>
    </w:p>
    <w:p w:rsidR="00863952" w:rsidRPr="00EB5E97" w:rsidRDefault="00863952" w:rsidP="007502AF">
      <w:pPr>
        <w:pStyle w:val="a5"/>
        <w:widowControl w:val="0"/>
        <w:spacing w:line="240" w:lineRule="auto"/>
        <w:ind w:left="0" w:firstLine="0"/>
        <w:rPr>
          <w:sz w:val="24"/>
          <w:szCs w:val="24"/>
        </w:rPr>
      </w:pPr>
      <w:proofErr w:type="gramStart"/>
      <w:r w:rsidRPr="00EB5E97">
        <w:rPr>
          <w:sz w:val="24"/>
          <w:szCs w:val="24"/>
        </w:rPr>
        <w:t xml:space="preserve">Участники, участвовавшие в </w:t>
      </w:r>
      <w:r w:rsidRPr="00EB5E97">
        <w:rPr>
          <w:rFonts w:eastAsia="Calibri"/>
          <w:sz w:val="24"/>
          <w:szCs w:val="24"/>
        </w:rPr>
        <w:t>очной</w:t>
      </w:r>
      <w:r w:rsidRPr="00EB5E97">
        <w:rPr>
          <w:sz w:val="24"/>
          <w:szCs w:val="24"/>
        </w:rPr>
        <w:t xml:space="preserve"> переторжке и снизившие первоначальную цену, обязаны дополнительно представить откорректированные с учетом новой полученной после переторжки цены документы, определяющие </w:t>
      </w:r>
      <w:r w:rsidR="000F3911">
        <w:rPr>
          <w:sz w:val="24"/>
          <w:szCs w:val="24"/>
        </w:rPr>
        <w:t>цену заявки</w:t>
      </w:r>
      <w:r w:rsidRPr="00EB5E97">
        <w:rPr>
          <w:sz w:val="24"/>
          <w:szCs w:val="24"/>
        </w:rPr>
        <w:t>, оформленные</w:t>
      </w:r>
      <w:r w:rsidR="00F51AEC" w:rsidRPr="00EB5E97">
        <w:rPr>
          <w:sz w:val="24"/>
          <w:szCs w:val="24"/>
        </w:rPr>
        <w:t xml:space="preserve"> </w:t>
      </w:r>
      <w:r w:rsidRPr="00EB5E97">
        <w:rPr>
          <w:sz w:val="24"/>
          <w:szCs w:val="24"/>
        </w:rPr>
        <w:t>в порядке, предусмотренном для подачи заявки</w:t>
      </w:r>
      <w:r w:rsidR="006E7697">
        <w:rPr>
          <w:sz w:val="24"/>
          <w:szCs w:val="24"/>
        </w:rPr>
        <w:t xml:space="preserve"> </w:t>
      </w:r>
      <w:r w:rsidRPr="00EB5E97">
        <w:rPr>
          <w:sz w:val="24"/>
          <w:szCs w:val="24"/>
        </w:rPr>
        <w:t>на</w:t>
      </w:r>
      <w:r w:rsidR="00384400" w:rsidRPr="00EB5E97">
        <w:rPr>
          <w:sz w:val="24"/>
          <w:szCs w:val="24"/>
        </w:rPr>
        <w:t xml:space="preserve"> </w:t>
      </w:r>
      <w:r w:rsidRPr="00EB5E97">
        <w:rPr>
          <w:sz w:val="24"/>
          <w:szCs w:val="24"/>
        </w:rPr>
        <w:t>участие</w:t>
      </w:r>
      <w:r w:rsidR="00384400" w:rsidRPr="00EB5E97">
        <w:rPr>
          <w:sz w:val="24"/>
          <w:szCs w:val="24"/>
        </w:rPr>
        <w:t xml:space="preserve"> </w:t>
      </w:r>
      <w:r w:rsidRPr="00EB5E97">
        <w:rPr>
          <w:sz w:val="24"/>
          <w:szCs w:val="24"/>
        </w:rPr>
        <w:t>в процедуре закупки.</w:t>
      </w:r>
      <w:proofErr w:type="gramEnd"/>
      <w:r w:rsidR="00384400" w:rsidRPr="00EB5E97">
        <w:rPr>
          <w:sz w:val="24"/>
          <w:szCs w:val="24"/>
        </w:rPr>
        <w:t xml:space="preserve"> Непредставление документов может служить основанием для отклонения закупочной комиссией </w:t>
      </w:r>
      <w:r w:rsidR="006E7697">
        <w:rPr>
          <w:sz w:val="24"/>
          <w:szCs w:val="24"/>
        </w:rPr>
        <w:t xml:space="preserve">заявки </w:t>
      </w:r>
      <w:r w:rsidR="00384400" w:rsidRPr="00EB5E97">
        <w:rPr>
          <w:sz w:val="24"/>
          <w:szCs w:val="24"/>
        </w:rPr>
        <w:t>участника</w:t>
      </w:r>
      <w:r w:rsidR="004059EE" w:rsidRPr="00EB5E97">
        <w:rPr>
          <w:sz w:val="24"/>
          <w:szCs w:val="24"/>
        </w:rPr>
        <w:t>.</w:t>
      </w:r>
    </w:p>
    <w:p w:rsidR="00863952" w:rsidRPr="00EB5E97" w:rsidRDefault="00863952" w:rsidP="007502AF">
      <w:pPr>
        <w:pStyle w:val="a4"/>
        <w:widowControl w:val="0"/>
        <w:spacing w:line="240" w:lineRule="auto"/>
        <w:ind w:left="0" w:firstLine="0"/>
        <w:rPr>
          <w:sz w:val="24"/>
          <w:szCs w:val="24"/>
        </w:rPr>
      </w:pPr>
      <w:r w:rsidRPr="00EB5E97">
        <w:rPr>
          <w:sz w:val="24"/>
          <w:szCs w:val="24"/>
        </w:rPr>
        <w:t>Далее</w:t>
      </w:r>
      <w:r w:rsidRPr="00EB5E97">
        <w:rPr>
          <w:rFonts w:eastAsia="Calibri"/>
          <w:b/>
          <w:sz w:val="24"/>
          <w:szCs w:val="24"/>
        </w:rPr>
        <w:t xml:space="preserve"> </w:t>
      </w:r>
      <w:r w:rsidRPr="00EB5E97">
        <w:rPr>
          <w:rFonts w:eastAsia="Calibri"/>
          <w:sz w:val="24"/>
          <w:szCs w:val="24"/>
        </w:rPr>
        <w:t>в обычном порядке применяются процедуры выбора победителя.</w:t>
      </w:r>
    </w:p>
    <w:p w:rsidR="00863952" w:rsidRPr="00EB5E97" w:rsidRDefault="00530B80" w:rsidP="007502AF">
      <w:pPr>
        <w:pStyle w:val="a4"/>
        <w:widowControl w:val="0"/>
        <w:spacing w:line="240" w:lineRule="auto"/>
        <w:ind w:left="0" w:firstLine="0"/>
        <w:rPr>
          <w:sz w:val="24"/>
          <w:szCs w:val="24"/>
        </w:rPr>
      </w:pPr>
      <w:r w:rsidRPr="00EB5E97">
        <w:rPr>
          <w:sz w:val="24"/>
          <w:szCs w:val="24"/>
        </w:rPr>
        <w:t xml:space="preserve">Организатор закупки обязан </w:t>
      </w:r>
      <w:proofErr w:type="gramStart"/>
      <w:r w:rsidRPr="00EB5E97">
        <w:rPr>
          <w:sz w:val="24"/>
          <w:szCs w:val="24"/>
        </w:rPr>
        <w:t>разместить протокол</w:t>
      </w:r>
      <w:proofErr w:type="gramEnd"/>
      <w:r w:rsidRPr="00EB5E97">
        <w:rPr>
          <w:sz w:val="24"/>
          <w:szCs w:val="24"/>
        </w:rPr>
        <w:t xml:space="preserve"> по выбору победителя с учетом результатов переторжки в единой информационной системе </w:t>
      </w:r>
      <w:r w:rsidR="00C8606C">
        <w:rPr>
          <w:sz w:val="24"/>
          <w:szCs w:val="24"/>
        </w:rPr>
        <w:t xml:space="preserve">в разделе «Наши закупки» по адресу </w:t>
      </w:r>
      <w:hyperlink r:id="rId24" w:history="1">
        <w:r w:rsidR="00C8606C" w:rsidRPr="006965D7">
          <w:rPr>
            <w:rStyle w:val="af"/>
            <w:sz w:val="24"/>
            <w:szCs w:val="24"/>
            <w:lang w:val="en-US"/>
          </w:rPr>
          <w:t>www</w:t>
        </w:r>
        <w:r w:rsidR="00C8606C" w:rsidRPr="006965D7">
          <w:rPr>
            <w:rStyle w:val="af"/>
            <w:sz w:val="24"/>
            <w:szCs w:val="24"/>
          </w:rPr>
          <w:t>.</w:t>
        </w:r>
        <w:proofErr w:type="spellStart"/>
        <w:r w:rsidR="00C8606C" w:rsidRPr="006965D7">
          <w:rPr>
            <w:rStyle w:val="af"/>
            <w:sz w:val="24"/>
            <w:szCs w:val="24"/>
            <w:lang w:val="en-US"/>
          </w:rPr>
          <w:t>ets</w:t>
        </w:r>
        <w:proofErr w:type="spellEnd"/>
        <w:r w:rsidR="00C8606C" w:rsidRPr="006965D7">
          <w:rPr>
            <w:rStyle w:val="af"/>
            <w:sz w:val="24"/>
            <w:szCs w:val="24"/>
          </w:rPr>
          <w:t>-</w:t>
        </w:r>
        <w:r w:rsidR="00C8606C" w:rsidRPr="006965D7">
          <w:rPr>
            <w:rStyle w:val="af"/>
            <w:sz w:val="24"/>
            <w:szCs w:val="24"/>
            <w:lang w:val="en-US"/>
          </w:rPr>
          <w:t>engineering</w:t>
        </w:r>
        <w:r w:rsidR="00C8606C" w:rsidRPr="006965D7">
          <w:rPr>
            <w:rStyle w:val="af"/>
            <w:sz w:val="24"/>
            <w:szCs w:val="24"/>
          </w:rPr>
          <w:t>.</w:t>
        </w:r>
        <w:proofErr w:type="spellStart"/>
        <w:r w:rsidR="00C8606C" w:rsidRPr="006965D7">
          <w:rPr>
            <w:rStyle w:val="af"/>
            <w:sz w:val="24"/>
            <w:szCs w:val="24"/>
            <w:lang w:val="en-US"/>
          </w:rPr>
          <w:t>ru</w:t>
        </w:r>
        <w:proofErr w:type="spellEnd"/>
      </w:hyperlink>
      <w:r w:rsidR="00C8606C">
        <w:rPr>
          <w:rStyle w:val="af"/>
          <w:color w:val="auto"/>
          <w:sz w:val="24"/>
          <w:szCs w:val="24"/>
          <w:u w:val="none"/>
        </w:rPr>
        <w:t xml:space="preserve"> </w:t>
      </w:r>
      <w:r w:rsidRPr="00EB5E97">
        <w:rPr>
          <w:rStyle w:val="af"/>
          <w:color w:val="auto"/>
          <w:sz w:val="24"/>
          <w:szCs w:val="24"/>
          <w:u w:val="none"/>
        </w:rPr>
        <w:t>в течение 3-х календарных дней</w:t>
      </w:r>
      <w:r w:rsidRPr="00EB5E97">
        <w:rPr>
          <w:sz w:val="24"/>
          <w:szCs w:val="24"/>
        </w:rPr>
        <w:t xml:space="preserve"> со дня подписания его всеми членами Закупочной комиссии</w:t>
      </w:r>
      <w:r w:rsidR="00AD3C5C"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2D43AD" w:rsidRPr="00EB5E97" w:rsidRDefault="002D43AD" w:rsidP="007502AF">
      <w:pPr>
        <w:pStyle w:val="20"/>
        <w:keepNext w:val="0"/>
        <w:widowControl w:val="0"/>
        <w:tabs>
          <w:tab w:val="clear" w:pos="1314"/>
          <w:tab w:val="num" w:pos="851"/>
        </w:tabs>
        <w:suppressAutoHyphens w:val="0"/>
        <w:spacing w:before="0" w:after="0"/>
        <w:ind w:left="0" w:firstLine="0"/>
        <w:rPr>
          <w:sz w:val="24"/>
          <w:szCs w:val="24"/>
        </w:rPr>
      </w:pPr>
      <w:bookmarkStart w:id="261" w:name="_Toc413076320"/>
      <w:r w:rsidRPr="00EB5E97">
        <w:rPr>
          <w:sz w:val="24"/>
          <w:szCs w:val="24"/>
        </w:rPr>
        <w:t xml:space="preserve">Открытие доступа к </w:t>
      </w:r>
      <w:bookmarkEnd w:id="190"/>
      <w:bookmarkEnd w:id="191"/>
      <w:bookmarkEnd w:id="192"/>
      <w:bookmarkEnd w:id="193"/>
      <w:r w:rsidR="006E7697">
        <w:rPr>
          <w:sz w:val="24"/>
          <w:szCs w:val="24"/>
        </w:rPr>
        <w:t>заявкам</w:t>
      </w:r>
      <w:r w:rsidRPr="00EB5E97">
        <w:rPr>
          <w:sz w:val="24"/>
          <w:szCs w:val="24"/>
        </w:rPr>
        <w:t>.</w:t>
      </w:r>
      <w:bookmarkEnd w:id="194"/>
      <w:bookmarkEnd w:id="261"/>
      <w:r w:rsidRPr="00EB5E97">
        <w:rPr>
          <w:sz w:val="24"/>
          <w:szCs w:val="24"/>
        </w:rPr>
        <w:t xml:space="preserve"> </w:t>
      </w:r>
      <w:bookmarkEnd w:id="195"/>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62" w:name="_Ref125771274"/>
      <w:r w:rsidRPr="00EB5E97">
        <w:rPr>
          <w:sz w:val="24"/>
          <w:szCs w:val="24"/>
        </w:rPr>
        <w:t xml:space="preserve">Открытие доступа к поданным в форме электронных документов </w:t>
      </w:r>
      <w:r w:rsidR="007A725B">
        <w:rPr>
          <w:sz w:val="24"/>
          <w:szCs w:val="24"/>
        </w:rPr>
        <w:t>заявкам</w:t>
      </w:r>
      <w:r w:rsidRPr="00EB5E97">
        <w:rPr>
          <w:sz w:val="24"/>
          <w:szCs w:val="24"/>
        </w:rPr>
        <w:t xml:space="preserve"> выполняется </w:t>
      </w:r>
      <w:r w:rsidR="00AF56AF" w:rsidRPr="00EB5E97">
        <w:rPr>
          <w:sz w:val="24"/>
          <w:szCs w:val="24"/>
        </w:rPr>
        <w:t xml:space="preserve">в месте и </w:t>
      </w:r>
      <w:r w:rsidR="00464EEC" w:rsidRPr="00EB5E97">
        <w:rPr>
          <w:sz w:val="24"/>
          <w:szCs w:val="24"/>
        </w:rPr>
        <w:t>во время, указанное в п.</w:t>
      </w:r>
      <w:r w:rsidR="00526CD2" w:rsidRPr="00EB5E97">
        <w:rPr>
          <w:sz w:val="24"/>
          <w:szCs w:val="24"/>
        </w:rPr>
        <w:t>19</w:t>
      </w:r>
      <w:r w:rsidR="002F7529" w:rsidRPr="00EB5E97">
        <w:rPr>
          <w:sz w:val="24"/>
          <w:szCs w:val="24"/>
        </w:rPr>
        <w:t xml:space="preserve"> </w:t>
      </w:r>
      <w:r w:rsidR="004E624B" w:rsidRPr="00EB5E97">
        <w:rPr>
          <w:sz w:val="24"/>
          <w:szCs w:val="24"/>
        </w:rPr>
        <w:t xml:space="preserve">раздела 4 </w:t>
      </w:r>
      <w:r w:rsidR="00883E69" w:rsidRPr="00EB5E97">
        <w:rPr>
          <w:sz w:val="24"/>
          <w:szCs w:val="24"/>
        </w:rPr>
        <w:t>"</w:t>
      </w:r>
      <w:r w:rsidR="004E624B" w:rsidRPr="00EB5E97">
        <w:rPr>
          <w:sz w:val="24"/>
          <w:szCs w:val="24"/>
        </w:rPr>
        <w:t>Информационная карта процедуры</w:t>
      </w:r>
      <w:r w:rsidR="00883E69" w:rsidRPr="00EB5E97">
        <w:rPr>
          <w:sz w:val="24"/>
          <w:szCs w:val="24"/>
        </w:rPr>
        <w:t>"</w:t>
      </w:r>
      <w:r w:rsidR="004E624B" w:rsidRPr="00EB5E97">
        <w:rPr>
          <w:sz w:val="24"/>
          <w:szCs w:val="24"/>
        </w:rPr>
        <w:t>.</w:t>
      </w:r>
    </w:p>
    <w:p w:rsidR="00AD3C5C" w:rsidRPr="00EB5E97" w:rsidRDefault="00AD3C5C" w:rsidP="00AD3C5C">
      <w:pPr>
        <w:pStyle w:val="a4"/>
        <w:widowControl w:val="0"/>
        <w:numPr>
          <w:ilvl w:val="0"/>
          <w:numId w:val="0"/>
        </w:numPr>
        <w:spacing w:line="240" w:lineRule="auto"/>
        <w:rPr>
          <w:sz w:val="24"/>
          <w:szCs w:val="24"/>
        </w:rPr>
      </w:pPr>
    </w:p>
    <w:p w:rsidR="002D43AD" w:rsidRPr="00EB5E97" w:rsidRDefault="002D43AD" w:rsidP="007502AF">
      <w:pPr>
        <w:pStyle w:val="20"/>
        <w:keepNext w:val="0"/>
        <w:widowControl w:val="0"/>
        <w:tabs>
          <w:tab w:val="clear" w:pos="1314"/>
          <w:tab w:val="num" w:pos="851"/>
        </w:tabs>
        <w:suppressAutoHyphens w:val="0"/>
        <w:spacing w:before="0" w:after="0"/>
        <w:ind w:left="0" w:firstLine="0"/>
        <w:rPr>
          <w:sz w:val="24"/>
          <w:szCs w:val="24"/>
        </w:rPr>
      </w:pPr>
      <w:bookmarkStart w:id="263" w:name="_Ref326310228"/>
      <w:bookmarkStart w:id="264" w:name="_Toc413076321"/>
      <w:bookmarkStart w:id="265" w:name="_Toc175749001"/>
      <w:bookmarkStart w:id="266" w:name="_Ref175752929"/>
      <w:bookmarkStart w:id="267" w:name="_Ref318716044"/>
      <w:bookmarkEnd w:id="196"/>
      <w:bookmarkEnd w:id="262"/>
      <w:r w:rsidRPr="00EB5E97">
        <w:rPr>
          <w:sz w:val="24"/>
          <w:szCs w:val="24"/>
        </w:rPr>
        <w:t xml:space="preserve">Рассмотрение </w:t>
      </w:r>
      <w:r w:rsidR="007A725B">
        <w:rPr>
          <w:sz w:val="24"/>
          <w:szCs w:val="24"/>
        </w:rPr>
        <w:t>заявок</w:t>
      </w:r>
      <w:r w:rsidRPr="00EB5E97">
        <w:rPr>
          <w:sz w:val="24"/>
          <w:szCs w:val="24"/>
        </w:rPr>
        <w:t xml:space="preserve"> участников и принятие решений по итогам процедуры.</w:t>
      </w:r>
      <w:bookmarkEnd w:id="263"/>
      <w:bookmarkEnd w:id="264"/>
      <w:r w:rsidRPr="00EB5E97">
        <w:rPr>
          <w:sz w:val="24"/>
          <w:szCs w:val="24"/>
        </w:rPr>
        <w:t xml:space="preserve"> </w:t>
      </w:r>
      <w:bookmarkEnd w:id="197"/>
      <w:bookmarkEnd w:id="198"/>
      <w:bookmarkEnd w:id="199"/>
      <w:bookmarkEnd w:id="200"/>
      <w:bookmarkEnd w:id="201"/>
      <w:bookmarkEnd w:id="265"/>
      <w:bookmarkEnd w:id="266"/>
      <w:bookmarkEnd w:id="267"/>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Рассмотрение </w:t>
      </w:r>
      <w:r w:rsidR="007A725B">
        <w:rPr>
          <w:sz w:val="24"/>
          <w:szCs w:val="24"/>
        </w:rPr>
        <w:t>заявок</w:t>
      </w:r>
      <w:r w:rsidRPr="00EB5E97">
        <w:rPr>
          <w:sz w:val="24"/>
          <w:szCs w:val="24"/>
        </w:rPr>
        <w:t xml:space="preserve"> на предмет их соответствия требованиям документации осуществляется закупочной комиссией заказчика и иными лицами (экспертами и специалистами), привлеченными закупочной комиссией заказчика.</w:t>
      </w:r>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68" w:name="_Ref55304418"/>
      <w:r w:rsidRPr="00EB5E97">
        <w:rPr>
          <w:sz w:val="24"/>
          <w:szCs w:val="24"/>
        </w:rPr>
        <w:t xml:space="preserve">В ходе рассмотрения </w:t>
      </w:r>
      <w:r w:rsidR="007A725B">
        <w:rPr>
          <w:sz w:val="24"/>
          <w:szCs w:val="24"/>
        </w:rPr>
        <w:t>заявок</w:t>
      </w:r>
      <w:r w:rsidRPr="00EB5E97">
        <w:rPr>
          <w:sz w:val="24"/>
          <w:szCs w:val="24"/>
        </w:rPr>
        <w:t xml:space="preserve"> на предмет их соответствия требованиям документации закупочная комиссия </w:t>
      </w:r>
      <w:bookmarkEnd w:id="268"/>
      <w:r w:rsidRPr="00EB5E97">
        <w:rPr>
          <w:sz w:val="24"/>
          <w:szCs w:val="24"/>
        </w:rPr>
        <w:t>проверяет:</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правильность оформления </w:t>
      </w:r>
      <w:r w:rsidR="007A725B">
        <w:rPr>
          <w:sz w:val="24"/>
          <w:szCs w:val="24"/>
        </w:rPr>
        <w:t>заявок</w:t>
      </w:r>
      <w:r w:rsidRPr="00EB5E97">
        <w:rPr>
          <w:sz w:val="24"/>
          <w:szCs w:val="24"/>
        </w:rPr>
        <w:t xml:space="preserve"> и их соответствие требованиям настоящей документации по существу;</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соответствие участников требованиям настоящей документации;</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соответствие коммерческо</w:t>
      </w:r>
      <w:r w:rsidR="000F3911">
        <w:rPr>
          <w:sz w:val="24"/>
          <w:szCs w:val="24"/>
        </w:rPr>
        <w:t>й</w:t>
      </w:r>
      <w:r w:rsidRPr="00EB5E97">
        <w:rPr>
          <w:sz w:val="24"/>
          <w:szCs w:val="24"/>
        </w:rPr>
        <w:t xml:space="preserve"> и техническо</w:t>
      </w:r>
      <w:r w:rsidR="000F3911">
        <w:rPr>
          <w:sz w:val="24"/>
          <w:szCs w:val="24"/>
        </w:rPr>
        <w:t xml:space="preserve">й заявки </w:t>
      </w:r>
      <w:r w:rsidRPr="00EB5E97">
        <w:rPr>
          <w:sz w:val="24"/>
          <w:szCs w:val="24"/>
        </w:rPr>
        <w:t>требованиям настоящей документации.</w:t>
      </w:r>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69" w:name="_Ref55304419"/>
      <w:r w:rsidRPr="00EB5E97">
        <w:rPr>
          <w:sz w:val="24"/>
          <w:szCs w:val="24"/>
        </w:rPr>
        <w:t xml:space="preserve">В ходе рассмотрения </w:t>
      </w:r>
      <w:r w:rsidR="007A725B">
        <w:rPr>
          <w:sz w:val="24"/>
          <w:szCs w:val="24"/>
        </w:rPr>
        <w:t>заявок</w:t>
      </w:r>
      <w:r w:rsidRPr="00EB5E97">
        <w:rPr>
          <w:sz w:val="24"/>
          <w:szCs w:val="24"/>
        </w:rPr>
        <w:t xml:space="preserve"> организатор закупки имеет право запрашивать у соответствующих органов государственной власти, а также юридических и физических лиц, указанных в </w:t>
      </w:r>
      <w:r w:rsidR="007A725B">
        <w:rPr>
          <w:sz w:val="24"/>
          <w:szCs w:val="24"/>
        </w:rPr>
        <w:t>заявке</w:t>
      </w:r>
      <w:r w:rsidRPr="00EB5E97">
        <w:rPr>
          <w:sz w:val="24"/>
          <w:szCs w:val="24"/>
        </w:rPr>
        <w:t xml:space="preserve">, информацию о соответствии достоверности указанных в </w:t>
      </w:r>
      <w:r w:rsidR="007A725B">
        <w:rPr>
          <w:sz w:val="24"/>
          <w:szCs w:val="24"/>
        </w:rPr>
        <w:t>заявке</w:t>
      </w:r>
      <w:r w:rsidRPr="00EB5E97">
        <w:rPr>
          <w:sz w:val="24"/>
          <w:szCs w:val="24"/>
        </w:rPr>
        <w:t xml:space="preserve"> сведений. </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При наличии сомнений в достоверности копии документа организатор закупки вправе запросить для обозрения оригинал документа, предоставленного в копии. В случае если участник в установленный в запросе срок не предоставил оригинал документа, копия документа не рассматривается и документ считается не предоставленным.</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В ходе рассмотрения </w:t>
      </w:r>
      <w:r w:rsidR="007A725B">
        <w:rPr>
          <w:sz w:val="24"/>
          <w:szCs w:val="24"/>
        </w:rPr>
        <w:t>заявок</w:t>
      </w:r>
      <w:r w:rsidRPr="00EB5E97">
        <w:rPr>
          <w:sz w:val="24"/>
          <w:szCs w:val="24"/>
        </w:rPr>
        <w:t xml:space="preserve">, организатор закупки, по решению закупочной комиссии, имеет право направить участникам процедуры закупки официальные письменные запросы по разъяснению </w:t>
      </w:r>
      <w:r w:rsidR="004419EA" w:rsidRPr="00EB5E97">
        <w:rPr>
          <w:sz w:val="24"/>
          <w:szCs w:val="24"/>
        </w:rPr>
        <w:t xml:space="preserve">основных </w:t>
      </w:r>
      <w:r w:rsidRPr="00EB5E97">
        <w:rPr>
          <w:sz w:val="24"/>
          <w:szCs w:val="24"/>
        </w:rPr>
        <w:t xml:space="preserve">положений </w:t>
      </w:r>
      <w:r w:rsidR="000F3911">
        <w:rPr>
          <w:sz w:val="24"/>
          <w:szCs w:val="24"/>
        </w:rPr>
        <w:t>заявки</w:t>
      </w:r>
      <w:r w:rsidRPr="00EB5E97">
        <w:rPr>
          <w:sz w:val="24"/>
          <w:szCs w:val="24"/>
        </w:rPr>
        <w:t xml:space="preserve">. Данные запросы могут направляться, в том числе, по техническим условиям </w:t>
      </w:r>
      <w:r w:rsidR="000F3911">
        <w:rPr>
          <w:sz w:val="24"/>
          <w:szCs w:val="24"/>
        </w:rPr>
        <w:t>заявки</w:t>
      </w:r>
      <w:r w:rsidRPr="00EB5E97">
        <w:rPr>
          <w:sz w:val="24"/>
          <w:szCs w:val="24"/>
        </w:rPr>
        <w:t xml:space="preserve">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p>
    <w:p w:rsidR="002D43AD" w:rsidRPr="00EB5E97" w:rsidRDefault="00E216C0" w:rsidP="007502AF">
      <w:pPr>
        <w:pStyle w:val="a4"/>
        <w:widowControl w:val="0"/>
        <w:tabs>
          <w:tab w:val="clear" w:pos="1134"/>
          <w:tab w:val="num" w:pos="851"/>
        </w:tabs>
        <w:spacing w:line="240" w:lineRule="auto"/>
        <w:ind w:left="0" w:firstLine="0"/>
        <w:rPr>
          <w:sz w:val="24"/>
          <w:szCs w:val="24"/>
        </w:rPr>
      </w:pPr>
      <w:r w:rsidRPr="00EB5E97">
        <w:rPr>
          <w:sz w:val="24"/>
          <w:szCs w:val="24"/>
        </w:rPr>
        <w:t>О</w:t>
      </w:r>
      <w:r w:rsidR="002D43AD" w:rsidRPr="00EB5E97">
        <w:rPr>
          <w:sz w:val="24"/>
          <w:szCs w:val="24"/>
        </w:rPr>
        <w:t xml:space="preserve">рганизатор закупки вправе направить участникам официальные письменные запросы об исправлении выявленных в ходе рассмотрения арифметических и грамматических ошибок в документах, представленных в составе </w:t>
      </w:r>
      <w:r w:rsidR="000F3911">
        <w:rPr>
          <w:sz w:val="24"/>
          <w:szCs w:val="24"/>
        </w:rPr>
        <w:t>заявки</w:t>
      </w:r>
      <w:r w:rsidR="002D43AD" w:rsidRPr="00EB5E97">
        <w:rPr>
          <w:sz w:val="24"/>
          <w:szCs w:val="24"/>
        </w:rPr>
        <w:t xml:space="preserve"> и направлении организатору </w:t>
      </w:r>
      <w:r w:rsidR="004419EA" w:rsidRPr="00EB5E97">
        <w:rPr>
          <w:sz w:val="24"/>
          <w:szCs w:val="24"/>
        </w:rPr>
        <w:t xml:space="preserve">закупки </w:t>
      </w:r>
      <w:r w:rsidR="002D43AD" w:rsidRPr="00EB5E97">
        <w:rPr>
          <w:sz w:val="24"/>
          <w:szCs w:val="24"/>
        </w:rPr>
        <w:t xml:space="preserve">исправленных документов. При исправлении арифметических ошибок в </w:t>
      </w:r>
      <w:r w:rsidR="000F3911">
        <w:rPr>
          <w:sz w:val="24"/>
          <w:szCs w:val="24"/>
        </w:rPr>
        <w:t>заявках</w:t>
      </w:r>
      <w:r w:rsidR="002D43AD" w:rsidRPr="00EB5E97">
        <w:rPr>
          <w:sz w:val="24"/>
          <w:szCs w:val="24"/>
        </w:rPr>
        <w:t xml:space="preserve"> применяются следующие правила:</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при наличии разночтений между информацией, указанной в электронных формах в </w:t>
      </w:r>
      <w:r w:rsidR="000F3911">
        <w:rPr>
          <w:sz w:val="24"/>
          <w:szCs w:val="24"/>
        </w:rPr>
        <w:t xml:space="preserve">заявке </w:t>
      </w:r>
      <w:r w:rsidRPr="00EB5E97">
        <w:rPr>
          <w:sz w:val="24"/>
          <w:szCs w:val="24"/>
        </w:rPr>
        <w:t xml:space="preserve">и информацией, указанной в документах, прилагаемых к </w:t>
      </w:r>
      <w:r w:rsidR="000F3911">
        <w:rPr>
          <w:sz w:val="24"/>
          <w:szCs w:val="24"/>
        </w:rPr>
        <w:t>заявке</w:t>
      </w:r>
      <w:r w:rsidRPr="00EB5E97">
        <w:rPr>
          <w:sz w:val="24"/>
          <w:szCs w:val="24"/>
        </w:rPr>
        <w:t>, преимущество имеет информация, указанная в электронных формах;</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при наличии разночтений между суммой, указанной словами, и</w:t>
      </w:r>
      <w:r w:rsidR="00831C78" w:rsidRPr="00EB5E97">
        <w:rPr>
          <w:sz w:val="24"/>
          <w:szCs w:val="24"/>
        </w:rPr>
        <w:t xml:space="preserve"> </w:t>
      </w:r>
      <w:r w:rsidRPr="00EB5E97">
        <w:rPr>
          <w:sz w:val="24"/>
          <w:szCs w:val="24"/>
        </w:rPr>
        <w:t xml:space="preserve">суммой, указанной </w:t>
      </w:r>
      <w:r w:rsidRPr="00EB5E97">
        <w:rPr>
          <w:sz w:val="24"/>
          <w:szCs w:val="24"/>
        </w:rPr>
        <w:lastRenderedPageBreak/>
        <w:t xml:space="preserve">цифрами, преимущество имеет сумма, указанная словами; </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w:t>
      </w:r>
      <w:r w:rsidR="000F3911">
        <w:rPr>
          <w:sz w:val="24"/>
          <w:szCs w:val="24"/>
        </w:rPr>
        <w:t>заявке</w:t>
      </w:r>
      <w:r w:rsidRPr="00EB5E97">
        <w:rPr>
          <w:sz w:val="24"/>
          <w:szCs w:val="24"/>
        </w:rPr>
        <w:t>;</w:t>
      </w:r>
    </w:p>
    <w:p w:rsidR="002D43AD" w:rsidRPr="00EB5E97" w:rsidRDefault="002D43AD" w:rsidP="007502AF">
      <w:pPr>
        <w:pStyle w:val="a6"/>
        <w:widowControl w:val="0"/>
        <w:tabs>
          <w:tab w:val="num" w:pos="1134"/>
        </w:tabs>
        <w:spacing w:line="240" w:lineRule="auto"/>
        <w:ind w:left="0" w:firstLine="851"/>
        <w:rPr>
          <w:sz w:val="24"/>
          <w:szCs w:val="24"/>
        </w:rPr>
      </w:pPr>
      <w:r w:rsidRPr="00EB5E97">
        <w:rPr>
          <w:sz w:val="24"/>
          <w:szCs w:val="24"/>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w:t>
      </w:r>
      <w:r w:rsidR="000F3911">
        <w:rPr>
          <w:sz w:val="24"/>
          <w:szCs w:val="24"/>
        </w:rPr>
        <w:t>заявке</w:t>
      </w:r>
      <w:r w:rsidRPr="00EB5E97">
        <w:rPr>
          <w:sz w:val="24"/>
          <w:szCs w:val="24"/>
        </w:rPr>
        <w:t>.</w:t>
      </w:r>
    </w:p>
    <w:p w:rsidR="00CF5A68"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Представленные документы могут быть изменены только в части исправления указанных организатором </w:t>
      </w:r>
      <w:r w:rsidR="003F67EF" w:rsidRPr="00EB5E97">
        <w:rPr>
          <w:sz w:val="24"/>
          <w:szCs w:val="24"/>
        </w:rPr>
        <w:t xml:space="preserve">закупки </w:t>
      </w:r>
      <w:r w:rsidRPr="00EB5E97">
        <w:rPr>
          <w:sz w:val="24"/>
          <w:szCs w:val="24"/>
        </w:rPr>
        <w:t>арифметических и грамматических ошибок</w:t>
      </w:r>
      <w:r w:rsidR="00CF5A68" w:rsidRPr="00EB5E97">
        <w:rPr>
          <w:sz w:val="24"/>
          <w:szCs w:val="24"/>
        </w:rPr>
        <w:t>.</w:t>
      </w:r>
    </w:p>
    <w:p w:rsidR="00800371" w:rsidRPr="00EB5E97" w:rsidRDefault="00800371"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В ходе рассмотрения заявок </w:t>
      </w:r>
      <w:r w:rsidR="00C8606C">
        <w:rPr>
          <w:sz w:val="24"/>
          <w:szCs w:val="24"/>
        </w:rPr>
        <w:t xml:space="preserve">Заказчик </w:t>
      </w:r>
      <w:r w:rsidRPr="00EB5E97">
        <w:rPr>
          <w:sz w:val="24"/>
          <w:szCs w:val="24"/>
        </w:rPr>
        <w:t>вправе, в случае если такая возможность была предусмотрена закупочной документацией, направить запросы Участникам процедуры закупки:</w:t>
      </w:r>
    </w:p>
    <w:p w:rsidR="00800371" w:rsidRPr="00EB5E97" w:rsidRDefault="00800371" w:rsidP="00800371">
      <w:pPr>
        <w:pStyle w:val="a4"/>
        <w:widowControl w:val="0"/>
        <w:numPr>
          <w:ilvl w:val="0"/>
          <w:numId w:val="0"/>
        </w:numPr>
        <w:spacing w:line="240" w:lineRule="auto"/>
        <w:rPr>
          <w:sz w:val="24"/>
          <w:szCs w:val="24"/>
        </w:rPr>
      </w:pPr>
      <w:r w:rsidRPr="00EB5E97">
        <w:rPr>
          <w:sz w:val="24"/>
          <w:szCs w:val="24"/>
        </w:rPr>
        <w:t>3.9.8.1</w:t>
      </w:r>
      <w:r w:rsidRPr="00EB5E97">
        <w:rPr>
          <w:sz w:val="24"/>
          <w:szCs w:val="24"/>
        </w:rPr>
        <w:tab/>
        <w:t>о предоставлении непредставленных, представленных не в полном объеме или в нечитаемом виде документов, предусмотренных закупочной документацией;</w:t>
      </w:r>
    </w:p>
    <w:p w:rsidR="00800371" w:rsidRPr="00EB5E97" w:rsidRDefault="00800371" w:rsidP="00800371">
      <w:pPr>
        <w:pStyle w:val="a4"/>
        <w:widowControl w:val="0"/>
        <w:numPr>
          <w:ilvl w:val="0"/>
          <w:numId w:val="0"/>
        </w:numPr>
        <w:spacing w:line="240" w:lineRule="auto"/>
        <w:rPr>
          <w:sz w:val="24"/>
          <w:szCs w:val="24"/>
        </w:rPr>
      </w:pPr>
      <w:r w:rsidRPr="00EB5E97">
        <w:rPr>
          <w:sz w:val="24"/>
          <w:szCs w:val="24"/>
        </w:rPr>
        <w:t>3.9.8.2</w:t>
      </w:r>
      <w:r w:rsidRPr="00EB5E97">
        <w:rPr>
          <w:sz w:val="24"/>
          <w:szCs w:val="24"/>
        </w:rPr>
        <w:tab/>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запросе </w:t>
      </w:r>
      <w:r w:rsidR="00A81A58" w:rsidRPr="00EB5E97">
        <w:rPr>
          <w:sz w:val="24"/>
          <w:szCs w:val="24"/>
        </w:rPr>
        <w:t>цен</w:t>
      </w:r>
      <w:r w:rsidRPr="00EB5E97">
        <w:rPr>
          <w:sz w:val="24"/>
          <w:szCs w:val="24"/>
        </w:rPr>
        <w:t xml:space="preserve"> и направлении </w:t>
      </w:r>
      <w:r w:rsidR="00C8606C">
        <w:rPr>
          <w:sz w:val="24"/>
          <w:szCs w:val="24"/>
        </w:rPr>
        <w:t>Заказчику</w:t>
      </w:r>
      <w:r w:rsidRPr="00EB5E97">
        <w:rPr>
          <w:sz w:val="24"/>
          <w:szCs w:val="24"/>
        </w:rPr>
        <w:t xml:space="preserve"> исправленных документов. Представленные документы могут быть изменены только в части исправления указанных </w:t>
      </w:r>
      <w:r w:rsidR="00C8606C">
        <w:rPr>
          <w:sz w:val="24"/>
          <w:szCs w:val="24"/>
        </w:rPr>
        <w:t>Заказчиком</w:t>
      </w:r>
      <w:r w:rsidRPr="00EB5E97">
        <w:rPr>
          <w:sz w:val="24"/>
          <w:szCs w:val="24"/>
        </w:rPr>
        <w:t xml:space="preserve">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w:t>
      </w:r>
      <w:r w:rsidR="00A81A58" w:rsidRPr="00EB5E97">
        <w:rPr>
          <w:sz w:val="24"/>
          <w:szCs w:val="24"/>
        </w:rPr>
        <w:t>цен</w:t>
      </w:r>
      <w:r w:rsidRPr="00EB5E97">
        <w:rPr>
          <w:sz w:val="24"/>
          <w:szCs w:val="24"/>
        </w:rPr>
        <w:t>;</w:t>
      </w:r>
    </w:p>
    <w:p w:rsidR="002D43AD" w:rsidRPr="00EB5E97" w:rsidRDefault="00800371" w:rsidP="00800371">
      <w:pPr>
        <w:pStyle w:val="a4"/>
        <w:widowControl w:val="0"/>
        <w:numPr>
          <w:ilvl w:val="0"/>
          <w:numId w:val="0"/>
        </w:numPr>
        <w:spacing w:line="240" w:lineRule="auto"/>
        <w:rPr>
          <w:sz w:val="24"/>
          <w:szCs w:val="24"/>
        </w:rPr>
      </w:pPr>
      <w:r w:rsidRPr="00EB5E97">
        <w:rPr>
          <w:sz w:val="24"/>
          <w:szCs w:val="24"/>
        </w:rPr>
        <w:t>3.9.8.3</w:t>
      </w:r>
      <w:r w:rsidRPr="00EB5E97">
        <w:rPr>
          <w:sz w:val="24"/>
          <w:szCs w:val="24"/>
        </w:rPr>
        <w:tab/>
        <w:t xml:space="preserve">о разъяснении положений заявок на участие в запросе </w:t>
      </w:r>
      <w:r w:rsidR="00A81A58" w:rsidRPr="00EB5E97">
        <w:rPr>
          <w:sz w:val="24"/>
          <w:szCs w:val="24"/>
        </w:rPr>
        <w:t>цен</w:t>
      </w:r>
      <w:r w:rsidRPr="00EB5E97">
        <w:rPr>
          <w:sz w:val="24"/>
          <w:szCs w:val="24"/>
        </w:rPr>
        <w:t>.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w:t>
      </w:r>
      <w:r w:rsidR="002D43AD" w:rsidRPr="00EB5E97">
        <w:rPr>
          <w:sz w:val="24"/>
          <w:szCs w:val="24"/>
        </w:rPr>
        <w:t xml:space="preserve"> </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При запросе разъяснений и/или документов организатором закупки не допускается создание преимущественных условий участнику или нескольким участникам.</w:t>
      </w:r>
    </w:p>
    <w:p w:rsidR="00DF0AF5" w:rsidRPr="00EB5E97" w:rsidRDefault="006A799D" w:rsidP="006A799D">
      <w:pPr>
        <w:pStyle w:val="a4"/>
        <w:widowControl w:val="0"/>
        <w:tabs>
          <w:tab w:val="clear" w:pos="1134"/>
          <w:tab w:val="num" w:pos="851"/>
        </w:tabs>
        <w:spacing w:line="240" w:lineRule="auto"/>
        <w:ind w:left="0" w:firstLine="0"/>
        <w:rPr>
          <w:sz w:val="24"/>
          <w:szCs w:val="24"/>
        </w:rPr>
      </w:pPr>
      <w:r w:rsidRPr="00EB5E97">
        <w:rPr>
          <w:sz w:val="24"/>
          <w:szCs w:val="24"/>
        </w:rPr>
        <w:t xml:space="preserve">Закупочная комиссия вправе отклонить заявки в случае наличия в таких документах недостоверных сведений об Участнике процедуры закупки, а также предлагаемых Участником процедуры закупки товарах, работах, услугах, </w:t>
      </w:r>
      <w:proofErr w:type="gramStart"/>
      <w:r w:rsidRPr="00EB5E97">
        <w:rPr>
          <w:sz w:val="24"/>
          <w:szCs w:val="24"/>
        </w:rPr>
        <w:t>также</w:t>
      </w:r>
      <w:proofErr w:type="gramEnd"/>
      <w:r w:rsidRPr="00EB5E97">
        <w:rPr>
          <w:sz w:val="24"/>
          <w:szCs w:val="24"/>
        </w:rPr>
        <w:t xml:space="preserve"> если они не соответствуют требованиям, установленным в закупочной документации, или предложенная в заявках цена товаров, работ, услуг превышает начальную</w:t>
      </w:r>
      <w:r w:rsidRPr="00EB5E97" w:rsidDel="00606BB3">
        <w:rPr>
          <w:sz w:val="24"/>
          <w:szCs w:val="24"/>
        </w:rPr>
        <w:t xml:space="preserve"> </w:t>
      </w:r>
      <w:r w:rsidRPr="00EB5E97">
        <w:rPr>
          <w:sz w:val="24"/>
          <w:szCs w:val="24"/>
        </w:rPr>
        <w:t>(максимальную) цену, указанную в извещении и закупочной документации. Закупочная комиссия также вправе отклонить заявку на участие в случае наличия сведений об Участнике процедуры закупки в Федеральных реестрах недобросовестных поставщиков, если такое требование установлено в закупочной документации</w:t>
      </w:r>
      <w:r w:rsidR="00DF0AF5" w:rsidRPr="00EB5E97">
        <w:rPr>
          <w:sz w:val="24"/>
          <w:szCs w:val="24"/>
        </w:rPr>
        <w:t>.</w:t>
      </w:r>
    </w:p>
    <w:p w:rsidR="00182661" w:rsidRPr="00EB5E97" w:rsidRDefault="001B374B" w:rsidP="007502AF">
      <w:pPr>
        <w:pStyle w:val="a4"/>
        <w:widowControl w:val="0"/>
        <w:tabs>
          <w:tab w:val="clear" w:pos="1134"/>
          <w:tab w:val="num" w:pos="851"/>
        </w:tabs>
        <w:spacing w:line="240" w:lineRule="auto"/>
        <w:ind w:left="0" w:firstLine="0"/>
        <w:rPr>
          <w:sz w:val="24"/>
          <w:szCs w:val="24"/>
          <w:shd w:val="clear" w:color="auto" w:fill="FFFF99"/>
        </w:rPr>
      </w:pPr>
      <w:bookmarkStart w:id="270" w:name="_Ref318389805"/>
      <w:bookmarkStart w:id="271" w:name="_Ref323903333"/>
      <w:bookmarkEnd w:id="269"/>
      <w:r w:rsidRPr="00EB5E97">
        <w:rPr>
          <w:sz w:val="24"/>
          <w:szCs w:val="24"/>
        </w:rPr>
        <w:t>Закупочная комиссия</w:t>
      </w:r>
      <w:r w:rsidR="00182661" w:rsidRPr="00EB5E97">
        <w:rPr>
          <w:sz w:val="24"/>
          <w:szCs w:val="24"/>
        </w:rPr>
        <w:t xml:space="preserve"> </w:t>
      </w:r>
      <w:r w:rsidR="00AF56AF" w:rsidRPr="00EB5E97">
        <w:rPr>
          <w:sz w:val="24"/>
          <w:szCs w:val="24"/>
        </w:rPr>
        <w:t>в срок, указанный в</w:t>
      </w:r>
      <w:r w:rsidR="00B14799" w:rsidRPr="00EB5E97">
        <w:rPr>
          <w:sz w:val="24"/>
          <w:szCs w:val="24"/>
        </w:rPr>
        <w:t xml:space="preserve"> </w:t>
      </w:r>
      <w:r w:rsidR="00AF56AF" w:rsidRPr="00EB5E97">
        <w:rPr>
          <w:sz w:val="24"/>
          <w:szCs w:val="24"/>
        </w:rPr>
        <w:t>п.</w:t>
      </w:r>
      <w:r w:rsidR="002578A0" w:rsidRPr="00EB5E97">
        <w:rPr>
          <w:sz w:val="24"/>
          <w:szCs w:val="24"/>
        </w:rPr>
        <w:t xml:space="preserve">20 </w:t>
      </w:r>
      <w:r w:rsidR="00AF56AF" w:rsidRPr="00EB5E97">
        <w:rPr>
          <w:sz w:val="24"/>
          <w:szCs w:val="24"/>
        </w:rPr>
        <w:t xml:space="preserve">раздела 4 </w:t>
      </w:r>
      <w:r w:rsidR="00883E69" w:rsidRPr="00EB5E97">
        <w:rPr>
          <w:sz w:val="24"/>
          <w:szCs w:val="24"/>
        </w:rPr>
        <w:t>"</w:t>
      </w:r>
      <w:r w:rsidR="00AF56AF" w:rsidRPr="00EB5E97">
        <w:rPr>
          <w:sz w:val="24"/>
          <w:szCs w:val="24"/>
        </w:rPr>
        <w:t>Информационная карта процедуры</w:t>
      </w:r>
      <w:r w:rsidR="00883E69" w:rsidRPr="00EB5E97">
        <w:rPr>
          <w:sz w:val="24"/>
          <w:szCs w:val="24"/>
        </w:rPr>
        <w:t>"</w:t>
      </w:r>
      <w:r w:rsidR="00CF5A68" w:rsidRPr="00EB5E97">
        <w:rPr>
          <w:sz w:val="24"/>
          <w:szCs w:val="24"/>
        </w:rPr>
        <w:t>,</w:t>
      </w:r>
      <w:r w:rsidRPr="00EB5E97">
        <w:rPr>
          <w:sz w:val="24"/>
          <w:szCs w:val="24"/>
        </w:rPr>
        <w:t xml:space="preserve"> осуществляет рассмотрение</w:t>
      </w:r>
      <w:r w:rsidR="00F43B94" w:rsidRPr="00EB5E97">
        <w:rPr>
          <w:sz w:val="24"/>
          <w:szCs w:val="24"/>
        </w:rPr>
        <w:t>,</w:t>
      </w:r>
      <w:r w:rsidRPr="00EB5E97">
        <w:rPr>
          <w:sz w:val="24"/>
          <w:szCs w:val="24"/>
        </w:rPr>
        <w:t xml:space="preserve"> оценку и сопоставление </w:t>
      </w:r>
      <w:r w:rsidR="00BD032D">
        <w:rPr>
          <w:sz w:val="24"/>
          <w:szCs w:val="24"/>
        </w:rPr>
        <w:t>заявок</w:t>
      </w:r>
      <w:r w:rsidRPr="00EB5E97">
        <w:rPr>
          <w:sz w:val="24"/>
          <w:szCs w:val="24"/>
        </w:rPr>
        <w:t xml:space="preserve"> участников</w:t>
      </w:r>
      <w:r w:rsidR="00CF5A68" w:rsidRPr="00EB5E97">
        <w:rPr>
          <w:sz w:val="24"/>
          <w:szCs w:val="24"/>
        </w:rPr>
        <w:t xml:space="preserve"> процедуры</w:t>
      </w:r>
      <w:r w:rsidRPr="00EB5E97">
        <w:rPr>
          <w:sz w:val="24"/>
          <w:szCs w:val="24"/>
        </w:rPr>
        <w:t xml:space="preserve"> в целях выявления лучших условий исполнения договора</w:t>
      </w:r>
      <w:r w:rsidR="00182661" w:rsidRPr="00EB5E97">
        <w:rPr>
          <w:sz w:val="24"/>
          <w:szCs w:val="24"/>
        </w:rPr>
        <w:t>, отдельно по каждому лоту.</w:t>
      </w:r>
      <w:r w:rsidRPr="00EB5E97">
        <w:rPr>
          <w:sz w:val="24"/>
          <w:szCs w:val="24"/>
        </w:rPr>
        <w:t xml:space="preserve"> </w:t>
      </w:r>
    </w:p>
    <w:p w:rsidR="00182661" w:rsidRPr="00EB5E97" w:rsidRDefault="00182661" w:rsidP="007502AF">
      <w:pPr>
        <w:pStyle w:val="a4"/>
        <w:widowControl w:val="0"/>
        <w:tabs>
          <w:tab w:val="clear" w:pos="1134"/>
          <w:tab w:val="num" w:pos="851"/>
        </w:tabs>
        <w:spacing w:line="240" w:lineRule="auto"/>
        <w:ind w:left="0" w:firstLine="0"/>
        <w:rPr>
          <w:sz w:val="24"/>
          <w:szCs w:val="24"/>
          <w:shd w:val="clear" w:color="auto" w:fill="FFFF99"/>
        </w:rPr>
      </w:pPr>
      <w:r w:rsidRPr="00EB5E97">
        <w:rPr>
          <w:sz w:val="24"/>
          <w:szCs w:val="24"/>
        </w:rPr>
        <w:t xml:space="preserve">Оценка </w:t>
      </w:r>
      <w:r w:rsidR="00BD032D">
        <w:rPr>
          <w:sz w:val="24"/>
          <w:szCs w:val="24"/>
        </w:rPr>
        <w:t>заявок</w:t>
      </w:r>
      <w:r w:rsidRPr="00EB5E97">
        <w:rPr>
          <w:sz w:val="24"/>
          <w:szCs w:val="24"/>
        </w:rPr>
        <w:t xml:space="preserve"> осуществляется </w:t>
      </w:r>
      <w:r w:rsidR="00F43B94" w:rsidRPr="00EB5E97">
        <w:rPr>
          <w:sz w:val="24"/>
          <w:szCs w:val="24"/>
        </w:rPr>
        <w:t>по</w:t>
      </w:r>
      <w:r w:rsidR="001B374B" w:rsidRPr="00EB5E97">
        <w:rPr>
          <w:sz w:val="24"/>
          <w:szCs w:val="24"/>
        </w:rPr>
        <w:t xml:space="preserve"> критери</w:t>
      </w:r>
      <w:r w:rsidR="006A799D" w:rsidRPr="00EB5E97">
        <w:rPr>
          <w:sz w:val="24"/>
          <w:szCs w:val="24"/>
        </w:rPr>
        <w:t>ю</w:t>
      </w:r>
      <w:r w:rsidR="00F43B94" w:rsidRPr="00EB5E97">
        <w:rPr>
          <w:sz w:val="24"/>
          <w:szCs w:val="24"/>
        </w:rPr>
        <w:t xml:space="preserve">, </w:t>
      </w:r>
      <w:bookmarkEnd w:id="270"/>
      <w:r w:rsidR="00F43B94" w:rsidRPr="00EB5E97">
        <w:rPr>
          <w:sz w:val="24"/>
          <w:szCs w:val="24"/>
        </w:rPr>
        <w:t>указанн</w:t>
      </w:r>
      <w:r w:rsidR="006A799D" w:rsidRPr="00EB5E97">
        <w:rPr>
          <w:sz w:val="24"/>
          <w:szCs w:val="24"/>
        </w:rPr>
        <w:t>ому</w:t>
      </w:r>
      <w:r w:rsidR="00F43B94" w:rsidRPr="00EB5E97">
        <w:rPr>
          <w:sz w:val="24"/>
          <w:szCs w:val="24"/>
        </w:rPr>
        <w:t xml:space="preserve"> в п</w:t>
      </w:r>
      <w:r w:rsidR="00831C78" w:rsidRPr="00EB5E97">
        <w:rPr>
          <w:sz w:val="24"/>
          <w:szCs w:val="24"/>
        </w:rPr>
        <w:t xml:space="preserve">ункте </w:t>
      </w:r>
      <w:r w:rsidR="00AF56AF" w:rsidRPr="00EB5E97">
        <w:rPr>
          <w:sz w:val="24"/>
          <w:szCs w:val="24"/>
        </w:rPr>
        <w:t>21</w:t>
      </w:r>
      <w:r w:rsidR="00F43B94" w:rsidRPr="00EB5E97">
        <w:rPr>
          <w:sz w:val="24"/>
          <w:szCs w:val="24"/>
        </w:rPr>
        <w:t xml:space="preserve"> раздела 4 </w:t>
      </w:r>
      <w:r w:rsidR="00883E69" w:rsidRPr="00EB5E97">
        <w:rPr>
          <w:sz w:val="24"/>
          <w:szCs w:val="24"/>
        </w:rPr>
        <w:t>"</w:t>
      </w:r>
      <w:r w:rsidR="00F43B94" w:rsidRPr="00EB5E97">
        <w:rPr>
          <w:sz w:val="24"/>
          <w:szCs w:val="24"/>
        </w:rPr>
        <w:t>Информационная карта процедуры</w:t>
      </w:r>
      <w:r w:rsidR="00883E69" w:rsidRPr="00EB5E97">
        <w:rPr>
          <w:sz w:val="24"/>
          <w:szCs w:val="24"/>
        </w:rPr>
        <w:t>"</w:t>
      </w:r>
      <w:r w:rsidR="00F43B94" w:rsidRPr="00EB5E97">
        <w:rPr>
          <w:sz w:val="24"/>
          <w:szCs w:val="24"/>
        </w:rPr>
        <w:t xml:space="preserve"> </w:t>
      </w:r>
      <w:r w:rsidR="006A799D" w:rsidRPr="00EB5E97">
        <w:rPr>
          <w:sz w:val="24"/>
          <w:szCs w:val="24"/>
        </w:rPr>
        <w:t>на условиях</w:t>
      </w:r>
      <w:r w:rsidR="00F43B94" w:rsidRPr="00EB5E97">
        <w:rPr>
          <w:sz w:val="24"/>
          <w:szCs w:val="24"/>
        </w:rPr>
        <w:t>, указанн</w:t>
      </w:r>
      <w:r w:rsidR="006A799D" w:rsidRPr="00EB5E97">
        <w:rPr>
          <w:sz w:val="24"/>
          <w:szCs w:val="24"/>
        </w:rPr>
        <w:t>ых</w:t>
      </w:r>
      <w:r w:rsidR="00F43B94" w:rsidRPr="00EB5E97">
        <w:rPr>
          <w:sz w:val="24"/>
          <w:szCs w:val="24"/>
        </w:rPr>
        <w:t xml:space="preserve"> в п</w:t>
      </w:r>
      <w:r w:rsidR="00831C78" w:rsidRPr="00EB5E97">
        <w:rPr>
          <w:sz w:val="24"/>
          <w:szCs w:val="24"/>
        </w:rPr>
        <w:t xml:space="preserve">ункте </w:t>
      </w:r>
      <w:r w:rsidR="00AF56AF" w:rsidRPr="00EB5E97">
        <w:rPr>
          <w:sz w:val="24"/>
          <w:szCs w:val="24"/>
        </w:rPr>
        <w:t>22</w:t>
      </w:r>
      <w:r w:rsidR="00F43B94" w:rsidRPr="00EB5E97">
        <w:rPr>
          <w:sz w:val="24"/>
          <w:szCs w:val="24"/>
        </w:rPr>
        <w:t xml:space="preserve"> раздела 4 </w:t>
      </w:r>
      <w:r w:rsidR="00883E69" w:rsidRPr="00EB5E97">
        <w:rPr>
          <w:sz w:val="24"/>
          <w:szCs w:val="24"/>
        </w:rPr>
        <w:t>"</w:t>
      </w:r>
      <w:r w:rsidR="00F43B94" w:rsidRPr="00EB5E97">
        <w:rPr>
          <w:sz w:val="24"/>
          <w:szCs w:val="24"/>
        </w:rPr>
        <w:t>Информационная карта процедуры</w:t>
      </w:r>
      <w:r w:rsidR="00883E69" w:rsidRPr="00EB5E97">
        <w:rPr>
          <w:sz w:val="24"/>
          <w:szCs w:val="24"/>
        </w:rPr>
        <w:t>"</w:t>
      </w:r>
      <w:r w:rsidRPr="00EB5E97">
        <w:rPr>
          <w:sz w:val="24"/>
          <w:szCs w:val="24"/>
        </w:rPr>
        <w:t>.</w:t>
      </w:r>
    </w:p>
    <w:p w:rsidR="00E3550C" w:rsidRPr="00EB5E97" w:rsidRDefault="00FE135A" w:rsidP="007502AF">
      <w:pPr>
        <w:pStyle w:val="a4"/>
        <w:widowControl w:val="0"/>
        <w:tabs>
          <w:tab w:val="clear" w:pos="1134"/>
          <w:tab w:val="num" w:pos="851"/>
        </w:tabs>
        <w:spacing w:line="240" w:lineRule="auto"/>
        <w:ind w:left="0" w:firstLine="0"/>
        <w:rPr>
          <w:rStyle w:val="afe"/>
          <w:b w:val="0"/>
          <w:i w:val="0"/>
          <w:sz w:val="24"/>
          <w:szCs w:val="24"/>
        </w:rPr>
      </w:pPr>
      <w:r w:rsidRPr="00EB5E97">
        <w:rPr>
          <w:sz w:val="24"/>
          <w:szCs w:val="24"/>
        </w:rPr>
        <w:t xml:space="preserve">Закупочная комиссия производит ранжирование </w:t>
      </w:r>
      <w:r w:rsidR="00BD032D">
        <w:rPr>
          <w:sz w:val="24"/>
          <w:szCs w:val="24"/>
        </w:rPr>
        <w:t>заявок</w:t>
      </w:r>
      <w:r w:rsidRPr="00EB5E97">
        <w:rPr>
          <w:sz w:val="24"/>
          <w:szCs w:val="24"/>
        </w:rPr>
        <w:t xml:space="preserve"> Участников. В случае проведения переторжки, заявки Участников, приглашенных на переторжку, но в ней не участвовавших, учитываются при построении итогового ранжирования </w:t>
      </w:r>
      <w:r w:rsidR="00BD032D">
        <w:rPr>
          <w:sz w:val="24"/>
          <w:szCs w:val="24"/>
        </w:rPr>
        <w:t xml:space="preserve">заявок </w:t>
      </w:r>
      <w:r w:rsidRPr="00EB5E97">
        <w:rPr>
          <w:sz w:val="24"/>
          <w:szCs w:val="24"/>
        </w:rPr>
        <w:t>по первоначальной цене</w:t>
      </w:r>
      <w:r w:rsidR="00E3550C" w:rsidRPr="00EB5E97">
        <w:rPr>
          <w:sz w:val="24"/>
          <w:szCs w:val="24"/>
        </w:rPr>
        <w:t>.</w:t>
      </w:r>
    </w:p>
    <w:p w:rsidR="002D43AD" w:rsidRPr="00EB5E97" w:rsidRDefault="00F43B94"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По результатам </w:t>
      </w:r>
      <w:r w:rsidR="00AF56AF" w:rsidRPr="00EB5E97">
        <w:rPr>
          <w:sz w:val="24"/>
          <w:szCs w:val="24"/>
        </w:rPr>
        <w:t>рассмотрения</w:t>
      </w:r>
      <w:r w:rsidR="006175AA" w:rsidRPr="00EB5E97">
        <w:rPr>
          <w:sz w:val="24"/>
          <w:szCs w:val="24"/>
        </w:rPr>
        <w:t>,</w:t>
      </w:r>
      <w:r w:rsidR="00AF56AF" w:rsidRPr="00EB5E97">
        <w:rPr>
          <w:sz w:val="24"/>
          <w:szCs w:val="24"/>
        </w:rPr>
        <w:t xml:space="preserve"> </w:t>
      </w:r>
      <w:r w:rsidRPr="00EB5E97">
        <w:rPr>
          <w:sz w:val="24"/>
          <w:szCs w:val="24"/>
        </w:rPr>
        <w:t>оценки</w:t>
      </w:r>
      <w:r w:rsidR="006175AA" w:rsidRPr="00EB5E97">
        <w:rPr>
          <w:sz w:val="24"/>
          <w:szCs w:val="24"/>
        </w:rPr>
        <w:t xml:space="preserve"> и сопоставления</w:t>
      </w:r>
      <w:r w:rsidR="002D43AD" w:rsidRPr="00EB5E97">
        <w:rPr>
          <w:sz w:val="24"/>
          <w:szCs w:val="24"/>
        </w:rPr>
        <w:t xml:space="preserve"> </w:t>
      </w:r>
      <w:r w:rsidR="00BD032D">
        <w:rPr>
          <w:sz w:val="24"/>
          <w:szCs w:val="24"/>
        </w:rPr>
        <w:t>заявок</w:t>
      </w:r>
      <w:r w:rsidR="002D43AD" w:rsidRPr="00EB5E97">
        <w:rPr>
          <w:sz w:val="24"/>
          <w:szCs w:val="24"/>
        </w:rPr>
        <w:t xml:space="preserve"> закупочная комиссия на своем заседании принимает решение либо об определении победителя, либо о</w:t>
      </w:r>
      <w:r w:rsidR="00E3550C" w:rsidRPr="00EB5E97">
        <w:rPr>
          <w:sz w:val="24"/>
          <w:szCs w:val="24"/>
        </w:rPr>
        <w:t xml:space="preserve">б отклонении всех </w:t>
      </w:r>
      <w:r w:rsidR="00BD032D">
        <w:rPr>
          <w:sz w:val="24"/>
          <w:szCs w:val="24"/>
        </w:rPr>
        <w:t>заявок</w:t>
      </w:r>
      <w:r w:rsidR="00E3550C" w:rsidRPr="00EB5E97">
        <w:rPr>
          <w:sz w:val="24"/>
          <w:szCs w:val="24"/>
        </w:rPr>
        <w:t xml:space="preserve"> и</w:t>
      </w:r>
      <w:r w:rsidR="002D43AD" w:rsidRPr="00EB5E97">
        <w:rPr>
          <w:sz w:val="24"/>
          <w:szCs w:val="24"/>
        </w:rPr>
        <w:t xml:space="preserve"> завершении данной процедуры без определения победителя и заключения договора.</w:t>
      </w:r>
      <w:bookmarkEnd w:id="271"/>
    </w:p>
    <w:p w:rsidR="002D43AD" w:rsidRPr="00EB5E97" w:rsidRDefault="002D43AD" w:rsidP="007502AF">
      <w:pPr>
        <w:pStyle w:val="a4"/>
        <w:widowControl w:val="0"/>
        <w:tabs>
          <w:tab w:val="clear" w:pos="1134"/>
          <w:tab w:val="num" w:pos="851"/>
        </w:tabs>
        <w:spacing w:line="240" w:lineRule="auto"/>
        <w:ind w:left="0" w:firstLine="0"/>
        <w:rPr>
          <w:sz w:val="24"/>
          <w:szCs w:val="24"/>
        </w:rPr>
      </w:pPr>
      <w:bookmarkStart w:id="272" w:name="_Ref318396391"/>
      <w:r w:rsidRPr="00EB5E97">
        <w:rPr>
          <w:sz w:val="24"/>
          <w:szCs w:val="24"/>
        </w:rPr>
        <w:t xml:space="preserve">По результатам принятия решения закупочная комиссия оформляет итоговый </w:t>
      </w:r>
      <w:r w:rsidRPr="00EB5E97">
        <w:rPr>
          <w:sz w:val="24"/>
          <w:szCs w:val="24"/>
        </w:rPr>
        <w:lastRenderedPageBreak/>
        <w:t>протокол, в котором содержатся следующие сведения:</w:t>
      </w:r>
      <w:bookmarkEnd w:id="272"/>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 xml:space="preserve">сведения о Заказчике; </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обо всех Участниках процедуры закупки, подавших заявки;</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об отклоненных заявках с обоснованием причин отклонения;</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 xml:space="preserve">предложение о наиболее низкой цене товаров, работ, услуг; </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 победителе в процедуре проведения запроса цен;</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сведения об Участнике процедуры закупки, занявшем второе место;</w:t>
      </w:r>
    </w:p>
    <w:p w:rsidR="006C55DA" w:rsidRPr="00EB5E97" w:rsidRDefault="006C55DA" w:rsidP="00335C9B">
      <w:pPr>
        <w:pStyle w:val="a6"/>
        <w:tabs>
          <w:tab w:val="num" w:pos="0"/>
          <w:tab w:val="left" w:pos="993"/>
        </w:tabs>
        <w:spacing w:line="240" w:lineRule="auto"/>
        <w:ind w:left="0" w:firstLine="425"/>
        <w:rPr>
          <w:sz w:val="24"/>
          <w:szCs w:val="24"/>
        </w:rPr>
      </w:pPr>
      <w:r w:rsidRPr="00EB5E97">
        <w:rPr>
          <w:sz w:val="24"/>
          <w:szCs w:val="24"/>
        </w:rPr>
        <w:t xml:space="preserve">информацию о признании процедуры несостоявшейся в случае, если она была признана таковой с указанием причин. </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В случае если по результатам проведения процедуры не было подано ни одно</w:t>
      </w:r>
      <w:r w:rsidR="00BD032D">
        <w:rPr>
          <w:sz w:val="24"/>
          <w:szCs w:val="24"/>
        </w:rPr>
        <w:t>й</w:t>
      </w:r>
      <w:r w:rsidRPr="00EB5E97">
        <w:rPr>
          <w:sz w:val="24"/>
          <w:szCs w:val="24"/>
        </w:rPr>
        <w:t xml:space="preserve"> </w:t>
      </w:r>
      <w:r w:rsidR="00BD032D">
        <w:rPr>
          <w:sz w:val="24"/>
          <w:szCs w:val="24"/>
        </w:rPr>
        <w:t>заявки</w:t>
      </w:r>
      <w:r w:rsidRPr="00EB5E97">
        <w:rPr>
          <w:sz w:val="24"/>
          <w:szCs w:val="24"/>
        </w:rPr>
        <w:t xml:space="preserve">, процедура признается </w:t>
      </w:r>
      <w:r w:rsidR="00BA238F" w:rsidRPr="00EB5E97">
        <w:rPr>
          <w:sz w:val="24"/>
          <w:szCs w:val="24"/>
        </w:rPr>
        <w:t>несостоявшейся,</w:t>
      </w:r>
      <w:r w:rsidRPr="00EB5E97">
        <w:rPr>
          <w:sz w:val="24"/>
          <w:szCs w:val="24"/>
        </w:rPr>
        <w:t xml:space="preserve"> и закупочная комиссия вправе принять решение о повторном проведении процедуры с изменением или без изменения требований в настоящей документации.</w:t>
      </w:r>
    </w:p>
    <w:p w:rsidR="002D43AD" w:rsidRPr="00EB5E97" w:rsidRDefault="002D43AD" w:rsidP="007502AF">
      <w:pPr>
        <w:pStyle w:val="a4"/>
        <w:widowControl w:val="0"/>
        <w:tabs>
          <w:tab w:val="clear" w:pos="1134"/>
          <w:tab w:val="num" w:pos="851"/>
        </w:tabs>
        <w:spacing w:line="240" w:lineRule="auto"/>
        <w:ind w:left="0" w:firstLine="0"/>
        <w:rPr>
          <w:sz w:val="24"/>
          <w:szCs w:val="24"/>
        </w:rPr>
      </w:pPr>
      <w:r w:rsidRPr="00EB5E97">
        <w:rPr>
          <w:sz w:val="24"/>
          <w:szCs w:val="24"/>
        </w:rPr>
        <w:t>В случае если по результатам проведения процедуры был</w:t>
      </w:r>
      <w:r w:rsidR="00BD032D">
        <w:rPr>
          <w:sz w:val="24"/>
          <w:szCs w:val="24"/>
        </w:rPr>
        <w:t>а</w:t>
      </w:r>
      <w:r w:rsidRPr="00EB5E97">
        <w:rPr>
          <w:sz w:val="24"/>
          <w:szCs w:val="24"/>
        </w:rPr>
        <w:t xml:space="preserve"> подан</w:t>
      </w:r>
      <w:r w:rsidR="00BD032D">
        <w:rPr>
          <w:sz w:val="24"/>
          <w:szCs w:val="24"/>
        </w:rPr>
        <w:t>а</w:t>
      </w:r>
      <w:r w:rsidRPr="00EB5E97">
        <w:rPr>
          <w:sz w:val="24"/>
          <w:szCs w:val="24"/>
        </w:rPr>
        <w:t xml:space="preserve"> одн</w:t>
      </w:r>
      <w:r w:rsidR="00BD032D">
        <w:rPr>
          <w:sz w:val="24"/>
          <w:szCs w:val="24"/>
        </w:rPr>
        <w:t>а</w:t>
      </w:r>
      <w:r w:rsidRPr="00EB5E97">
        <w:rPr>
          <w:sz w:val="24"/>
          <w:szCs w:val="24"/>
        </w:rPr>
        <w:t xml:space="preserve"> </w:t>
      </w:r>
      <w:r w:rsidR="00BD032D">
        <w:rPr>
          <w:sz w:val="24"/>
          <w:szCs w:val="24"/>
        </w:rPr>
        <w:t>заявка</w:t>
      </w:r>
      <w:r w:rsidRPr="00EB5E97">
        <w:rPr>
          <w:sz w:val="24"/>
          <w:szCs w:val="24"/>
        </w:rPr>
        <w:t xml:space="preserve">, </w:t>
      </w:r>
      <w:r w:rsidR="00176D02" w:rsidRPr="00EB5E97">
        <w:rPr>
          <w:sz w:val="24"/>
          <w:szCs w:val="24"/>
        </w:rPr>
        <w:t>запрос цен</w:t>
      </w:r>
      <w:r w:rsidRPr="00EB5E97">
        <w:rPr>
          <w:sz w:val="24"/>
          <w:szCs w:val="24"/>
        </w:rPr>
        <w:t xml:space="preserve"> признается несостоявш</w:t>
      </w:r>
      <w:r w:rsidR="00F63C8F" w:rsidRPr="00EB5E97">
        <w:rPr>
          <w:sz w:val="24"/>
          <w:szCs w:val="24"/>
        </w:rPr>
        <w:t>имся</w:t>
      </w:r>
      <w:r w:rsidR="006C55DA" w:rsidRPr="00EB5E97">
        <w:rPr>
          <w:sz w:val="24"/>
          <w:szCs w:val="24"/>
        </w:rPr>
        <w:t>.</w:t>
      </w:r>
      <w:r w:rsidRPr="00EB5E97">
        <w:rPr>
          <w:sz w:val="24"/>
          <w:szCs w:val="24"/>
        </w:rPr>
        <w:t xml:space="preserve"> </w:t>
      </w:r>
      <w:r w:rsidR="006C55DA" w:rsidRPr="00EB5E97">
        <w:rPr>
          <w:sz w:val="24"/>
          <w:szCs w:val="24"/>
        </w:rPr>
        <w:t>З</w:t>
      </w:r>
      <w:r w:rsidRPr="00EB5E97">
        <w:rPr>
          <w:sz w:val="24"/>
          <w:szCs w:val="24"/>
        </w:rPr>
        <w:t>акупочная комиссия по результатам рассмотрения тако</w:t>
      </w:r>
      <w:r w:rsidR="00BD032D">
        <w:rPr>
          <w:sz w:val="24"/>
          <w:szCs w:val="24"/>
        </w:rPr>
        <w:t>й</w:t>
      </w:r>
      <w:r w:rsidRPr="00EB5E97">
        <w:rPr>
          <w:sz w:val="24"/>
          <w:szCs w:val="24"/>
        </w:rPr>
        <w:t xml:space="preserve"> </w:t>
      </w:r>
      <w:r w:rsidR="00BD032D">
        <w:rPr>
          <w:sz w:val="24"/>
          <w:szCs w:val="24"/>
        </w:rPr>
        <w:t xml:space="preserve">заявки </w:t>
      </w:r>
      <w:r w:rsidRPr="00EB5E97">
        <w:rPr>
          <w:sz w:val="24"/>
          <w:szCs w:val="24"/>
        </w:rPr>
        <w:t>вправе принять решение о заключении договора с единственным участником или о повторном проведении закупки с изменением или без изменения требований настоящей документации.</w:t>
      </w:r>
    </w:p>
    <w:p w:rsidR="00AD3C5C" w:rsidRPr="00F256A9" w:rsidRDefault="002D43AD" w:rsidP="00AD3C5C">
      <w:pPr>
        <w:pStyle w:val="a4"/>
        <w:widowControl w:val="0"/>
        <w:numPr>
          <w:ilvl w:val="0"/>
          <w:numId w:val="0"/>
        </w:numPr>
        <w:tabs>
          <w:tab w:val="num" w:pos="851"/>
        </w:tabs>
        <w:spacing w:line="240" w:lineRule="auto"/>
        <w:rPr>
          <w:sz w:val="24"/>
          <w:szCs w:val="24"/>
        </w:rPr>
      </w:pPr>
      <w:r w:rsidRPr="00F256A9">
        <w:rPr>
          <w:sz w:val="24"/>
          <w:szCs w:val="24"/>
        </w:rPr>
        <w:t xml:space="preserve">Выписка из </w:t>
      </w:r>
      <w:r w:rsidR="00D56396" w:rsidRPr="00F256A9">
        <w:rPr>
          <w:sz w:val="24"/>
          <w:szCs w:val="24"/>
        </w:rPr>
        <w:t xml:space="preserve">итогового </w:t>
      </w:r>
      <w:r w:rsidRPr="00F256A9">
        <w:rPr>
          <w:sz w:val="24"/>
          <w:szCs w:val="24"/>
        </w:rPr>
        <w:t xml:space="preserve">протокола, содержащая сведения, указанные в пункте </w:t>
      </w:r>
      <w:r w:rsidR="004924FC" w:rsidRPr="00F256A9">
        <w:rPr>
          <w:sz w:val="24"/>
          <w:szCs w:val="24"/>
        </w:rPr>
        <w:t>3.9.</w:t>
      </w:r>
      <w:r w:rsidR="002578A0" w:rsidRPr="00F256A9">
        <w:rPr>
          <w:sz w:val="24"/>
          <w:szCs w:val="24"/>
        </w:rPr>
        <w:t xml:space="preserve">17 </w:t>
      </w:r>
      <w:r w:rsidR="004924FC" w:rsidRPr="00F256A9">
        <w:rPr>
          <w:sz w:val="24"/>
          <w:szCs w:val="24"/>
        </w:rPr>
        <w:t xml:space="preserve">и не содержащая сведений о членах закупочной комиссии, и привлеченных экспертах, </w:t>
      </w:r>
      <w:r w:rsidRPr="00F256A9">
        <w:rPr>
          <w:sz w:val="24"/>
          <w:szCs w:val="24"/>
        </w:rPr>
        <w:t xml:space="preserve">размещается </w:t>
      </w:r>
      <w:r w:rsidR="004B3B9E" w:rsidRPr="00F256A9">
        <w:rPr>
          <w:sz w:val="24"/>
          <w:szCs w:val="24"/>
        </w:rPr>
        <w:t>в единой информационной системе</w:t>
      </w:r>
      <w:r w:rsidRPr="00F256A9">
        <w:rPr>
          <w:sz w:val="24"/>
          <w:szCs w:val="24"/>
        </w:rPr>
        <w:t xml:space="preserve"> </w:t>
      </w:r>
      <w:r w:rsidR="00F256A9" w:rsidRPr="00F256A9">
        <w:rPr>
          <w:sz w:val="24"/>
          <w:szCs w:val="24"/>
        </w:rPr>
        <w:t xml:space="preserve">в разделе «Наши закупки» по адресу </w:t>
      </w:r>
      <w:hyperlink r:id="rId25" w:history="1">
        <w:r w:rsidR="00F256A9" w:rsidRPr="00F256A9">
          <w:rPr>
            <w:rStyle w:val="af"/>
            <w:sz w:val="24"/>
            <w:szCs w:val="24"/>
            <w:lang w:val="en-US"/>
          </w:rPr>
          <w:t>www</w:t>
        </w:r>
        <w:r w:rsidR="00F256A9" w:rsidRPr="00F256A9">
          <w:rPr>
            <w:rStyle w:val="af"/>
            <w:sz w:val="24"/>
            <w:szCs w:val="24"/>
          </w:rPr>
          <w:t>.</w:t>
        </w:r>
        <w:proofErr w:type="spellStart"/>
        <w:r w:rsidR="00F256A9" w:rsidRPr="00F256A9">
          <w:rPr>
            <w:rStyle w:val="af"/>
            <w:sz w:val="24"/>
            <w:szCs w:val="24"/>
            <w:lang w:val="en-US"/>
          </w:rPr>
          <w:t>ets</w:t>
        </w:r>
        <w:proofErr w:type="spellEnd"/>
        <w:r w:rsidR="00F256A9" w:rsidRPr="00F256A9">
          <w:rPr>
            <w:rStyle w:val="af"/>
            <w:sz w:val="24"/>
            <w:szCs w:val="24"/>
          </w:rPr>
          <w:t>-</w:t>
        </w:r>
        <w:r w:rsidR="00F256A9" w:rsidRPr="00F256A9">
          <w:rPr>
            <w:rStyle w:val="af"/>
            <w:sz w:val="24"/>
            <w:szCs w:val="24"/>
            <w:lang w:val="en-US"/>
          </w:rPr>
          <w:t>engineering</w:t>
        </w:r>
        <w:r w:rsidR="00F256A9" w:rsidRPr="00F256A9">
          <w:rPr>
            <w:rStyle w:val="af"/>
            <w:sz w:val="24"/>
            <w:szCs w:val="24"/>
          </w:rPr>
          <w:t>.</w:t>
        </w:r>
        <w:proofErr w:type="spellStart"/>
        <w:r w:rsidR="00F256A9" w:rsidRPr="00F256A9">
          <w:rPr>
            <w:rStyle w:val="af"/>
            <w:sz w:val="24"/>
            <w:szCs w:val="24"/>
            <w:lang w:val="en-US"/>
          </w:rPr>
          <w:t>ru</w:t>
        </w:r>
        <w:proofErr w:type="spellEnd"/>
      </w:hyperlink>
      <w:r w:rsidRPr="00F256A9">
        <w:rPr>
          <w:sz w:val="24"/>
          <w:szCs w:val="24"/>
        </w:rPr>
        <w:t xml:space="preserve"> в течение тр</w:t>
      </w:r>
      <w:r w:rsidR="00F256A9" w:rsidRPr="00F256A9">
        <w:rPr>
          <w:sz w:val="24"/>
          <w:szCs w:val="24"/>
        </w:rPr>
        <w:t>ех дней от даты его подписания.</w:t>
      </w:r>
    </w:p>
    <w:p w:rsidR="00DE2247" w:rsidRPr="00EB5E97" w:rsidRDefault="00DE2247" w:rsidP="00AD3C5C">
      <w:pPr>
        <w:pStyle w:val="a4"/>
        <w:widowControl w:val="0"/>
        <w:numPr>
          <w:ilvl w:val="0"/>
          <w:numId w:val="0"/>
        </w:numPr>
        <w:spacing w:line="240" w:lineRule="auto"/>
        <w:rPr>
          <w:sz w:val="24"/>
          <w:szCs w:val="24"/>
        </w:rPr>
      </w:pPr>
    </w:p>
    <w:p w:rsidR="00A6740A" w:rsidRPr="00EB5E97" w:rsidRDefault="00A6740A" w:rsidP="007502AF">
      <w:pPr>
        <w:pStyle w:val="20"/>
        <w:keepNext w:val="0"/>
        <w:widowControl w:val="0"/>
        <w:tabs>
          <w:tab w:val="clear" w:pos="1314"/>
          <w:tab w:val="num" w:pos="851"/>
        </w:tabs>
        <w:suppressAutoHyphens w:val="0"/>
        <w:spacing w:before="0" w:after="0"/>
        <w:ind w:left="0" w:firstLine="0"/>
        <w:rPr>
          <w:sz w:val="24"/>
          <w:szCs w:val="24"/>
        </w:rPr>
      </w:pPr>
      <w:bookmarkStart w:id="273" w:name="_Ref326310240"/>
      <w:bookmarkStart w:id="274" w:name="_Ref326650331"/>
      <w:bookmarkStart w:id="275" w:name="_Toc413076322"/>
      <w:r w:rsidRPr="00EB5E97">
        <w:rPr>
          <w:sz w:val="24"/>
          <w:szCs w:val="24"/>
        </w:rPr>
        <w:t xml:space="preserve">Подписание </w:t>
      </w:r>
      <w:r w:rsidR="008B413B" w:rsidRPr="00EB5E97">
        <w:rPr>
          <w:sz w:val="24"/>
          <w:szCs w:val="24"/>
        </w:rPr>
        <w:t>д</w:t>
      </w:r>
      <w:r w:rsidRPr="00EB5E97">
        <w:rPr>
          <w:sz w:val="24"/>
          <w:szCs w:val="24"/>
        </w:rPr>
        <w:t>оговора</w:t>
      </w:r>
      <w:bookmarkEnd w:id="202"/>
      <w:bookmarkEnd w:id="203"/>
      <w:bookmarkEnd w:id="204"/>
      <w:bookmarkEnd w:id="205"/>
      <w:bookmarkEnd w:id="206"/>
      <w:bookmarkEnd w:id="207"/>
      <w:bookmarkEnd w:id="273"/>
      <w:r w:rsidR="00CF5A68" w:rsidRPr="00EB5E97">
        <w:rPr>
          <w:sz w:val="24"/>
          <w:szCs w:val="24"/>
        </w:rPr>
        <w:t>.</w:t>
      </w:r>
      <w:bookmarkEnd w:id="274"/>
      <w:bookmarkEnd w:id="275"/>
    </w:p>
    <w:p w:rsidR="00DD4B95" w:rsidRPr="00EB5E97" w:rsidRDefault="00DD4B95" w:rsidP="00DD4B95">
      <w:pPr>
        <w:pStyle w:val="a4"/>
        <w:tabs>
          <w:tab w:val="clear" w:pos="1134"/>
          <w:tab w:val="num" w:pos="0"/>
        </w:tabs>
        <w:spacing w:line="240" w:lineRule="auto"/>
        <w:ind w:left="0" w:firstLine="0"/>
        <w:rPr>
          <w:sz w:val="24"/>
          <w:szCs w:val="24"/>
        </w:rPr>
      </w:pPr>
      <w:bookmarkStart w:id="276" w:name="_Ref318397488"/>
      <w:r w:rsidRPr="00EB5E97">
        <w:rPr>
          <w:sz w:val="24"/>
          <w:szCs w:val="24"/>
        </w:rPr>
        <w:t xml:space="preserve">Заказчик в течение 3 (трех) дней со дня опубликования итогового протокола направляет победителю процедуры проект договора, который составляется путем включения условий исполнения договора, предложенных победителем в его заявке в проект договора, приведенный в разделе 6 "Проект договора" документации. Не позднее 10 (десяти) дней со дня опубликования итогового протокола победитель процедуры закупки (единственный участник, участник несостоявшейся конкурентной процедуры) передает Заказчику в 2-х экземплярах оригинал подписанного договора со всеми приложениями и документами, указанными в п. 23 Раздела 4 «Информационной карты процедуры» по адресу: </w:t>
      </w:r>
      <w:r w:rsidR="007416CF" w:rsidRPr="00FB77F0">
        <w:rPr>
          <w:rFonts w:eastAsiaTheme="minorHAnsi"/>
          <w:snapToGrid/>
          <w:color w:val="000000"/>
          <w:sz w:val="24"/>
          <w:szCs w:val="24"/>
          <w:lang w:eastAsia="en-US"/>
        </w:rPr>
        <w:t xml:space="preserve">107113, </w:t>
      </w:r>
      <w:proofErr w:type="spellStart"/>
      <w:r w:rsidR="007416CF" w:rsidRPr="00FB77F0">
        <w:rPr>
          <w:rFonts w:eastAsiaTheme="minorHAnsi"/>
          <w:snapToGrid/>
          <w:color w:val="000000"/>
          <w:sz w:val="24"/>
          <w:szCs w:val="24"/>
          <w:lang w:eastAsia="en-US"/>
        </w:rPr>
        <w:t>г</w:t>
      </w:r>
      <w:proofErr w:type="gramStart"/>
      <w:r w:rsidR="007416CF" w:rsidRPr="00FB77F0">
        <w:rPr>
          <w:rFonts w:eastAsiaTheme="minorHAnsi"/>
          <w:snapToGrid/>
          <w:color w:val="000000"/>
          <w:sz w:val="24"/>
          <w:szCs w:val="24"/>
          <w:lang w:eastAsia="en-US"/>
        </w:rPr>
        <w:t>.М</w:t>
      </w:r>
      <w:proofErr w:type="gramEnd"/>
      <w:r w:rsidR="007416CF" w:rsidRPr="00FB77F0">
        <w:rPr>
          <w:rFonts w:eastAsiaTheme="minorHAnsi"/>
          <w:snapToGrid/>
          <w:color w:val="000000"/>
          <w:sz w:val="24"/>
          <w:szCs w:val="24"/>
          <w:lang w:eastAsia="en-US"/>
        </w:rPr>
        <w:t>осква</w:t>
      </w:r>
      <w:proofErr w:type="spellEnd"/>
      <w:r w:rsidR="007416CF" w:rsidRPr="00FB77F0">
        <w:rPr>
          <w:rFonts w:eastAsiaTheme="minorHAnsi"/>
          <w:snapToGrid/>
          <w:color w:val="000000"/>
          <w:sz w:val="24"/>
          <w:szCs w:val="24"/>
          <w:lang w:eastAsia="en-US"/>
        </w:rPr>
        <w:t xml:space="preserve">, </w:t>
      </w:r>
      <w:proofErr w:type="spellStart"/>
      <w:r w:rsidR="007416CF" w:rsidRPr="00FB77F0">
        <w:rPr>
          <w:rFonts w:eastAsiaTheme="minorHAnsi"/>
          <w:snapToGrid/>
          <w:color w:val="000000"/>
          <w:sz w:val="24"/>
          <w:szCs w:val="24"/>
          <w:lang w:eastAsia="en-US"/>
        </w:rPr>
        <w:t>Сокольническая</w:t>
      </w:r>
      <w:proofErr w:type="spellEnd"/>
      <w:r w:rsidR="007416CF" w:rsidRPr="00FB77F0">
        <w:rPr>
          <w:rFonts w:eastAsiaTheme="minorHAnsi"/>
          <w:snapToGrid/>
          <w:color w:val="000000"/>
          <w:sz w:val="24"/>
          <w:szCs w:val="24"/>
          <w:lang w:eastAsia="en-US"/>
        </w:rPr>
        <w:t xml:space="preserve"> пл., дом 4 А этаж №3, </w:t>
      </w:r>
      <w:proofErr w:type="spellStart"/>
      <w:r w:rsidR="007416CF" w:rsidRPr="00FB77F0">
        <w:rPr>
          <w:rFonts w:eastAsiaTheme="minorHAnsi"/>
          <w:snapToGrid/>
          <w:color w:val="000000"/>
          <w:sz w:val="24"/>
          <w:szCs w:val="24"/>
          <w:lang w:eastAsia="en-US"/>
        </w:rPr>
        <w:t>пом.IV</w:t>
      </w:r>
      <w:proofErr w:type="spellEnd"/>
      <w:r w:rsidR="007416CF" w:rsidRPr="00FB77F0">
        <w:rPr>
          <w:rFonts w:eastAsiaTheme="minorHAnsi"/>
          <w:snapToGrid/>
          <w:color w:val="000000"/>
          <w:sz w:val="24"/>
          <w:szCs w:val="24"/>
          <w:lang w:eastAsia="en-US"/>
        </w:rPr>
        <w:t>, ком. 11(Б)</w:t>
      </w:r>
      <w:r w:rsidR="00F256A9">
        <w:rPr>
          <w:sz w:val="24"/>
          <w:szCs w:val="24"/>
        </w:rPr>
        <w:t xml:space="preserve"> на имя руководителя</w:t>
      </w:r>
      <w:r w:rsidRPr="00EB5E97">
        <w:rPr>
          <w:sz w:val="24"/>
          <w:szCs w:val="24"/>
        </w:rPr>
        <w:t xml:space="preserve">. </w:t>
      </w:r>
    </w:p>
    <w:p w:rsidR="003D2D89" w:rsidRPr="00EB5E97" w:rsidRDefault="003D2D89" w:rsidP="007502AF">
      <w:pPr>
        <w:pStyle w:val="a4"/>
        <w:widowControl w:val="0"/>
        <w:tabs>
          <w:tab w:val="clear" w:pos="1134"/>
          <w:tab w:val="num" w:pos="851"/>
        </w:tabs>
        <w:spacing w:line="240" w:lineRule="auto"/>
        <w:ind w:left="0" w:firstLine="0"/>
        <w:rPr>
          <w:sz w:val="24"/>
          <w:szCs w:val="24"/>
        </w:rPr>
      </w:pPr>
      <w:r w:rsidRPr="00EB5E97">
        <w:rPr>
          <w:sz w:val="24"/>
          <w:szCs w:val="24"/>
        </w:rPr>
        <w:t xml:space="preserve">Договор заключается в срок, указанный в пункте </w:t>
      </w:r>
      <w:r w:rsidR="002578A0" w:rsidRPr="00EB5E97">
        <w:rPr>
          <w:sz w:val="24"/>
          <w:szCs w:val="24"/>
        </w:rPr>
        <w:t>1</w:t>
      </w:r>
      <w:r w:rsidR="006C033B" w:rsidRPr="00EB5E97">
        <w:rPr>
          <w:sz w:val="24"/>
          <w:szCs w:val="24"/>
        </w:rPr>
        <w:t>6</w:t>
      </w:r>
      <w:r w:rsidR="002578A0" w:rsidRPr="00EB5E97">
        <w:rPr>
          <w:sz w:val="24"/>
          <w:szCs w:val="24"/>
        </w:rPr>
        <w:t xml:space="preserve"> </w:t>
      </w:r>
      <w:r w:rsidRPr="00EB5E97">
        <w:rPr>
          <w:sz w:val="24"/>
          <w:szCs w:val="24"/>
        </w:rPr>
        <w:t>извещения и п</w:t>
      </w:r>
      <w:r w:rsidR="00831C78" w:rsidRPr="00EB5E97">
        <w:rPr>
          <w:sz w:val="24"/>
          <w:szCs w:val="24"/>
        </w:rPr>
        <w:t xml:space="preserve">ункте </w:t>
      </w:r>
      <w:r w:rsidRPr="00EB5E97">
        <w:rPr>
          <w:sz w:val="24"/>
          <w:szCs w:val="24"/>
        </w:rPr>
        <w:t xml:space="preserve">23 раздела 4 </w:t>
      </w:r>
      <w:r w:rsidR="00883E69" w:rsidRPr="00EB5E97">
        <w:rPr>
          <w:sz w:val="24"/>
          <w:szCs w:val="24"/>
        </w:rPr>
        <w:t>"</w:t>
      </w:r>
      <w:r w:rsidRPr="00EB5E97">
        <w:rPr>
          <w:sz w:val="24"/>
          <w:szCs w:val="24"/>
        </w:rPr>
        <w:t>Информационная карта процедуры</w:t>
      </w:r>
      <w:r w:rsidR="005761A8" w:rsidRPr="00EB5E97">
        <w:rPr>
          <w:sz w:val="24"/>
          <w:szCs w:val="24"/>
        </w:rPr>
        <w:t xml:space="preserve">", но не ранее, чем через десять дней со дня размещения </w:t>
      </w:r>
      <w:r w:rsidR="00F256A9">
        <w:rPr>
          <w:sz w:val="24"/>
          <w:szCs w:val="24"/>
        </w:rPr>
        <w:t xml:space="preserve">по адресу </w:t>
      </w:r>
      <w:hyperlink r:id="rId26" w:history="1">
        <w:r w:rsidR="00F256A9" w:rsidRPr="006965D7">
          <w:rPr>
            <w:rStyle w:val="af"/>
            <w:sz w:val="24"/>
            <w:szCs w:val="24"/>
            <w:lang w:val="en-US"/>
          </w:rPr>
          <w:t>www</w:t>
        </w:r>
        <w:r w:rsidR="00F256A9" w:rsidRPr="006965D7">
          <w:rPr>
            <w:rStyle w:val="af"/>
            <w:sz w:val="24"/>
            <w:szCs w:val="24"/>
          </w:rPr>
          <w:t>.</w:t>
        </w:r>
        <w:proofErr w:type="spellStart"/>
        <w:r w:rsidR="00F256A9" w:rsidRPr="006965D7">
          <w:rPr>
            <w:rStyle w:val="af"/>
            <w:sz w:val="24"/>
            <w:szCs w:val="24"/>
            <w:lang w:val="en-US"/>
          </w:rPr>
          <w:t>ets</w:t>
        </w:r>
        <w:proofErr w:type="spellEnd"/>
        <w:r w:rsidR="00F256A9" w:rsidRPr="006965D7">
          <w:rPr>
            <w:rStyle w:val="af"/>
            <w:sz w:val="24"/>
            <w:szCs w:val="24"/>
          </w:rPr>
          <w:t>-</w:t>
        </w:r>
        <w:r w:rsidR="00F256A9" w:rsidRPr="006965D7">
          <w:rPr>
            <w:rStyle w:val="af"/>
            <w:sz w:val="24"/>
            <w:szCs w:val="24"/>
            <w:lang w:val="en-US"/>
          </w:rPr>
          <w:t>engineering</w:t>
        </w:r>
        <w:r w:rsidR="00F256A9" w:rsidRPr="006965D7">
          <w:rPr>
            <w:rStyle w:val="af"/>
            <w:sz w:val="24"/>
            <w:szCs w:val="24"/>
          </w:rPr>
          <w:t>.</w:t>
        </w:r>
        <w:proofErr w:type="spellStart"/>
        <w:r w:rsidR="00F256A9" w:rsidRPr="006965D7">
          <w:rPr>
            <w:rStyle w:val="af"/>
            <w:sz w:val="24"/>
            <w:szCs w:val="24"/>
            <w:lang w:val="en-US"/>
          </w:rPr>
          <w:t>ru</w:t>
        </w:r>
        <w:proofErr w:type="spellEnd"/>
      </w:hyperlink>
      <w:r w:rsidR="00F256A9">
        <w:rPr>
          <w:sz w:val="24"/>
          <w:szCs w:val="24"/>
        </w:rPr>
        <w:t xml:space="preserve"> </w:t>
      </w:r>
      <w:r w:rsidR="005761A8" w:rsidRPr="00EB5E97">
        <w:rPr>
          <w:sz w:val="24"/>
          <w:szCs w:val="24"/>
        </w:rPr>
        <w:t>итогового протокола.</w:t>
      </w:r>
      <w:bookmarkEnd w:id="276"/>
    </w:p>
    <w:p w:rsidR="003D2D89" w:rsidRPr="00EB5E97" w:rsidRDefault="003D2D89" w:rsidP="007502AF">
      <w:pPr>
        <w:pStyle w:val="a4"/>
        <w:widowControl w:val="0"/>
        <w:tabs>
          <w:tab w:val="clear" w:pos="1134"/>
          <w:tab w:val="num" w:pos="851"/>
        </w:tabs>
        <w:spacing w:line="240" w:lineRule="auto"/>
        <w:ind w:left="0" w:firstLine="0"/>
        <w:rPr>
          <w:sz w:val="24"/>
          <w:szCs w:val="24"/>
        </w:rPr>
      </w:pPr>
      <w:bookmarkStart w:id="277" w:name="_Ref325983841"/>
      <w:r w:rsidRPr="00EB5E97">
        <w:rPr>
          <w:sz w:val="24"/>
          <w:szCs w:val="24"/>
        </w:rPr>
        <w:t>Перед подписанием договора, между заказчиком и победителем могут проводиться преддоговорные переговоры.</w:t>
      </w:r>
      <w:bookmarkEnd w:id="277"/>
    </w:p>
    <w:p w:rsidR="003D2D89" w:rsidRPr="00EB5E97" w:rsidRDefault="003D2D89" w:rsidP="007502AF">
      <w:pPr>
        <w:pStyle w:val="a5"/>
        <w:widowControl w:val="0"/>
        <w:shd w:val="clear" w:color="auto" w:fill="FFFFFF"/>
        <w:tabs>
          <w:tab w:val="num" w:pos="851"/>
        </w:tabs>
        <w:spacing w:line="240" w:lineRule="auto"/>
        <w:ind w:left="0" w:firstLine="0"/>
        <w:rPr>
          <w:sz w:val="24"/>
          <w:szCs w:val="24"/>
        </w:rPr>
      </w:pPr>
      <w:r w:rsidRPr="00EB5E97">
        <w:rPr>
          <w:sz w:val="24"/>
          <w:szCs w:val="24"/>
        </w:rPr>
        <w:t>Преддоговорные переговоры напр</w:t>
      </w:r>
      <w:r w:rsidR="00BA238F">
        <w:rPr>
          <w:sz w:val="24"/>
          <w:szCs w:val="24"/>
        </w:rPr>
        <w:t>авлены на</w:t>
      </w:r>
      <w:r w:rsidRPr="00EB5E97">
        <w:rPr>
          <w:sz w:val="24"/>
          <w:szCs w:val="24"/>
        </w:rPr>
        <w:t xml:space="preserve"> уточнение условий договора, которые не были зафиксированы в проекте договора, настоящей документации и заявке</w:t>
      </w:r>
      <w:r w:rsidR="00DE0CEC" w:rsidRPr="00EB5E97">
        <w:rPr>
          <w:sz w:val="24"/>
          <w:szCs w:val="24"/>
        </w:rPr>
        <w:t xml:space="preserve"> </w:t>
      </w:r>
      <w:r w:rsidRPr="00EB5E97">
        <w:rPr>
          <w:sz w:val="24"/>
          <w:szCs w:val="24"/>
        </w:rPr>
        <w:t xml:space="preserve">участника или на отказ участника от авансовых платежей. </w:t>
      </w:r>
    </w:p>
    <w:p w:rsidR="003D2D89" w:rsidRPr="00EB5E97" w:rsidRDefault="003D2D89" w:rsidP="007502AF">
      <w:pPr>
        <w:pStyle w:val="a5"/>
        <w:widowControl w:val="0"/>
        <w:shd w:val="clear" w:color="auto" w:fill="FFFFFF"/>
        <w:tabs>
          <w:tab w:val="num" w:pos="851"/>
        </w:tabs>
        <w:spacing w:line="240" w:lineRule="auto"/>
        <w:ind w:left="0" w:firstLine="0"/>
        <w:rPr>
          <w:sz w:val="24"/>
          <w:szCs w:val="24"/>
        </w:rPr>
      </w:pPr>
      <w:r w:rsidRPr="00EB5E97">
        <w:rPr>
          <w:sz w:val="24"/>
          <w:szCs w:val="24"/>
        </w:rPr>
        <w:t xml:space="preserve">В ходе преддоговорных переговоров не обсуждаются вопросы, направленные на изменение существенных условий договора в пользу победителя. </w:t>
      </w:r>
    </w:p>
    <w:p w:rsidR="006256B6" w:rsidRPr="00EB5E97" w:rsidRDefault="00F256A9" w:rsidP="006256B6">
      <w:pPr>
        <w:pStyle w:val="a4"/>
        <w:tabs>
          <w:tab w:val="clear" w:pos="1134"/>
          <w:tab w:val="num" w:pos="0"/>
        </w:tabs>
        <w:spacing w:line="240" w:lineRule="auto"/>
        <w:ind w:left="0" w:firstLine="0"/>
        <w:rPr>
          <w:sz w:val="24"/>
          <w:szCs w:val="24"/>
        </w:rPr>
      </w:pPr>
      <w:r>
        <w:rPr>
          <w:sz w:val="24"/>
          <w:szCs w:val="24"/>
        </w:rPr>
        <w:t>Заказчик</w:t>
      </w:r>
      <w:r w:rsidR="006256B6" w:rsidRPr="00EB5E97">
        <w:rPr>
          <w:sz w:val="24"/>
          <w:szCs w:val="24"/>
        </w:rPr>
        <w:t xml:space="preserve"> вправе провести с таким Участником переговоры по снижению цены, представленной в заявке, и заключить договор по цене, согласованной в процессе проведения преддоговорных переговоров.</w:t>
      </w:r>
    </w:p>
    <w:p w:rsidR="003D2D89" w:rsidRPr="00EB5E97" w:rsidRDefault="003D2D89" w:rsidP="007502AF">
      <w:pPr>
        <w:pStyle w:val="a4"/>
        <w:widowControl w:val="0"/>
        <w:tabs>
          <w:tab w:val="clear" w:pos="1134"/>
          <w:tab w:val="num" w:pos="851"/>
        </w:tabs>
        <w:spacing w:line="240" w:lineRule="auto"/>
        <w:ind w:left="0" w:firstLine="0"/>
        <w:rPr>
          <w:sz w:val="24"/>
          <w:szCs w:val="24"/>
        </w:rPr>
      </w:pPr>
      <w:bookmarkStart w:id="278" w:name="_Ref318397416"/>
      <w:r w:rsidRPr="00EB5E97">
        <w:rPr>
          <w:sz w:val="24"/>
          <w:szCs w:val="24"/>
        </w:rPr>
        <w:t>В случае</w:t>
      </w:r>
      <w:proofErr w:type="gramStart"/>
      <w:r w:rsidR="00DD78C7" w:rsidRPr="00EB5E97">
        <w:rPr>
          <w:sz w:val="24"/>
          <w:szCs w:val="24"/>
        </w:rPr>
        <w:t>,</w:t>
      </w:r>
      <w:proofErr w:type="gramEnd"/>
      <w:r w:rsidRPr="00EB5E97">
        <w:rPr>
          <w:sz w:val="24"/>
          <w:szCs w:val="24"/>
        </w:rPr>
        <w:t xml:space="preserve"> если процедура признана несостоявшейся в связи с тем, что по окончании срока подачи заявок была подана только одна заявка</w:t>
      </w:r>
      <w:r w:rsidR="00DE0CEC" w:rsidRPr="00EB5E97">
        <w:rPr>
          <w:sz w:val="24"/>
          <w:szCs w:val="24"/>
        </w:rPr>
        <w:t xml:space="preserve"> </w:t>
      </w:r>
      <w:r w:rsidRPr="00EB5E97">
        <w:rPr>
          <w:sz w:val="24"/>
          <w:szCs w:val="24"/>
        </w:rPr>
        <w:t xml:space="preserve">и участник, подавший ее, был признан соответствующим требованиям и условиям, предусмотренным документацией, заказчик по решению закупочной комиссии, вправе заключить договор с таким участником. В этом случае договор будет заключен не ранее, чем через десять дней со дня размещения </w:t>
      </w:r>
      <w:r w:rsidR="00F256A9">
        <w:rPr>
          <w:sz w:val="24"/>
          <w:szCs w:val="24"/>
        </w:rPr>
        <w:t xml:space="preserve">по адресу </w:t>
      </w:r>
      <w:hyperlink r:id="rId27" w:history="1">
        <w:r w:rsidR="00F256A9" w:rsidRPr="006965D7">
          <w:rPr>
            <w:rStyle w:val="af"/>
            <w:sz w:val="24"/>
            <w:szCs w:val="24"/>
            <w:lang w:val="en-US"/>
          </w:rPr>
          <w:t>www</w:t>
        </w:r>
        <w:r w:rsidR="00F256A9" w:rsidRPr="006965D7">
          <w:rPr>
            <w:rStyle w:val="af"/>
            <w:sz w:val="24"/>
            <w:szCs w:val="24"/>
          </w:rPr>
          <w:t>.</w:t>
        </w:r>
        <w:proofErr w:type="spellStart"/>
        <w:r w:rsidR="00F256A9" w:rsidRPr="006965D7">
          <w:rPr>
            <w:rStyle w:val="af"/>
            <w:sz w:val="24"/>
            <w:szCs w:val="24"/>
            <w:lang w:val="en-US"/>
          </w:rPr>
          <w:t>ets</w:t>
        </w:r>
        <w:proofErr w:type="spellEnd"/>
        <w:r w:rsidR="00F256A9" w:rsidRPr="006965D7">
          <w:rPr>
            <w:rStyle w:val="af"/>
            <w:sz w:val="24"/>
            <w:szCs w:val="24"/>
          </w:rPr>
          <w:t>-</w:t>
        </w:r>
        <w:r w:rsidR="00F256A9" w:rsidRPr="006965D7">
          <w:rPr>
            <w:rStyle w:val="af"/>
            <w:sz w:val="24"/>
            <w:szCs w:val="24"/>
            <w:lang w:val="en-US"/>
          </w:rPr>
          <w:t>engineering</w:t>
        </w:r>
        <w:r w:rsidR="00F256A9" w:rsidRPr="006965D7">
          <w:rPr>
            <w:rStyle w:val="af"/>
            <w:sz w:val="24"/>
            <w:szCs w:val="24"/>
          </w:rPr>
          <w:t>.</w:t>
        </w:r>
        <w:proofErr w:type="spellStart"/>
        <w:r w:rsidR="00F256A9" w:rsidRPr="006965D7">
          <w:rPr>
            <w:rStyle w:val="af"/>
            <w:sz w:val="24"/>
            <w:szCs w:val="24"/>
            <w:lang w:val="en-US"/>
          </w:rPr>
          <w:t>ru</w:t>
        </w:r>
        <w:proofErr w:type="spellEnd"/>
      </w:hyperlink>
      <w:r w:rsidR="00384400" w:rsidRPr="00EB5E97">
        <w:rPr>
          <w:sz w:val="24"/>
          <w:szCs w:val="24"/>
        </w:rPr>
        <w:t xml:space="preserve"> </w:t>
      </w:r>
      <w:r w:rsidRPr="00EB5E97">
        <w:rPr>
          <w:sz w:val="24"/>
          <w:szCs w:val="24"/>
        </w:rPr>
        <w:t xml:space="preserve">итогового протокола. </w:t>
      </w:r>
      <w:bookmarkEnd w:id="278"/>
    </w:p>
    <w:p w:rsidR="005E5367" w:rsidRPr="00EB5E97" w:rsidRDefault="005E5367" w:rsidP="00CC59A9">
      <w:pPr>
        <w:pStyle w:val="a4"/>
        <w:widowControl w:val="0"/>
        <w:numPr>
          <w:ilvl w:val="2"/>
          <w:numId w:val="15"/>
        </w:numPr>
        <w:tabs>
          <w:tab w:val="num" w:pos="851"/>
        </w:tabs>
        <w:snapToGrid w:val="0"/>
        <w:spacing w:line="240" w:lineRule="auto"/>
        <w:ind w:left="0" w:firstLine="0"/>
        <w:rPr>
          <w:sz w:val="24"/>
          <w:szCs w:val="24"/>
        </w:rPr>
      </w:pPr>
      <w:r w:rsidRPr="00EB5E97">
        <w:rPr>
          <w:sz w:val="24"/>
          <w:szCs w:val="24"/>
        </w:rPr>
        <w:lastRenderedPageBreak/>
        <w:t>В случае</w:t>
      </w:r>
      <w:proofErr w:type="gramStart"/>
      <w:r w:rsidR="00DD78C7" w:rsidRPr="00EB5E97">
        <w:rPr>
          <w:sz w:val="24"/>
          <w:szCs w:val="24"/>
        </w:rPr>
        <w:t>,</w:t>
      </w:r>
      <w:proofErr w:type="gramEnd"/>
      <w:r w:rsidRPr="00EB5E97">
        <w:rPr>
          <w:sz w:val="24"/>
          <w:szCs w:val="24"/>
        </w:rPr>
        <w:t xml:space="preserve"> если победитель процедуры закупки (</w:t>
      </w:r>
      <w:r w:rsidR="00925D39" w:rsidRPr="00EB5E97">
        <w:rPr>
          <w:sz w:val="24"/>
          <w:szCs w:val="24"/>
        </w:rPr>
        <w:t>единственный участник, у</w:t>
      </w:r>
      <w:r w:rsidRPr="00EB5E97">
        <w:rPr>
          <w:sz w:val="24"/>
          <w:szCs w:val="24"/>
        </w:rPr>
        <w:t xml:space="preserve">частник несостоявшейся конкурентной процедуры) не предоставил Заказчику в срок, указанный в закупочной документации, подписанный </w:t>
      </w:r>
      <w:r w:rsidR="005761A8" w:rsidRPr="00EB5E97">
        <w:rPr>
          <w:sz w:val="24"/>
          <w:szCs w:val="24"/>
        </w:rPr>
        <w:t>им оригинал договора</w:t>
      </w:r>
      <w:r w:rsidRPr="00EB5E97">
        <w:rPr>
          <w:sz w:val="24"/>
          <w:szCs w:val="24"/>
        </w:rPr>
        <w:t>, либо не предоставил надлежащее обеспечение исполнения договора, такой победитель процедуры закупки (</w:t>
      </w:r>
      <w:r w:rsidR="00DD78C7" w:rsidRPr="00EB5E97">
        <w:rPr>
          <w:sz w:val="24"/>
          <w:szCs w:val="24"/>
        </w:rPr>
        <w:t>единственный участник, участник несостоявшейся конкурентной процедуры</w:t>
      </w:r>
      <w:r w:rsidRPr="00EB5E97">
        <w:rPr>
          <w:sz w:val="24"/>
          <w:szCs w:val="24"/>
        </w:rPr>
        <w:t>) признается уклонившимся от заключения договора.</w:t>
      </w:r>
    </w:p>
    <w:p w:rsidR="005E5367" w:rsidRPr="00EB5E97" w:rsidRDefault="005E5367" w:rsidP="00CC59A9">
      <w:pPr>
        <w:pStyle w:val="a4"/>
        <w:widowControl w:val="0"/>
        <w:numPr>
          <w:ilvl w:val="2"/>
          <w:numId w:val="15"/>
        </w:numPr>
        <w:tabs>
          <w:tab w:val="num" w:pos="851"/>
        </w:tabs>
        <w:snapToGrid w:val="0"/>
        <w:spacing w:line="240" w:lineRule="auto"/>
        <w:ind w:left="0" w:firstLine="0"/>
        <w:rPr>
          <w:sz w:val="24"/>
          <w:szCs w:val="24"/>
        </w:rPr>
      </w:pPr>
      <w:r w:rsidRPr="00EB5E97">
        <w:rPr>
          <w:sz w:val="24"/>
          <w:szCs w:val="24"/>
        </w:rPr>
        <w:t>Признание победителя процедуры закупки (</w:t>
      </w:r>
      <w:r w:rsidR="00925D39" w:rsidRPr="00EB5E97">
        <w:rPr>
          <w:sz w:val="24"/>
          <w:szCs w:val="24"/>
        </w:rPr>
        <w:t>единственного участника, у</w:t>
      </w:r>
      <w:r w:rsidRPr="00EB5E97">
        <w:rPr>
          <w:sz w:val="24"/>
          <w:szCs w:val="24"/>
        </w:rPr>
        <w:t xml:space="preserve">частника несостоявшейся конкурентной процедуры) уклонившимся от заключения договора производится органом, осуществившим выбор победителя, либо принявшего решение о заключении договора с единственным </w:t>
      </w:r>
      <w:r w:rsidR="00925D39" w:rsidRPr="00EB5E97">
        <w:rPr>
          <w:sz w:val="24"/>
          <w:szCs w:val="24"/>
        </w:rPr>
        <w:t>участником</w:t>
      </w:r>
      <w:r w:rsidRPr="00EB5E97">
        <w:rPr>
          <w:sz w:val="24"/>
          <w:szCs w:val="24"/>
        </w:rPr>
        <w:t xml:space="preserve">, с направлением уведомления уклонившемуся победителю процедуры закупки (единственному </w:t>
      </w:r>
      <w:r w:rsidR="00925D39" w:rsidRPr="00EB5E97">
        <w:rPr>
          <w:sz w:val="24"/>
          <w:szCs w:val="24"/>
        </w:rPr>
        <w:t>участнику, у</w:t>
      </w:r>
      <w:r w:rsidRPr="00EB5E97">
        <w:rPr>
          <w:sz w:val="24"/>
          <w:szCs w:val="24"/>
        </w:rPr>
        <w:t>частнику несостоявшейся конкурентной процедуры).</w:t>
      </w:r>
    </w:p>
    <w:p w:rsidR="005E5367" w:rsidRPr="00EB5E97" w:rsidRDefault="005E5367" w:rsidP="00CC59A9">
      <w:pPr>
        <w:pStyle w:val="a4"/>
        <w:widowControl w:val="0"/>
        <w:numPr>
          <w:ilvl w:val="2"/>
          <w:numId w:val="15"/>
        </w:numPr>
        <w:tabs>
          <w:tab w:val="num" w:pos="851"/>
        </w:tabs>
        <w:snapToGrid w:val="0"/>
        <w:spacing w:line="240" w:lineRule="auto"/>
        <w:ind w:left="0" w:firstLine="0"/>
        <w:rPr>
          <w:sz w:val="24"/>
          <w:szCs w:val="24"/>
        </w:rPr>
      </w:pPr>
      <w:r w:rsidRPr="00EB5E97">
        <w:rPr>
          <w:sz w:val="24"/>
          <w:szCs w:val="24"/>
        </w:rPr>
        <w:t>В случае если победитель процедуры закупки (</w:t>
      </w:r>
      <w:r w:rsidR="00925D39" w:rsidRPr="00EB5E97">
        <w:rPr>
          <w:sz w:val="24"/>
          <w:szCs w:val="24"/>
        </w:rPr>
        <w:t>единственный участник, у</w:t>
      </w:r>
      <w:r w:rsidRPr="00EB5E97">
        <w:rPr>
          <w:sz w:val="24"/>
          <w:szCs w:val="24"/>
        </w:rPr>
        <w:t xml:space="preserve">частник несостоявшейся конкурентной процедуры) признан уклонившимся от заключения договора, Заказчик вправе обратиться в суд с иском о требовании в понуждении победителя процедуры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EB5E97">
        <w:rPr>
          <w:sz w:val="24"/>
          <w:szCs w:val="24"/>
        </w:rPr>
        <w:t>участие</w:t>
      </w:r>
      <w:proofErr w:type="gramEnd"/>
      <w:r w:rsidRPr="00EB5E97">
        <w:rPr>
          <w:sz w:val="24"/>
          <w:szCs w:val="24"/>
        </w:rPr>
        <w:t xml:space="preserve"> в закупке которого присвоен следующий порядковый номер (при состоявшейся процедуре закупки).</w:t>
      </w:r>
    </w:p>
    <w:p w:rsidR="003D2D89" w:rsidRPr="00EB5E97" w:rsidRDefault="003D2D89" w:rsidP="007502AF">
      <w:pPr>
        <w:pStyle w:val="a4"/>
        <w:widowControl w:val="0"/>
        <w:tabs>
          <w:tab w:val="clear" w:pos="1134"/>
          <w:tab w:val="num" w:pos="851"/>
        </w:tabs>
        <w:spacing w:line="240" w:lineRule="auto"/>
        <w:ind w:left="0" w:firstLine="0"/>
        <w:rPr>
          <w:sz w:val="24"/>
          <w:szCs w:val="24"/>
        </w:rPr>
      </w:pPr>
      <w:bookmarkStart w:id="279" w:name="_Ref318893787"/>
      <w:r w:rsidRPr="00EB5E97">
        <w:rPr>
          <w:sz w:val="24"/>
          <w:szCs w:val="24"/>
        </w:rPr>
        <w:t xml:space="preserve">В случае если заключаемый по результатам процедуры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w:t>
      </w:r>
      <w:bookmarkEnd w:id="279"/>
    </w:p>
    <w:p w:rsidR="00367C8E" w:rsidRPr="00EB5E97" w:rsidRDefault="00367C8E" w:rsidP="007502AF">
      <w:pPr>
        <w:pStyle w:val="a4"/>
        <w:widowControl w:val="0"/>
        <w:tabs>
          <w:tab w:val="clear" w:pos="1134"/>
          <w:tab w:val="num" w:pos="851"/>
        </w:tabs>
        <w:spacing w:line="240" w:lineRule="auto"/>
        <w:ind w:left="0" w:firstLine="0"/>
        <w:rPr>
          <w:sz w:val="24"/>
          <w:szCs w:val="24"/>
        </w:rPr>
      </w:pPr>
      <w:r w:rsidRPr="00EB5E97">
        <w:rPr>
          <w:sz w:val="24"/>
          <w:szCs w:val="24"/>
        </w:rPr>
        <w:t>Заказчик вправе на любом этапе без объяснения причин отказаться от заключения договора, не возмещая Участнику понесенные им расходы в связи с участием в процедуре запроса цен, за исключением денежных средств, внесенных в качестве обеспечения участия в указанной процедуре.</w:t>
      </w:r>
    </w:p>
    <w:p w:rsidR="00367C8E" w:rsidRPr="00EB5E97" w:rsidRDefault="00367C8E">
      <w:pPr>
        <w:spacing w:after="200" w:line="276" w:lineRule="auto"/>
        <w:ind w:firstLine="0"/>
        <w:jc w:val="left"/>
        <w:rPr>
          <w:sz w:val="24"/>
          <w:szCs w:val="24"/>
        </w:rPr>
      </w:pPr>
      <w:r w:rsidRPr="00EB5E97">
        <w:rPr>
          <w:sz w:val="24"/>
          <w:szCs w:val="24"/>
        </w:rPr>
        <w:br w:type="page"/>
      </w:r>
    </w:p>
    <w:p w:rsidR="00D63CD6" w:rsidRPr="00EB5E97" w:rsidRDefault="00D63CD6" w:rsidP="007502AF">
      <w:pPr>
        <w:pStyle w:val="1"/>
        <w:keepNext w:val="0"/>
        <w:keepLines w:val="0"/>
        <w:pageBreakBefore w:val="0"/>
        <w:widowControl w:val="0"/>
        <w:tabs>
          <w:tab w:val="clear" w:pos="1134"/>
          <w:tab w:val="num" w:pos="284"/>
        </w:tabs>
        <w:suppressAutoHyphens w:val="0"/>
        <w:spacing w:before="0" w:after="0"/>
        <w:ind w:left="0" w:right="-1" w:firstLine="0"/>
        <w:rPr>
          <w:rFonts w:ascii="Times New Roman" w:hAnsi="Times New Roman"/>
          <w:sz w:val="24"/>
          <w:szCs w:val="24"/>
        </w:rPr>
      </w:pPr>
      <w:bookmarkStart w:id="280" w:name="_Ref332895387"/>
      <w:bookmarkStart w:id="281" w:name="_Toc413076323"/>
      <w:r w:rsidRPr="00EB5E97">
        <w:rPr>
          <w:rFonts w:ascii="Times New Roman" w:hAnsi="Times New Roman"/>
          <w:sz w:val="24"/>
          <w:szCs w:val="24"/>
        </w:rPr>
        <w:lastRenderedPageBreak/>
        <w:t>Информационная карта процедуры.</w:t>
      </w:r>
      <w:bookmarkEnd w:id="280"/>
      <w:bookmarkEnd w:id="281"/>
    </w:p>
    <w:p w:rsidR="005761A8" w:rsidRPr="00EB5E97" w:rsidRDefault="00D63CD6" w:rsidP="005761A8">
      <w:pPr>
        <w:widowControl w:val="0"/>
        <w:spacing w:line="240" w:lineRule="auto"/>
        <w:ind w:firstLine="0"/>
        <w:rPr>
          <w:snapToGrid/>
          <w:sz w:val="24"/>
          <w:szCs w:val="24"/>
          <w:lang w:eastAsia="en-US"/>
        </w:rPr>
      </w:pPr>
      <w:r w:rsidRPr="00EB5E97">
        <w:rPr>
          <w:snapToGrid/>
          <w:sz w:val="24"/>
          <w:szCs w:val="24"/>
          <w:lang w:eastAsia="en-US"/>
        </w:rPr>
        <w:t xml:space="preserve">Следующие условия проведения процедуры являются неотъемлемой </w:t>
      </w:r>
      <w:r w:rsidR="005761A8" w:rsidRPr="00EB5E97">
        <w:rPr>
          <w:snapToGrid/>
          <w:sz w:val="24"/>
          <w:szCs w:val="24"/>
          <w:lang w:eastAsia="en-US"/>
        </w:rPr>
        <w:t>частью закупочной</w:t>
      </w:r>
      <w:r w:rsidRPr="00EB5E97">
        <w:rPr>
          <w:snapToGrid/>
          <w:sz w:val="24"/>
          <w:szCs w:val="24"/>
          <w:lang w:eastAsia="en-US"/>
        </w:rPr>
        <w:t xml:space="preserve"> документации, уточняют и дополняют положения разделов 1-3 документации.</w:t>
      </w:r>
      <w:r w:rsidR="005761A8" w:rsidRPr="00EB5E97">
        <w:rPr>
          <w:snapToGrid/>
          <w:sz w:val="24"/>
          <w:szCs w:val="24"/>
          <w:lang w:eastAsia="en-US"/>
        </w:rPr>
        <w:t xml:space="preserve"> При возникновении противоречия положения раздела 4 Информационной карты процедуры имеют приоритет над положениями разделов 1-3 документации открытого запроса </w:t>
      </w:r>
      <w:r w:rsidR="009F4445" w:rsidRPr="00EB5E97">
        <w:rPr>
          <w:snapToGrid/>
          <w:sz w:val="24"/>
          <w:szCs w:val="24"/>
          <w:lang w:eastAsia="en-US"/>
        </w:rPr>
        <w:t>цен</w:t>
      </w:r>
      <w:r w:rsidR="005761A8" w:rsidRPr="00EB5E97">
        <w:rPr>
          <w:snapToGrid/>
          <w:sz w:val="24"/>
          <w:szCs w:val="24"/>
          <w:lang w:eastAsia="en-US"/>
        </w:rPr>
        <w:t xml:space="preserve"> в электронной форме.</w:t>
      </w:r>
    </w:p>
    <w:p w:rsidR="00D63CD6" w:rsidRPr="00EB5E97" w:rsidRDefault="00D63CD6" w:rsidP="007502AF">
      <w:pPr>
        <w:widowControl w:val="0"/>
        <w:spacing w:line="240" w:lineRule="auto"/>
        <w:ind w:firstLine="0"/>
        <w:rPr>
          <w:snapToGrid/>
          <w:sz w:val="24"/>
          <w:szCs w:val="24"/>
          <w:lang w:eastAsia="en-US"/>
        </w:rPr>
      </w:pPr>
    </w:p>
    <w:tbl>
      <w:tblPr>
        <w:tblW w:w="94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6"/>
        <w:gridCol w:w="2553"/>
        <w:gridCol w:w="1624"/>
        <w:gridCol w:w="4678"/>
      </w:tblGrid>
      <w:tr w:rsidR="00EB5E97" w:rsidRPr="00EB5E97" w:rsidTr="00B52AE3">
        <w:trPr>
          <w:trHeight w:val="440"/>
          <w:tblHeader/>
        </w:trPr>
        <w:tc>
          <w:tcPr>
            <w:tcW w:w="566" w:type="dxa"/>
          </w:tcPr>
          <w:p w:rsidR="00D63CD6" w:rsidRPr="00EB5E97" w:rsidRDefault="00D63CD6" w:rsidP="007502AF">
            <w:pPr>
              <w:widowControl w:val="0"/>
              <w:spacing w:line="240" w:lineRule="auto"/>
              <w:ind w:firstLine="0"/>
              <w:jc w:val="center"/>
              <w:rPr>
                <w:snapToGrid/>
                <w:sz w:val="24"/>
                <w:szCs w:val="24"/>
              </w:rPr>
            </w:pPr>
            <w:r w:rsidRPr="00EB5E97">
              <w:rPr>
                <w:snapToGrid/>
                <w:sz w:val="24"/>
                <w:szCs w:val="24"/>
              </w:rPr>
              <w:t xml:space="preserve">№ </w:t>
            </w:r>
            <w:proofErr w:type="gramStart"/>
            <w:r w:rsidRPr="00EB5E97">
              <w:rPr>
                <w:snapToGrid/>
                <w:sz w:val="24"/>
                <w:szCs w:val="24"/>
              </w:rPr>
              <w:t>п</w:t>
            </w:r>
            <w:proofErr w:type="gramEnd"/>
            <w:r w:rsidRPr="00EB5E97">
              <w:rPr>
                <w:snapToGrid/>
                <w:sz w:val="24"/>
                <w:szCs w:val="24"/>
              </w:rPr>
              <w:t>/п</w:t>
            </w:r>
          </w:p>
        </w:tc>
        <w:tc>
          <w:tcPr>
            <w:tcW w:w="2553" w:type="dxa"/>
          </w:tcPr>
          <w:p w:rsidR="00D63CD6" w:rsidRPr="00EB5E97" w:rsidRDefault="00D63CD6" w:rsidP="007502AF">
            <w:pPr>
              <w:widowControl w:val="0"/>
              <w:spacing w:line="240" w:lineRule="auto"/>
              <w:ind w:firstLine="0"/>
              <w:jc w:val="center"/>
              <w:rPr>
                <w:bCs/>
                <w:snapToGrid/>
                <w:sz w:val="24"/>
                <w:szCs w:val="24"/>
              </w:rPr>
            </w:pPr>
            <w:r w:rsidRPr="00EB5E97">
              <w:rPr>
                <w:bCs/>
                <w:snapToGrid/>
                <w:sz w:val="24"/>
                <w:szCs w:val="24"/>
              </w:rPr>
              <w:t xml:space="preserve">Наименование </w:t>
            </w:r>
            <w:proofErr w:type="gramStart"/>
            <w:r w:rsidRPr="00EB5E97">
              <w:rPr>
                <w:bCs/>
                <w:snapToGrid/>
                <w:sz w:val="24"/>
                <w:szCs w:val="24"/>
              </w:rPr>
              <w:t>п</w:t>
            </w:r>
            <w:proofErr w:type="gramEnd"/>
            <w:r w:rsidRPr="00EB5E97">
              <w:rPr>
                <w:bCs/>
                <w:snapToGrid/>
                <w:sz w:val="24"/>
                <w:szCs w:val="24"/>
              </w:rPr>
              <w:t>/п</w:t>
            </w:r>
          </w:p>
        </w:tc>
        <w:tc>
          <w:tcPr>
            <w:tcW w:w="6302" w:type="dxa"/>
            <w:gridSpan w:val="2"/>
          </w:tcPr>
          <w:p w:rsidR="00D63CD6" w:rsidRPr="00EB5E97" w:rsidRDefault="00D63CD6" w:rsidP="007502AF">
            <w:pPr>
              <w:widowControl w:val="0"/>
              <w:spacing w:line="240" w:lineRule="auto"/>
              <w:ind w:right="153" w:firstLine="0"/>
              <w:jc w:val="center"/>
              <w:rPr>
                <w:bCs/>
                <w:snapToGrid/>
                <w:sz w:val="24"/>
                <w:szCs w:val="24"/>
              </w:rPr>
            </w:pPr>
            <w:r w:rsidRPr="00EB5E97">
              <w:rPr>
                <w:bCs/>
                <w:snapToGrid/>
                <w:sz w:val="24"/>
                <w:szCs w:val="24"/>
              </w:rPr>
              <w:t>Содержание</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2" w:name="_Ref326578802"/>
          </w:p>
        </w:tc>
        <w:bookmarkEnd w:id="282"/>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Заказчик</w:t>
            </w:r>
          </w:p>
        </w:tc>
        <w:tc>
          <w:tcPr>
            <w:tcW w:w="6302" w:type="dxa"/>
            <w:gridSpan w:val="2"/>
          </w:tcPr>
          <w:p w:rsidR="00D63CD6" w:rsidRPr="00EB5E97" w:rsidRDefault="00F256A9" w:rsidP="007416CF">
            <w:pPr>
              <w:widowControl w:val="0"/>
              <w:autoSpaceDE w:val="0"/>
              <w:autoSpaceDN w:val="0"/>
              <w:adjustRightInd w:val="0"/>
              <w:spacing w:line="240" w:lineRule="auto"/>
              <w:ind w:firstLine="0"/>
              <w:rPr>
                <w:snapToGrid/>
                <w:sz w:val="24"/>
                <w:szCs w:val="24"/>
              </w:rPr>
            </w:pPr>
            <w:r>
              <w:rPr>
                <w:bCs/>
                <w:snapToGrid/>
                <w:sz w:val="24"/>
                <w:szCs w:val="24"/>
              </w:rPr>
              <w:t>ООО «ИТС-Инжиниринг»,</w:t>
            </w:r>
            <w:r w:rsidR="00B52B29" w:rsidRPr="00EB5E97">
              <w:rPr>
                <w:bCs/>
                <w:snapToGrid/>
                <w:sz w:val="24"/>
                <w:szCs w:val="24"/>
              </w:rPr>
              <w:t xml:space="preserve"> юридический адрес</w:t>
            </w:r>
            <w:r w:rsidR="007416CF" w:rsidRPr="00EB5E97">
              <w:rPr>
                <w:sz w:val="24"/>
                <w:szCs w:val="24"/>
              </w:rPr>
              <w:t xml:space="preserve">: </w:t>
            </w:r>
            <w:r w:rsidR="007416CF" w:rsidRPr="00FB77F0">
              <w:rPr>
                <w:rFonts w:eastAsiaTheme="minorHAnsi"/>
                <w:snapToGrid/>
                <w:color w:val="000000"/>
                <w:sz w:val="24"/>
                <w:szCs w:val="24"/>
                <w:lang w:eastAsia="en-US"/>
              </w:rPr>
              <w:t xml:space="preserve">107113, </w:t>
            </w:r>
            <w:proofErr w:type="spellStart"/>
            <w:r w:rsidR="007416CF" w:rsidRPr="00FB77F0">
              <w:rPr>
                <w:rFonts w:eastAsiaTheme="minorHAnsi"/>
                <w:snapToGrid/>
                <w:color w:val="000000"/>
                <w:sz w:val="24"/>
                <w:szCs w:val="24"/>
                <w:lang w:eastAsia="en-US"/>
              </w:rPr>
              <w:t>г</w:t>
            </w:r>
            <w:proofErr w:type="gramStart"/>
            <w:r w:rsidR="007416CF" w:rsidRPr="00FB77F0">
              <w:rPr>
                <w:rFonts w:eastAsiaTheme="minorHAnsi"/>
                <w:snapToGrid/>
                <w:color w:val="000000"/>
                <w:sz w:val="24"/>
                <w:szCs w:val="24"/>
                <w:lang w:eastAsia="en-US"/>
              </w:rPr>
              <w:t>.М</w:t>
            </w:r>
            <w:proofErr w:type="gramEnd"/>
            <w:r w:rsidR="007416CF" w:rsidRPr="00FB77F0">
              <w:rPr>
                <w:rFonts w:eastAsiaTheme="minorHAnsi"/>
                <w:snapToGrid/>
                <w:color w:val="000000"/>
                <w:sz w:val="24"/>
                <w:szCs w:val="24"/>
                <w:lang w:eastAsia="en-US"/>
              </w:rPr>
              <w:t>осква</w:t>
            </w:r>
            <w:proofErr w:type="spellEnd"/>
            <w:r w:rsidR="007416CF" w:rsidRPr="00FB77F0">
              <w:rPr>
                <w:rFonts w:eastAsiaTheme="minorHAnsi"/>
                <w:snapToGrid/>
                <w:color w:val="000000"/>
                <w:sz w:val="24"/>
                <w:szCs w:val="24"/>
                <w:lang w:eastAsia="en-US"/>
              </w:rPr>
              <w:t xml:space="preserve">, </w:t>
            </w:r>
            <w:proofErr w:type="spellStart"/>
            <w:r w:rsidR="007416CF" w:rsidRPr="00FB77F0">
              <w:rPr>
                <w:rFonts w:eastAsiaTheme="minorHAnsi"/>
                <w:snapToGrid/>
                <w:color w:val="000000"/>
                <w:sz w:val="24"/>
                <w:szCs w:val="24"/>
                <w:lang w:eastAsia="en-US"/>
              </w:rPr>
              <w:t>Сокольническая</w:t>
            </w:r>
            <w:proofErr w:type="spellEnd"/>
            <w:r w:rsidR="007416CF" w:rsidRPr="00FB77F0">
              <w:rPr>
                <w:rFonts w:eastAsiaTheme="minorHAnsi"/>
                <w:snapToGrid/>
                <w:color w:val="000000"/>
                <w:sz w:val="24"/>
                <w:szCs w:val="24"/>
                <w:lang w:eastAsia="en-US"/>
              </w:rPr>
              <w:t xml:space="preserve"> пл., дом 4 А этаж №3, </w:t>
            </w:r>
            <w:proofErr w:type="spellStart"/>
            <w:r w:rsidR="007416CF" w:rsidRPr="00FB77F0">
              <w:rPr>
                <w:rFonts w:eastAsiaTheme="minorHAnsi"/>
                <w:snapToGrid/>
                <w:color w:val="000000"/>
                <w:sz w:val="24"/>
                <w:szCs w:val="24"/>
                <w:lang w:eastAsia="en-US"/>
              </w:rPr>
              <w:t>пом.IV</w:t>
            </w:r>
            <w:proofErr w:type="spellEnd"/>
            <w:r w:rsidR="007416CF" w:rsidRPr="00FB77F0">
              <w:rPr>
                <w:rFonts w:eastAsiaTheme="minorHAnsi"/>
                <w:snapToGrid/>
                <w:color w:val="000000"/>
                <w:sz w:val="24"/>
                <w:szCs w:val="24"/>
                <w:lang w:eastAsia="en-US"/>
              </w:rPr>
              <w:t>, ком. 11(Б)</w:t>
            </w:r>
            <w:r w:rsidR="00B52B29" w:rsidRPr="00EB5E97">
              <w:rPr>
                <w:bCs/>
                <w:snapToGrid/>
                <w:sz w:val="24"/>
                <w:szCs w:val="24"/>
              </w:rPr>
              <w:t>, почтовый адрес</w:t>
            </w:r>
            <w:r w:rsidR="007416CF" w:rsidRPr="00EB5E97">
              <w:rPr>
                <w:sz w:val="24"/>
                <w:szCs w:val="24"/>
              </w:rPr>
              <w:t xml:space="preserve">: </w:t>
            </w:r>
            <w:r w:rsidR="007416CF" w:rsidRPr="00FB77F0">
              <w:rPr>
                <w:rFonts w:eastAsiaTheme="minorHAnsi"/>
                <w:snapToGrid/>
                <w:color w:val="000000"/>
                <w:sz w:val="24"/>
                <w:szCs w:val="24"/>
                <w:lang w:eastAsia="en-US"/>
              </w:rPr>
              <w:t xml:space="preserve">107113, </w:t>
            </w:r>
            <w:proofErr w:type="spellStart"/>
            <w:r w:rsidR="007416CF" w:rsidRPr="00FB77F0">
              <w:rPr>
                <w:rFonts w:eastAsiaTheme="minorHAnsi"/>
                <w:snapToGrid/>
                <w:color w:val="000000"/>
                <w:sz w:val="24"/>
                <w:szCs w:val="24"/>
                <w:lang w:eastAsia="en-US"/>
              </w:rPr>
              <w:t>г.Москва</w:t>
            </w:r>
            <w:proofErr w:type="spellEnd"/>
            <w:r w:rsidR="007416CF" w:rsidRPr="00FB77F0">
              <w:rPr>
                <w:rFonts w:eastAsiaTheme="minorHAnsi"/>
                <w:snapToGrid/>
                <w:color w:val="000000"/>
                <w:sz w:val="24"/>
                <w:szCs w:val="24"/>
                <w:lang w:eastAsia="en-US"/>
              </w:rPr>
              <w:t xml:space="preserve">, </w:t>
            </w:r>
            <w:proofErr w:type="spellStart"/>
            <w:r w:rsidR="007416CF" w:rsidRPr="00FB77F0">
              <w:rPr>
                <w:rFonts w:eastAsiaTheme="minorHAnsi"/>
                <w:snapToGrid/>
                <w:color w:val="000000"/>
                <w:sz w:val="24"/>
                <w:szCs w:val="24"/>
                <w:lang w:eastAsia="en-US"/>
              </w:rPr>
              <w:t>Сокольническая</w:t>
            </w:r>
            <w:proofErr w:type="spellEnd"/>
            <w:r w:rsidR="007416CF" w:rsidRPr="00FB77F0">
              <w:rPr>
                <w:rFonts w:eastAsiaTheme="minorHAnsi"/>
                <w:snapToGrid/>
                <w:color w:val="000000"/>
                <w:sz w:val="24"/>
                <w:szCs w:val="24"/>
                <w:lang w:eastAsia="en-US"/>
              </w:rPr>
              <w:t xml:space="preserve"> пл., дом 4 А этаж №3, </w:t>
            </w:r>
            <w:proofErr w:type="spellStart"/>
            <w:r w:rsidR="007416CF" w:rsidRPr="00FB77F0">
              <w:rPr>
                <w:rFonts w:eastAsiaTheme="minorHAnsi"/>
                <w:snapToGrid/>
                <w:color w:val="000000"/>
                <w:sz w:val="24"/>
                <w:szCs w:val="24"/>
                <w:lang w:eastAsia="en-US"/>
              </w:rPr>
              <w:t>пом.IV</w:t>
            </w:r>
            <w:proofErr w:type="spellEnd"/>
            <w:r w:rsidR="007416CF" w:rsidRPr="00FB77F0">
              <w:rPr>
                <w:rFonts w:eastAsiaTheme="minorHAnsi"/>
                <w:snapToGrid/>
                <w:color w:val="000000"/>
                <w:sz w:val="24"/>
                <w:szCs w:val="24"/>
                <w:lang w:eastAsia="en-US"/>
              </w:rPr>
              <w:t>, ком. 11(Б)</w:t>
            </w:r>
            <w:r w:rsidR="00670707" w:rsidRPr="00EB5E97">
              <w:rPr>
                <w:bCs/>
                <w:snapToGrid/>
                <w:sz w:val="24"/>
                <w:szCs w:val="24"/>
              </w:rPr>
              <w:t xml:space="preserve">, </w:t>
            </w:r>
            <w:r w:rsidR="00B52B29" w:rsidRPr="00EB5E97">
              <w:rPr>
                <w:bCs/>
                <w:snapToGrid/>
                <w:sz w:val="24"/>
                <w:szCs w:val="24"/>
              </w:rPr>
              <w:t>тел. +7 (</w:t>
            </w:r>
            <w:r>
              <w:rPr>
                <w:bCs/>
                <w:snapToGrid/>
                <w:sz w:val="24"/>
                <w:szCs w:val="24"/>
              </w:rPr>
              <w:t>495</w:t>
            </w:r>
            <w:r w:rsidR="00B52B29" w:rsidRPr="00EB5E97">
              <w:rPr>
                <w:bCs/>
                <w:snapToGrid/>
                <w:sz w:val="24"/>
                <w:szCs w:val="24"/>
              </w:rPr>
              <w:t xml:space="preserve">) </w:t>
            </w:r>
            <w:r>
              <w:rPr>
                <w:bCs/>
                <w:snapToGrid/>
                <w:sz w:val="24"/>
                <w:szCs w:val="24"/>
              </w:rPr>
              <w:t>660-62-72</w:t>
            </w:r>
            <w:r w:rsidR="00670707" w:rsidRPr="00EB5E97">
              <w:rPr>
                <w:bCs/>
                <w:snapToGrid/>
                <w:sz w:val="24"/>
                <w:szCs w:val="24"/>
              </w:rPr>
              <w:t xml:space="preserve">, факс </w:t>
            </w:r>
            <w:r>
              <w:rPr>
                <w:bCs/>
                <w:snapToGrid/>
                <w:sz w:val="24"/>
                <w:szCs w:val="24"/>
              </w:rPr>
              <w:t>+7 (495) 660-62-72</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3" w:name="_Ref326578819"/>
          </w:p>
        </w:tc>
        <w:bookmarkEnd w:id="283"/>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Контактное лицо заказчика</w:t>
            </w:r>
          </w:p>
        </w:tc>
        <w:tc>
          <w:tcPr>
            <w:tcW w:w="6302" w:type="dxa"/>
            <w:gridSpan w:val="2"/>
          </w:tcPr>
          <w:p w:rsidR="00D63CD6" w:rsidRDefault="00F256A9" w:rsidP="00310B46">
            <w:pPr>
              <w:widowControl w:val="0"/>
              <w:spacing w:line="240" w:lineRule="auto"/>
              <w:ind w:right="153" w:firstLine="0"/>
              <w:rPr>
                <w:bCs/>
                <w:snapToGrid/>
                <w:sz w:val="24"/>
                <w:szCs w:val="24"/>
              </w:rPr>
            </w:pPr>
            <w:r>
              <w:rPr>
                <w:bCs/>
                <w:snapToGrid/>
                <w:sz w:val="24"/>
                <w:szCs w:val="24"/>
              </w:rPr>
              <w:t>Павлова Ирина Васильевна +7 (495) 660-62-72</w:t>
            </w:r>
          </w:p>
          <w:p w:rsidR="00F256A9" w:rsidRPr="00885EDD" w:rsidRDefault="000F480C" w:rsidP="00310B46">
            <w:pPr>
              <w:widowControl w:val="0"/>
              <w:spacing w:line="240" w:lineRule="auto"/>
              <w:ind w:right="153" w:firstLine="0"/>
              <w:rPr>
                <w:bCs/>
                <w:snapToGrid/>
                <w:sz w:val="24"/>
                <w:szCs w:val="24"/>
              </w:rPr>
            </w:pPr>
            <w:hyperlink r:id="rId28" w:history="1">
              <w:r w:rsidR="00F256A9" w:rsidRPr="006965D7">
                <w:rPr>
                  <w:rStyle w:val="af"/>
                  <w:bCs/>
                  <w:snapToGrid/>
                  <w:sz w:val="24"/>
                  <w:szCs w:val="24"/>
                  <w:lang w:val="en-US"/>
                </w:rPr>
                <w:t>zakupki</w:t>
              </w:r>
              <w:r w:rsidR="00F256A9" w:rsidRPr="00885EDD">
                <w:rPr>
                  <w:rStyle w:val="af"/>
                  <w:bCs/>
                  <w:snapToGrid/>
                  <w:sz w:val="24"/>
                  <w:szCs w:val="24"/>
                </w:rPr>
                <w:t>@</w:t>
              </w:r>
              <w:r w:rsidR="00F256A9" w:rsidRPr="006965D7">
                <w:rPr>
                  <w:rStyle w:val="af"/>
                  <w:bCs/>
                  <w:snapToGrid/>
                  <w:sz w:val="24"/>
                  <w:szCs w:val="24"/>
                  <w:lang w:val="en-US"/>
                </w:rPr>
                <w:t>ets</w:t>
              </w:r>
              <w:r w:rsidR="00F256A9" w:rsidRPr="00885EDD">
                <w:rPr>
                  <w:rStyle w:val="af"/>
                  <w:bCs/>
                  <w:snapToGrid/>
                  <w:sz w:val="24"/>
                  <w:szCs w:val="24"/>
                </w:rPr>
                <w:t>-</w:t>
              </w:r>
              <w:r w:rsidR="00F256A9" w:rsidRPr="006965D7">
                <w:rPr>
                  <w:rStyle w:val="af"/>
                  <w:bCs/>
                  <w:snapToGrid/>
                  <w:sz w:val="24"/>
                  <w:szCs w:val="24"/>
                  <w:lang w:val="en-US"/>
                </w:rPr>
                <w:t>engineering</w:t>
              </w:r>
              <w:r w:rsidR="00F256A9" w:rsidRPr="00885EDD">
                <w:rPr>
                  <w:rStyle w:val="af"/>
                  <w:bCs/>
                  <w:snapToGrid/>
                  <w:sz w:val="24"/>
                  <w:szCs w:val="24"/>
                </w:rPr>
                <w:t>.</w:t>
              </w:r>
              <w:r w:rsidR="00F256A9" w:rsidRPr="006965D7">
                <w:rPr>
                  <w:rStyle w:val="af"/>
                  <w:bCs/>
                  <w:snapToGrid/>
                  <w:sz w:val="24"/>
                  <w:szCs w:val="24"/>
                  <w:lang w:val="en-US"/>
                </w:rPr>
                <w:t>ru</w:t>
              </w:r>
            </w:hyperlink>
            <w:r w:rsidR="00F256A9" w:rsidRPr="00885EDD">
              <w:rPr>
                <w:bCs/>
                <w:snapToGrid/>
                <w:sz w:val="24"/>
                <w:szCs w:val="24"/>
              </w:rPr>
              <w:t xml:space="preserve"> </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p>
        </w:tc>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Организатор закупки</w:t>
            </w:r>
          </w:p>
        </w:tc>
        <w:tc>
          <w:tcPr>
            <w:tcW w:w="6302" w:type="dxa"/>
            <w:gridSpan w:val="2"/>
          </w:tcPr>
          <w:p w:rsidR="00D63CD6" w:rsidRPr="00EB5E97" w:rsidRDefault="00F256A9" w:rsidP="009F4445">
            <w:pPr>
              <w:widowControl w:val="0"/>
              <w:spacing w:line="240" w:lineRule="auto"/>
              <w:ind w:firstLine="0"/>
              <w:rPr>
                <w:snapToGrid/>
                <w:sz w:val="24"/>
                <w:szCs w:val="24"/>
              </w:rPr>
            </w:pPr>
            <w:r>
              <w:rPr>
                <w:bCs/>
                <w:snapToGrid/>
                <w:sz w:val="24"/>
                <w:szCs w:val="24"/>
              </w:rPr>
              <w:t>ООО «ИТС-Инжиниринг»,</w:t>
            </w:r>
            <w:r w:rsidRPr="00EB5E97">
              <w:rPr>
                <w:bCs/>
                <w:snapToGrid/>
                <w:sz w:val="24"/>
                <w:szCs w:val="24"/>
              </w:rPr>
              <w:t xml:space="preserve"> юридический адрес</w:t>
            </w:r>
            <w:r w:rsidR="007416CF" w:rsidRPr="00EB5E97">
              <w:rPr>
                <w:sz w:val="24"/>
                <w:szCs w:val="24"/>
              </w:rPr>
              <w:t xml:space="preserve">: </w:t>
            </w:r>
            <w:r w:rsidR="007416CF" w:rsidRPr="00FB77F0">
              <w:rPr>
                <w:rFonts w:eastAsiaTheme="minorHAnsi"/>
                <w:snapToGrid/>
                <w:color w:val="000000"/>
                <w:sz w:val="24"/>
                <w:szCs w:val="24"/>
                <w:lang w:eastAsia="en-US"/>
              </w:rPr>
              <w:t xml:space="preserve">107113, </w:t>
            </w:r>
            <w:proofErr w:type="spellStart"/>
            <w:r w:rsidR="007416CF" w:rsidRPr="00FB77F0">
              <w:rPr>
                <w:rFonts w:eastAsiaTheme="minorHAnsi"/>
                <w:snapToGrid/>
                <w:color w:val="000000"/>
                <w:sz w:val="24"/>
                <w:szCs w:val="24"/>
                <w:lang w:eastAsia="en-US"/>
              </w:rPr>
              <w:t>г</w:t>
            </w:r>
            <w:proofErr w:type="gramStart"/>
            <w:r w:rsidR="007416CF" w:rsidRPr="00FB77F0">
              <w:rPr>
                <w:rFonts w:eastAsiaTheme="minorHAnsi"/>
                <w:snapToGrid/>
                <w:color w:val="000000"/>
                <w:sz w:val="24"/>
                <w:szCs w:val="24"/>
                <w:lang w:eastAsia="en-US"/>
              </w:rPr>
              <w:t>.М</w:t>
            </w:r>
            <w:proofErr w:type="gramEnd"/>
            <w:r w:rsidR="007416CF" w:rsidRPr="00FB77F0">
              <w:rPr>
                <w:rFonts w:eastAsiaTheme="minorHAnsi"/>
                <w:snapToGrid/>
                <w:color w:val="000000"/>
                <w:sz w:val="24"/>
                <w:szCs w:val="24"/>
                <w:lang w:eastAsia="en-US"/>
              </w:rPr>
              <w:t>осква</w:t>
            </w:r>
            <w:proofErr w:type="spellEnd"/>
            <w:r w:rsidR="007416CF" w:rsidRPr="00FB77F0">
              <w:rPr>
                <w:rFonts w:eastAsiaTheme="minorHAnsi"/>
                <w:snapToGrid/>
                <w:color w:val="000000"/>
                <w:sz w:val="24"/>
                <w:szCs w:val="24"/>
                <w:lang w:eastAsia="en-US"/>
              </w:rPr>
              <w:t xml:space="preserve">, </w:t>
            </w:r>
            <w:proofErr w:type="spellStart"/>
            <w:r w:rsidR="007416CF" w:rsidRPr="00FB77F0">
              <w:rPr>
                <w:rFonts w:eastAsiaTheme="minorHAnsi"/>
                <w:snapToGrid/>
                <w:color w:val="000000"/>
                <w:sz w:val="24"/>
                <w:szCs w:val="24"/>
                <w:lang w:eastAsia="en-US"/>
              </w:rPr>
              <w:t>Сокольническая</w:t>
            </w:r>
            <w:proofErr w:type="spellEnd"/>
            <w:r w:rsidR="007416CF" w:rsidRPr="00FB77F0">
              <w:rPr>
                <w:rFonts w:eastAsiaTheme="minorHAnsi"/>
                <w:snapToGrid/>
                <w:color w:val="000000"/>
                <w:sz w:val="24"/>
                <w:szCs w:val="24"/>
                <w:lang w:eastAsia="en-US"/>
              </w:rPr>
              <w:t xml:space="preserve"> пл., дом 4 А этаж №3, </w:t>
            </w:r>
            <w:proofErr w:type="spellStart"/>
            <w:r w:rsidR="007416CF" w:rsidRPr="00FB77F0">
              <w:rPr>
                <w:rFonts w:eastAsiaTheme="minorHAnsi"/>
                <w:snapToGrid/>
                <w:color w:val="000000"/>
                <w:sz w:val="24"/>
                <w:szCs w:val="24"/>
                <w:lang w:eastAsia="en-US"/>
              </w:rPr>
              <w:t>пом.IV</w:t>
            </w:r>
            <w:proofErr w:type="spellEnd"/>
            <w:r w:rsidR="007416CF" w:rsidRPr="00FB77F0">
              <w:rPr>
                <w:rFonts w:eastAsiaTheme="minorHAnsi"/>
                <w:snapToGrid/>
                <w:color w:val="000000"/>
                <w:sz w:val="24"/>
                <w:szCs w:val="24"/>
                <w:lang w:eastAsia="en-US"/>
              </w:rPr>
              <w:t>, ком. 11(Б)</w:t>
            </w:r>
            <w:r w:rsidRPr="00EB5E97">
              <w:rPr>
                <w:bCs/>
                <w:snapToGrid/>
                <w:sz w:val="24"/>
                <w:szCs w:val="24"/>
              </w:rPr>
              <w:t>, почтовый адрес</w:t>
            </w:r>
            <w:r w:rsidR="007416CF" w:rsidRPr="00EB5E97">
              <w:rPr>
                <w:sz w:val="24"/>
                <w:szCs w:val="24"/>
              </w:rPr>
              <w:t xml:space="preserve">: </w:t>
            </w:r>
            <w:r w:rsidR="007416CF" w:rsidRPr="00FB77F0">
              <w:rPr>
                <w:rFonts w:eastAsiaTheme="minorHAnsi"/>
                <w:snapToGrid/>
                <w:color w:val="000000"/>
                <w:sz w:val="24"/>
                <w:szCs w:val="24"/>
                <w:lang w:eastAsia="en-US"/>
              </w:rPr>
              <w:t xml:space="preserve">107113, </w:t>
            </w:r>
            <w:proofErr w:type="spellStart"/>
            <w:r w:rsidR="007416CF" w:rsidRPr="00FB77F0">
              <w:rPr>
                <w:rFonts w:eastAsiaTheme="minorHAnsi"/>
                <w:snapToGrid/>
                <w:color w:val="000000"/>
                <w:sz w:val="24"/>
                <w:szCs w:val="24"/>
                <w:lang w:eastAsia="en-US"/>
              </w:rPr>
              <w:t>г.Москва</w:t>
            </w:r>
            <w:proofErr w:type="spellEnd"/>
            <w:r w:rsidR="007416CF" w:rsidRPr="00FB77F0">
              <w:rPr>
                <w:rFonts w:eastAsiaTheme="minorHAnsi"/>
                <w:snapToGrid/>
                <w:color w:val="000000"/>
                <w:sz w:val="24"/>
                <w:szCs w:val="24"/>
                <w:lang w:eastAsia="en-US"/>
              </w:rPr>
              <w:t xml:space="preserve">, </w:t>
            </w:r>
            <w:proofErr w:type="spellStart"/>
            <w:r w:rsidR="007416CF" w:rsidRPr="00FB77F0">
              <w:rPr>
                <w:rFonts w:eastAsiaTheme="minorHAnsi"/>
                <w:snapToGrid/>
                <w:color w:val="000000"/>
                <w:sz w:val="24"/>
                <w:szCs w:val="24"/>
                <w:lang w:eastAsia="en-US"/>
              </w:rPr>
              <w:t>Сокольническая</w:t>
            </w:r>
            <w:proofErr w:type="spellEnd"/>
            <w:r w:rsidR="007416CF" w:rsidRPr="00FB77F0">
              <w:rPr>
                <w:rFonts w:eastAsiaTheme="minorHAnsi"/>
                <w:snapToGrid/>
                <w:color w:val="000000"/>
                <w:sz w:val="24"/>
                <w:szCs w:val="24"/>
                <w:lang w:eastAsia="en-US"/>
              </w:rPr>
              <w:t xml:space="preserve"> пл., дом 4 А этаж №3, </w:t>
            </w:r>
            <w:proofErr w:type="spellStart"/>
            <w:r w:rsidR="007416CF" w:rsidRPr="00FB77F0">
              <w:rPr>
                <w:rFonts w:eastAsiaTheme="minorHAnsi"/>
                <w:snapToGrid/>
                <w:color w:val="000000"/>
                <w:sz w:val="24"/>
                <w:szCs w:val="24"/>
                <w:lang w:eastAsia="en-US"/>
              </w:rPr>
              <w:t>пом.IV</w:t>
            </w:r>
            <w:proofErr w:type="spellEnd"/>
            <w:r w:rsidR="007416CF" w:rsidRPr="00FB77F0">
              <w:rPr>
                <w:rFonts w:eastAsiaTheme="minorHAnsi"/>
                <w:snapToGrid/>
                <w:color w:val="000000"/>
                <w:sz w:val="24"/>
                <w:szCs w:val="24"/>
                <w:lang w:eastAsia="en-US"/>
              </w:rPr>
              <w:t>, ком. 11(Б)</w:t>
            </w:r>
            <w:r w:rsidRPr="00EB5E97">
              <w:rPr>
                <w:bCs/>
                <w:snapToGrid/>
                <w:sz w:val="24"/>
                <w:szCs w:val="24"/>
              </w:rPr>
              <w:t>, тел. +7 (</w:t>
            </w:r>
            <w:r>
              <w:rPr>
                <w:bCs/>
                <w:snapToGrid/>
                <w:sz w:val="24"/>
                <w:szCs w:val="24"/>
              </w:rPr>
              <w:t>495</w:t>
            </w:r>
            <w:r w:rsidRPr="00EB5E97">
              <w:rPr>
                <w:bCs/>
                <w:snapToGrid/>
                <w:sz w:val="24"/>
                <w:szCs w:val="24"/>
              </w:rPr>
              <w:t xml:space="preserve">) </w:t>
            </w:r>
            <w:r>
              <w:rPr>
                <w:bCs/>
                <w:snapToGrid/>
                <w:sz w:val="24"/>
                <w:szCs w:val="24"/>
              </w:rPr>
              <w:t>660-62-72</w:t>
            </w:r>
            <w:r w:rsidRPr="00EB5E97">
              <w:rPr>
                <w:bCs/>
                <w:snapToGrid/>
                <w:sz w:val="24"/>
                <w:szCs w:val="24"/>
              </w:rPr>
              <w:t xml:space="preserve">, факс </w:t>
            </w:r>
            <w:r>
              <w:rPr>
                <w:bCs/>
                <w:snapToGrid/>
                <w:sz w:val="24"/>
                <w:szCs w:val="24"/>
              </w:rPr>
              <w:t>+7 (495) 660-62-72</w:t>
            </w:r>
          </w:p>
        </w:tc>
      </w:tr>
      <w:tr w:rsidR="00EB5E97" w:rsidRPr="00EB5E97" w:rsidTr="00B52AE3">
        <w:trPr>
          <w:trHeight w:val="265"/>
        </w:trPr>
        <w:tc>
          <w:tcPr>
            <w:tcW w:w="566" w:type="dxa"/>
          </w:tcPr>
          <w:p w:rsidR="00D63CD6" w:rsidRPr="00EB5E97" w:rsidRDefault="00D63CD6"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4" w:name="_Ref326578875"/>
          </w:p>
        </w:tc>
        <w:bookmarkEnd w:id="284"/>
        <w:tc>
          <w:tcPr>
            <w:tcW w:w="2553" w:type="dxa"/>
          </w:tcPr>
          <w:p w:rsidR="00D63CD6" w:rsidRPr="00EB5E97" w:rsidRDefault="00D63CD6" w:rsidP="007502AF">
            <w:pPr>
              <w:widowControl w:val="0"/>
              <w:spacing w:line="240" w:lineRule="auto"/>
              <w:ind w:right="70" w:firstLine="0"/>
              <w:jc w:val="left"/>
              <w:rPr>
                <w:bCs/>
                <w:snapToGrid/>
                <w:sz w:val="24"/>
                <w:szCs w:val="24"/>
              </w:rPr>
            </w:pPr>
            <w:r w:rsidRPr="00EB5E97">
              <w:rPr>
                <w:bCs/>
                <w:snapToGrid/>
                <w:sz w:val="24"/>
                <w:szCs w:val="24"/>
              </w:rPr>
              <w:t>Контактное лицо организатора закупки</w:t>
            </w:r>
          </w:p>
        </w:tc>
        <w:tc>
          <w:tcPr>
            <w:tcW w:w="6302" w:type="dxa"/>
            <w:gridSpan w:val="2"/>
          </w:tcPr>
          <w:p w:rsidR="00F256A9" w:rsidRDefault="00F256A9" w:rsidP="00F256A9">
            <w:pPr>
              <w:widowControl w:val="0"/>
              <w:spacing w:line="240" w:lineRule="auto"/>
              <w:ind w:right="153" w:firstLine="0"/>
              <w:rPr>
                <w:bCs/>
                <w:snapToGrid/>
                <w:sz w:val="24"/>
                <w:szCs w:val="24"/>
              </w:rPr>
            </w:pPr>
            <w:r>
              <w:rPr>
                <w:bCs/>
                <w:snapToGrid/>
                <w:sz w:val="24"/>
                <w:szCs w:val="24"/>
              </w:rPr>
              <w:t>Заместитель генерального директора</w:t>
            </w:r>
          </w:p>
          <w:p w:rsidR="00F256A9" w:rsidRDefault="00F256A9" w:rsidP="00F256A9">
            <w:pPr>
              <w:widowControl w:val="0"/>
              <w:spacing w:line="240" w:lineRule="auto"/>
              <w:ind w:right="153" w:firstLine="0"/>
              <w:rPr>
                <w:bCs/>
                <w:snapToGrid/>
                <w:sz w:val="24"/>
                <w:szCs w:val="24"/>
              </w:rPr>
            </w:pPr>
            <w:r>
              <w:rPr>
                <w:bCs/>
                <w:snapToGrid/>
                <w:sz w:val="24"/>
                <w:szCs w:val="24"/>
              </w:rPr>
              <w:t>Павлова Ирина Васильевна +7 (495) 660-62-72</w:t>
            </w:r>
          </w:p>
          <w:p w:rsidR="00D63CD6" w:rsidRPr="00EB5E97" w:rsidRDefault="000F480C" w:rsidP="00F256A9">
            <w:pPr>
              <w:spacing w:line="240" w:lineRule="auto"/>
              <w:ind w:firstLine="0"/>
              <w:rPr>
                <w:sz w:val="24"/>
                <w:szCs w:val="24"/>
              </w:rPr>
            </w:pPr>
            <w:hyperlink r:id="rId29" w:history="1">
              <w:r w:rsidR="00F256A9" w:rsidRPr="006965D7">
                <w:rPr>
                  <w:rStyle w:val="af"/>
                  <w:bCs/>
                  <w:snapToGrid/>
                  <w:sz w:val="24"/>
                  <w:szCs w:val="24"/>
                  <w:lang w:val="en-US"/>
                </w:rPr>
                <w:t>zakupki@ets-engineering.ru</w:t>
              </w:r>
            </w:hyperlink>
          </w:p>
        </w:tc>
      </w:tr>
      <w:tr w:rsidR="00EB5E97" w:rsidRPr="00EB5E97" w:rsidTr="00B52AE3">
        <w:trPr>
          <w:trHeight w:val="965"/>
        </w:trPr>
        <w:tc>
          <w:tcPr>
            <w:tcW w:w="566" w:type="dxa"/>
          </w:tcPr>
          <w:p w:rsidR="00B255EE" w:rsidRPr="00EB5E97" w:rsidRDefault="00B255EE"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bookmarkStart w:id="285" w:name="_Ref321386263"/>
          </w:p>
        </w:tc>
        <w:bookmarkEnd w:id="285"/>
        <w:tc>
          <w:tcPr>
            <w:tcW w:w="2553" w:type="dxa"/>
          </w:tcPr>
          <w:p w:rsidR="00B255EE" w:rsidRPr="00EB5E97" w:rsidRDefault="00B255EE" w:rsidP="007502AF">
            <w:pPr>
              <w:widowControl w:val="0"/>
              <w:spacing w:line="240" w:lineRule="auto"/>
              <w:ind w:right="-17" w:firstLine="0"/>
              <w:contextualSpacing/>
              <w:jc w:val="left"/>
              <w:rPr>
                <w:snapToGrid/>
                <w:sz w:val="24"/>
                <w:szCs w:val="24"/>
                <w:highlight w:val="yellow"/>
              </w:rPr>
            </w:pPr>
            <w:r w:rsidRPr="00EB5E97">
              <w:rPr>
                <w:snapToGrid/>
                <w:sz w:val="24"/>
                <w:szCs w:val="24"/>
              </w:rPr>
              <w:t>Продукция,</w:t>
            </w:r>
            <w:r w:rsidR="006E765E" w:rsidRPr="00EB5E97">
              <w:rPr>
                <w:snapToGrid/>
                <w:sz w:val="24"/>
                <w:szCs w:val="24"/>
              </w:rPr>
              <w:t xml:space="preserve"> </w:t>
            </w:r>
            <w:r w:rsidRPr="00EB5E97">
              <w:rPr>
                <w:snapToGrid/>
                <w:sz w:val="24"/>
                <w:szCs w:val="24"/>
              </w:rPr>
              <w:t>являющ</w:t>
            </w:r>
            <w:r w:rsidR="00C71305" w:rsidRPr="00EB5E97">
              <w:rPr>
                <w:snapToGrid/>
                <w:sz w:val="24"/>
                <w:szCs w:val="24"/>
              </w:rPr>
              <w:t>ая</w:t>
            </w:r>
            <w:r w:rsidRPr="00EB5E97">
              <w:rPr>
                <w:snapToGrid/>
                <w:sz w:val="24"/>
                <w:szCs w:val="24"/>
              </w:rPr>
              <w:t>ся предметом договора</w:t>
            </w:r>
          </w:p>
        </w:tc>
        <w:tc>
          <w:tcPr>
            <w:tcW w:w="6302" w:type="dxa"/>
            <w:gridSpan w:val="2"/>
            <w:vAlign w:val="center"/>
          </w:tcPr>
          <w:p w:rsidR="000F3A4D" w:rsidRDefault="00FB77F0" w:rsidP="000F3A4D">
            <w:pPr>
              <w:widowControl w:val="0"/>
              <w:spacing w:line="240" w:lineRule="auto"/>
              <w:ind w:firstLine="0"/>
              <w:rPr>
                <w:sz w:val="24"/>
                <w:szCs w:val="24"/>
              </w:rPr>
            </w:pPr>
            <w:r>
              <w:rPr>
                <w:sz w:val="24"/>
                <w:szCs w:val="24"/>
              </w:rPr>
              <w:t>радиотехнические изделия</w:t>
            </w:r>
          </w:p>
          <w:p w:rsidR="00B255EE" w:rsidRPr="000F3A4D" w:rsidRDefault="000F3A4D" w:rsidP="000F3A4D">
            <w:pPr>
              <w:widowControl w:val="0"/>
              <w:spacing w:line="240" w:lineRule="auto"/>
              <w:ind w:firstLine="0"/>
              <w:rPr>
                <w:bCs/>
                <w:snapToGrid/>
                <w:sz w:val="24"/>
                <w:szCs w:val="24"/>
              </w:rPr>
            </w:pPr>
            <w:r w:rsidRPr="000F3A4D">
              <w:rPr>
                <w:sz w:val="24"/>
                <w:szCs w:val="24"/>
              </w:rPr>
              <w:t>в</w:t>
            </w:r>
            <w:r w:rsidR="00FB6FD5" w:rsidRPr="000F3A4D">
              <w:rPr>
                <w:bCs/>
                <w:snapToGrid/>
                <w:sz w:val="24"/>
                <w:szCs w:val="24"/>
              </w:rPr>
              <w:t xml:space="preserve"> соответствии с техническим заданием Раздел 5</w:t>
            </w:r>
          </w:p>
        </w:tc>
      </w:tr>
      <w:tr w:rsidR="00EB5E97" w:rsidRPr="00EB5E97" w:rsidTr="00B52AE3">
        <w:trPr>
          <w:trHeight w:val="1058"/>
        </w:trPr>
        <w:tc>
          <w:tcPr>
            <w:tcW w:w="566" w:type="dxa"/>
          </w:tcPr>
          <w:p w:rsidR="00D64C4B" w:rsidRPr="00EB5E97" w:rsidRDefault="00D64C4B" w:rsidP="00CC59A9">
            <w:pPr>
              <w:widowControl w:val="0"/>
              <w:numPr>
                <w:ilvl w:val="0"/>
                <w:numId w:val="12"/>
              </w:numPr>
              <w:tabs>
                <w:tab w:val="clear" w:pos="502"/>
                <w:tab w:val="num" w:pos="70"/>
                <w:tab w:val="left" w:pos="310"/>
                <w:tab w:val="num" w:pos="786"/>
              </w:tabs>
              <w:spacing w:line="240" w:lineRule="auto"/>
              <w:ind w:hanging="432"/>
              <w:jc w:val="center"/>
              <w:rPr>
                <w:snapToGrid/>
                <w:sz w:val="24"/>
                <w:szCs w:val="24"/>
              </w:rPr>
            </w:pPr>
          </w:p>
        </w:tc>
        <w:tc>
          <w:tcPr>
            <w:tcW w:w="2553" w:type="dxa"/>
          </w:tcPr>
          <w:p w:rsidR="00D64C4B" w:rsidRPr="00EB5E97" w:rsidRDefault="00646347" w:rsidP="007502AF">
            <w:pPr>
              <w:widowControl w:val="0"/>
              <w:spacing w:line="240" w:lineRule="auto"/>
              <w:ind w:right="-17" w:firstLine="0"/>
              <w:contextualSpacing/>
              <w:jc w:val="left"/>
              <w:rPr>
                <w:snapToGrid/>
                <w:sz w:val="24"/>
                <w:szCs w:val="24"/>
                <w:highlight w:val="yellow"/>
              </w:rPr>
            </w:pPr>
            <w:r w:rsidRPr="00EB5E97">
              <w:rPr>
                <w:snapToGrid/>
                <w:sz w:val="24"/>
                <w:szCs w:val="24"/>
              </w:rPr>
              <w:t>Количество приобретаемой продукции</w:t>
            </w:r>
          </w:p>
        </w:tc>
        <w:tc>
          <w:tcPr>
            <w:tcW w:w="6302" w:type="dxa"/>
            <w:gridSpan w:val="2"/>
            <w:vAlign w:val="center"/>
          </w:tcPr>
          <w:p w:rsidR="00D64C4B" w:rsidRPr="00EB5E97" w:rsidRDefault="00FB6FD5" w:rsidP="007502AF">
            <w:pPr>
              <w:widowControl w:val="0"/>
              <w:spacing w:line="240" w:lineRule="auto"/>
              <w:ind w:firstLine="0"/>
              <w:contextualSpacing/>
              <w:rPr>
                <w:bCs/>
                <w:snapToGrid/>
                <w:sz w:val="24"/>
                <w:szCs w:val="24"/>
                <w:highlight w:val="yellow"/>
              </w:rPr>
            </w:pPr>
            <w:r>
              <w:rPr>
                <w:bCs/>
                <w:snapToGrid/>
                <w:sz w:val="24"/>
                <w:szCs w:val="24"/>
              </w:rPr>
              <w:t>В соответствии с техническим заданием Раздел 5</w:t>
            </w:r>
          </w:p>
        </w:tc>
      </w:tr>
      <w:tr w:rsidR="00EB5E97" w:rsidRPr="00EB5E97" w:rsidTr="00B52AE3">
        <w:trPr>
          <w:trHeight w:val="682"/>
        </w:trPr>
        <w:tc>
          <w:tcPr>
            <w:tcW w:w="566" w:type="dxa"/>
            <w:vMerge w:val="restart"/>
          </w:tcPr>
          <w:p w:rsidR="002361EB" w:rsidRPr="00EB5E97" w:rsidRDefault="002361EB" w:rsidP="00CC59A9">
            <w:pPr>
              <w:widowControl w:val="0"/>
              <w:numPr>
                <w:ilvl w:val="0"/>
                <w:numId w:val="12"/>
              </w:numPr>
              <w:tabs>
                <w:tab w:val="clear" w:pos="502"/>
                <w:tab w:val="num" w:pos="70"/>
                <w:tab w:val="left" w:pos="295"/>
                <w:tab w:val="num" w:pos="786"/>
              </w:tabs>
              <w:spacing w:line="240" w:lineRule="auto"/>
              <w:ind w:hanging="432"/>
              <w:jc w:val="center"/>
              <w:rPr>
                <w:snapToGrid/>
                <w:sz w:val="24"/>
                <w:szCs w:val="24"/>
              </w:rPr>
            </w:pPr>
            <w:bookmarkStart w:id="286" w:name="_Ref317250598"/>
          </w:p>
        </w:tc>
        <w:bookmarkEnd w:id="286"/>
        <w:tc>
          <w:tcPr>
            <w:tcW w:w="2553" w:type="dxa"/>
          </w:tcPr>
          <w:p w:rsidR="002361EB" w:rsidRPr="00EB5E97" w:rsidRDefault="002361EB" w:rsidP="007502AF">
            <w:pPr>
              <w:widowControl w:val="0"/>
              <w:spacing w:line="240" w:lineRule="auto"/>
              <w:ind w:right="153" w:firstLine="0"/>
              <w:jc w:val="left"/>
              <w:rPr>
                <w:b/>
                <w:bCs/>
                <w:i/>
                <w:snapToGrid/>
                <w:sz w:val="24"/>
                <w:szCs w:val="24"/>
                <w:shd w:val="clear" w:color="auto" w:fill="FDE9D9"/>
              </w:rPr>
            </w:pPr>
            <w:r w:rsidRPr="00EB5E97">
              <w:rPr>
                <w:snapToGrid/>
                <w:sz w:val="24"/>
                <w:szCs w:val="24"/>
              </w:rPr>
              <w:t>Сроки поставки продукции</w:t>
            </w:r>
          </w:p>
        </w:tc>
        <w:tc>
          <w:tcPr>
            <w:tcW w:w="6302" w:type="dxa"/>
            <w:gridSpan w:val="2"/>
            <w:vAlign w:val="center"/>
          </w:tcPr>
          <w:p w:rsidR="002361EB" w:rsidRPr="00EB5E97" w:rsidRDefault="00E90CBE" w:rsidP="0091613E">
            <w:pPr>
              <w:widowControl w:val="0"/>
              <w:spacing w:line="240" w:lineRule="auto"/>
              <w:ind w:firstLine="0"/>
              <w:rPr>
                <w:sz w:val="24"/>
                <w:szCs w:val="24"/>
              </w:rPr>
            </w:pPr>
            <w:r>
              <w:rPr>
                <w:bCs/>
                <w:snapToGrid/>
                <w:sz w:val="24"/>
                <w:szCs w:val="24"/>
              </w:rPr>
              <w:t>В соответствии с техническим заданием Раздел 5</w:t>
            </w:r>
          </w:p>
        </w:tc>
      </w:tr>
      <w:tr w:rsidR="00EB5E97" w:rsidRPr="00EB5E97" w:rsidTr="00B52AE3">
        <w:trPr>
          <w:trHeight w:val="778"/>
        </w:trPr>
        <w:tc>
          <w:tcPr>
            <w:tcW w:w="566" w:type="dxa"/>
            <w:vMerge/>
          </w:tcPr>
          <w:p w:rsidR="002361EB" w:rsidRPr="00EB5E97" w:rsidRDefault="002361EB" w:rsidP="00CC59A9">
            <w:pPr>
              <w:widowControl w:val="0"/>
              <w:numPr>
                <w:ilvl w:val="0"/>
                <w:numId w:val="12"/>
              </w:numPr>
              <w:tabs>
                <w:tab w:val="clear" w:pos="502"/>
                <w:tab w:val="num" w:pos="70"/>
                <w:tab w:val="left" w:pos="295"/>
                <w:tab w:val="num" w:pos="786"/>
              </w:tabs>
              <w:spacing w:line="240" w:lineRule="auto"/>
              <w:ind w:hanging="432"/>
              <w:jc w:val="center"/>
              <w:rPr>
                <w:snapToGrid/>
                <w:sz w:val="24"/>
                <w:szCs w:val="24"/>
              </w:rPr>
            </w:pPr>
          </w:p>
        </w:tc>
        <w:tc>
          <w:tcPr>
            <w:tcW w:w="2553" w:type="dxa"/>
          </w:tcPr>
          <w:p w:rsidR="002361EB" w:rsidRPr="00EB5E97" w:rsidRDefault="002361EB" w:rsidP="007502AF">
            <w:pPr>
              <w:widowControl w:val="0"/>
              <w:spacing w:line="240" w:lineRule="auto"/>
              <w:ind w:right="153" w:firstLine="0"/>
              <w:jc w:val="left"/>
              <w:rPr>
                <w:snapToGrid/>
                <w:sz w:val="24"/>
                <w:szCs w:val="24"/>
              </w:rPr>
            </w:pPr>
            <w:r w:rsidRPr="00EB5E97">
              <w:rPr>
                <w:snapToGrid/>
                <w:sz w:val="24"/>
                <w:szCs w:val="24"/>
              </w:rPr>
              <w:t>Место поставки продукции (оказания услуг, выполнения работ)</w:t>
            </w:r>
          </w:p>
        </w:tc>
        <w:tc>
          <w:tcPr>
            <w:tcW w:w="6302" w:type="dxa"/>
            <w:gridSpan w:val="2"/>
            <w:vAlign w:val="center"/>
          </w:tcPr>
          <w:p w:rsidR="002361EB" w:rsidRPr="0091613E" w:rsidRDefault="00E90CBE" w:rsidP="009836A3">
            <w:pPr>
              <w:widowControl w:val="0"/>
              <w:spacing w:line="240" w:lineRule="auto"/>
              <w:ind w:firstLine="0"/>
              <w:rPr>
                <w:sz w:val="24"/>
                <w:szCs w:val="24"/>
              </w:rPr>
            </w:pPr>
            <w:r>
              <w:rPr>
                <w:bCs/>
                <w:snapToGrid/>
                <w:sz w:val="24"/>
                <w:szCs w:val="24"/>
              </w:rPr>
              <w:t>В соответствии с техническим заданием Раздел 5</w:t>
            </w:r>
          </w:p>
        </w:tc>
      </w:tr>
      <w:tr w:rsidR="00EB5E97" w:rsidRPr="00EB5E97" w:rsidTr="00B52AE3">
        <w:trPr>
          <w:trHeight w:val="152"/>
        </w:trPr>
        <w:tc>
          <w:tcPr>
            <w:tcW w:w="566" w:type="dxa"/>
            <w:vMerge/>
          </w:tcPr>
          <w:p w:rsidR="0012502B" w:rsidRPr="00EB5E97" w:rsidRDefault="0012502B" w:rsidP="00CC59A9">
            <w:pPr>
              <w:widowControl w:val="0"/>
              <w:numPr>
                <w:ilvl w:val="0"/>
                <w:numId w:val="12"/>
              </w:numPr>
              <w:tabs>
                <w:tab w:val="clear" w:pos="502"/>
                <w:tab w:val="num" w:pos="70"/>
                <w:tab w:val="left" w:pos="295"/>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Условия поставки</w:t>
            </w:r>
          </w:p>
          <w:p w:rsidR="0012502B" w:rsidRPr="00EB5E97" w:rsidRDefault="0012502B" w:rsidP="007502AF">
            <w:pPr>
              <w:widowControl w:val="0"/>
              <w:spacing w:line="240" w:lineRule="auto"/>
              <w:ind w:right="153" w:firstLine="0"/>
              <w:jc w:val="left"/>
              <w:rPr>
                <w:snapToGrid/>
                <w:sz w:val="24"/>
                <w:szCs w:val="24"/>
              </w:rPr>
            </w:pPr>
          </w:p>
        </w:tc>
        <w:tc>
          <w:tcPr>
            <w:tcW w:w="6302" w:type="dxa"/>
            <w:gridSpan w:val="2"/>
            <w:vAlign w:val="center"/>
          </w:tcPr>
          <w:p w:rsidR="0012502B" w:rsidRPr="00EB5E97" w:rsidRDefault="00E90CBE" w:rsidP="007502AF">
            <w:pPr>
              <w:widowControl w:val="0"/>
              <w:spacing w:line="240" w:lineRule="auto"/>
              <w:ind w:firstLine="0"/>
              <w:rPr>
                <w:bCs/>
                <w:sz w:val="24"/>
                <w:szCs w:val="24"/>
              </w:rPr>
            </w:pPr>
            <w:r>
              <w:rPr>
                <w:bCs/>
                <w:snapToGrid/>
                <w:sz w:val="24"/>
                <w:szCs w:val="24"/>
              </w:rPr>
              <w:t>В соответствии с техническим заданием Раздел 5</w:t>
            </w:r>
          </w:p>
        </w:tc>
      </w:tr>
      <w:tr w:rsidR="00EB5E97" w:rsidRPr="00EB5E97" w:rsidTr="00B52AE3">
        <w:trPr>
          <w:trHeight w:val="198"/>
        </w:trPr>
        <w:tc>
          <w:tcPr>
            <w:tcW w:w="566" w:type="dxa"/>
            <w:vMerge w:val="restart"/>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87" w:name="_Ref317250440"/>
          </w:p>
        </w:tc>
        <w:bookmarkEnd w:id="287"/>
        <w:tc>
          <w:tcPr>
            <w:tcW w:w="2553" w:type="dxa"/>
          </w:tcPr>
          <w:p w:rsidR="0012502B" w:rsidRPr="00EB5E97" w:rsidRDefault="0012502B" w:rsidP="007502AF">
            <w:pPr>
              <w:widowControl w:val="0"/>
              <w:adjustRightInd w:val="0"/>
              <w:spacing w:line="240" w:lineRule="auto"/>
              <w:ind w:right="153" w:firstLine="0"/>
              <w:jc w:val="left"/>
              <w:textAlignment w:val="baseline"/>
              <w:rPr>
                <w:snapToGrid/>
                <w:sz w:val="24"/>
                <w:szCs w:val="24"/>
              </w:rPr>
            </w:pPr>
            <w:r w:rsidRPr="00EB5E97">
              <w:rPr>
                <w:snapToGrid/>
                <w:sz w:val="24"/>
                <w:szCs w:val="24"/>
              </w:rPr>
              <w:t>Начальная (максимальная) цена договора</w:t>
            </w:r>
          </w:p>
        </w:tc>
        <w:tc>
          <w:tcPr>
            <w:tcW w:w="6302" w:type="dxa"/>
            <w:gridSpan w:val="2"/>
            <w:vAlign w:val="center"/>
          </w:tcPr>
          <w:p w:rsidR="00F417D1" w:rsidRPr="00EB5E97" w:rsidRDefault="00FB77F0" w:rsidP="00553D26">
            <w:pPr>
              <w:pStyle w:val="a5"/>
              <w:widowControl w:val="0"/>
              <w:numPr>
                <w:ilvl w:val="0"/>
                <w:numId w:val="0"/>
              </w:numPr>
              <w:spacing w:line="240" w:lineRule="auto"/>
              <w:jc w:val="left"/>
              <w:rPr>
                <w:sz w:val="24"/>
                <w:szCs w:val="24"/>
              </w:rPr>
            </w:pPr>
            <w:r>
              <w:rPr>
                <w:bCs/>
                <w:snapToGrid/>
                <w:sz w:val="24"/>
                <w:szCs w:val="24"/>
              </w:rPr>
              <w:t>4 200</w:t>
            </w:r>
            <w:r w:rsidR="00B2796D">
              <w:rPr>
                <w:bCs/>
                <w:snapToGrid/>
                <w:sz w:val="24"/>
                <w:szCs w:val="24"/>
              </w:rPr>
              <w:t xml:space="preserve"> 000,00 </w:t>
            </w:r>
            <w:r w:rsidR="00DC5312">
              <w:rPr>
                <w:bCs/>
                <w:snapToGrid/>
                <w:sz w:val="24"/>
                <w:szCs w:val="24"/>
              </w:rPr>
              <w:fldChar w:fldCharType="begin"/>
            </w:r>
            <w:r w:rsidR="00DC5312">
              <w:rPr>
                <w:bCs/>
                <w:snapToGrid/>
                <w:sz w:val="24"/>
                <w:szCs w:val="24"/>
              </w:rPr>
              <w:instrText xml:space="preserve"> DOCVARIABLE  "стоимость лота"  \* MERGEFORMAT </w:instrText>
            </w:r>
            <w:r w:rsidR="00DC5312">
              <w:rPr>
                <w:bCs/>
                <w:snapToGrid/>
                <w:sz w:val="24"/>
                <w:szCs w:val="24"/>
              </w:rPr>
              <w:fldChar w:fldCharType="end"/>
            </w:r>
            <w:r w:rsidR="00847F24">
              <w:rPr>
                <w:bCs/>
                <w:snapToGrid/>
                <w:sz w:val="24"/>
                <w:szCs w:val="24"/>
              </w:rPr>
              <w:t>руб. с НДС</w:t>
            </w:r>
          </w:p>
        </w:tc>
      </w:tr>
      <w:tr w:rsidR="00EB5E97" w:rsidRPr="00EB5E97" w:rsidTr="00B52AE3">
        <w:trPr>
          <w:trHeight w:val="411"/>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adjustRightInd w:val="0"/>
              <w:spacing w:line="240" w:lineRule="auto"/>
              <w:ind w:right="153" w:firstLine="0"/>
              <w:jc w:val="left"/>
              <w:textAlignment w:val="baseline"/>
              <w:rPr>
                <w:snapToGrid/>
                <w:sz w:val="24"/>
                <w:szCs w:val="24"/>
              </w:rPr>
            </w:pPr>
            <w:r w:rsidRPr="00EB5E97">
              <w:rPr>
                <w:snapToGrid/>
                <w:sz w:val="24"/>
                <w:szCs w:val="24"/>
              </w:rPr>
              <w:t>Порядок формирования цены договора</w:t>
            </w:r>
          </w:p>
        </w:tc>
        <w:tc>
          <w:tcPr>
            <w:tcW w:w="6302" w:type="dxa"/>
            <w:gridSpan w:val="2"/>
          </w:tcPr>
          <w:p w:rsidR="0012502B" w:rsidRPr="00EB5E97" w:rsidRDefault="00F92F0A" w:rsidP="007502AF">
            <w:pPr>
              <w:pStyle w:val="a5"/>
              <w:widowControl w:val="0"/>
              <w:numPr>
                <w:ilvl w:val="0"/>
                <w:numId w:val="0"/>
              </w:numPr>
              <w:spacing w:line="240" w:lineRule="auto"/>
              <w:rPr>
                <w:snapToGrid/>
                <w:sz w:val="24"/>
                <w:szCs w:val="24"/>
              </w:rPr>
            </w:pPr>
            <w:proofErr w:type="gramStart"/>
            <w:r w:rsidRPr="00EB5E97">
              <w:rPr>
                <w:sz w:val="24"/>
                <w:szCs w:val="24"/>
              </w:rPr>
              <w:t xml:space="preserve">Цена должна оставаться неизменной во время действия договора и включать все расходы, которые понесет участник при исполнении условий договора, а также все налоги, пошлины и иные обязательные платежи, которые участнику необходимо оплатить при исполнении договора, заключенного по итогам настоящего открытого </w:t>
            </w:r>
            <w:r w:rsidR="00176D02" w:rsidRPr="00EB5E97">
              <w:rPr>
                <w:sz w:val="24"/>
                <w:szCs w:val="24"/>
              </w:rPr>
              <w:t>запроса цен</w:t>
            </w:r>
            <w:r w:rsidRPr="00EB5E97">
              <w:rPr>
                <w:sz w:val="24"/>
                <w:szCs w:val="24"/>
              </w:rPr>
              <w:t xml:space="preserve"> в электронной форме, а также включать все скидки, предлагаемые участником.</w:t>
            </w:r>
            <w:proofErr w:type="gramEnd"/>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88" w:name="_Ref326312976"/>
          </w:p>
        </w:tc>
        <w:bookmarkEnd w:id="288"/>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Условия оплаты</w:t>
            </w:r>
          </w:p>
        </w:tc>
        <w:tc>
          <w:tcPr>
            <w:tcW w:w="6302" w:type="dxa"/>
            <w:gridSpan w:val="2"/>
          </w:tcPr>
          <w:p w:rsidR="0012502B" w:rsidRPr="009836A3" w:rsidRDefault="00E90CBE" w:rsidP="007502AF">
            <w:pPr>
              <w:widowControl w:val="0"/>
              <w:shd w:val="clear" w:color="auto" w:fill="FFFFFF" w:themeFill="background1"/>
              <w:tabs>
                <w:tab w:val="num" w:pos="1134"/>
              </w:tabs>
              <w:spacing w:line="240" w:lineRule="auto"/>
              <w:ind w:firstLine="0"/>
              <w:rPr>
                <w:snapToGrid/>
                <w:sz w:val="24"/>
                <w:szCs w:val="24"/>
              </w:rPr>
            </w:pPr>
            <w:r>
              <w:rPr>
                <w:bCs/>
                <w:snapToGrid/>
                <w:sz w:val="24"/>
                <w:szCs w:val="24"/>
              </w:rPr>
              <w:t>В соответствии с техническим заданием Раздел 5</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lang w:val="en-US"/>
              </w:rPr>
            </w:pPr>
            <w:r w:rsidRPr="00EB5E97">
              <w:rPr>
                <w:snapToGrid/>
                <w:sz w:val="24"/>
                <w:szCs w:val="24"/>
              </w:rPr>
              <w:t>Официальный язык процедуры</w:t>
            </w:r>
          </w:p>
        </w:tc>
        <w:tc>
          <w:tcPr>
            <w:tcW w:w="6302" w:type="dxa"/>
            <w:gridSpan w:val="2"/>
          </w:tcPr>
          <w:p w:rsidR="0012502B" w:rsidRPr="00EB5E97" w:rsidRDefault="00330ABE" w:rsidP="007502AF">
            <w:pPr>
              <w:widowControl w:val="0"/>
              <w:spacing w:line="240" w:lineRule="auto"/>
              <w:ind w:right="153" w:firstLine="0"/>
              <w:rPr>
                <w:sz w:val="24"/>
                <w:szCs w:val="24"/>
              </w:rPr>
            </w:pPr>
            <w:r w:rsidRPr="00EB5E97">
              <w:rPr>
                <w:sz w:val="24"/>
                <w:szCs w:val="24"/>
              </w:rPr>
              <w:t>Р</w:t>
            </w:r>
            <w:r w:rsidR="0012502B" w:rsidRPr="00EB5E97">
              <w:rPr>
                <w:sz w:val="24"/>
                <w:szCs w:val="24"/>
              </w:rPr>
              <w:t>усский</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89" w:name="_Ref317253392"/>
          </w:p>
        </w:tc>
        <w:bookmarkEnd w:id="289"/>
        <w:tc>
          <w:tcPr>
            <w:tcW w:w="2553" w:type="dxa"/>
          </w:tcPr>
          <w:p w:rsidR="0012502B" w:rsidRPr="00EB5E97" w:rsidRDefault="0012502B" w:rsidP="007502AF">
            <w:pPr>
              <w:widowControl w:val="0"/>
              <w:spacing w:line="240" w:lineRule="auto"/>
              <w:ind w:right="153" w:firstLine="0"/>
              <w:jc w:val="left"/>
              <w:rPr>
                <w:snapToGrid/>
                <w:sz w:val="24"/>
                <w:szCs w:val="24"/>
                <w:lang w:val="en-US"/>
              </w:rPr>
            </w:pPr>
            <w:r w:rsidRPr="00EB5E97">
              <w:rPr>
                <w:snapToGrid/>
                <w:sz w:val="24"/>
                <w:szCs w:val="24"/>
              </w:rPr>
              <w:t>Валюта процедуры</w:t>
            </w:r>
          </w:p>
        </w:tc>
        <w:tc>
          <w:tcPr>
            <w:tcW w:w="6302" w:type="dxa"/>
            <w:gridSpan w:val="2"/>
          </w:tcPr>
          <w:p w:rsidR="0012502B" w:rsidRPr="00EB5E97" w:rsidRDefault="00330ABE" w:rsidP="007502AF">
            <w:pPr>
              <w:widowControl w:val="0"/>
              <w:spacing w:line="240" w:lineRule="auto"/>
              <w:ind w:right="153" w:firstLine="0"/>
              <w:rPr>
                <w:sz w:val="24"/>
                <w:szCs w:val="24"/>
              </w:rPr>
            </w:pPr>
            <w:r w:rsidRPr="00EB5E97">
              <w:rPr>
                <w:sz w:val="24"/>
                <w:szCs w:val="24"/>
              </w:rPr>
              <w:t>Р</w:t>
            </w:r>
            <w:r w:rsidR="0012502B" w:rsidRPr="00EB5E97">
              <w:rPr>
                <w:sz w:val="24"/>
                <w:szCs w:val="24"/>
              </w:rPr>
              <w:t>оссийский рубль</w:t>
            </w:r>
          </w:p>
        </w:tc>
      </w:tr>
      <w:tr w:rsidR="00EB5E97" w:rsidRPr="00EB5E97" w:rsidTr="00B52AE3">
        <w:trPr>
          <w:trHeight w:val="473"/>
        </w:trPr>
        <w:tc>
          <w:tcPr>
            <w:tcW w:w="566" w:type="dxa"/>
            <w:vMerge w:val="restart"/>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90" w:name="_Ref317253528"/>
          </w:p>
        </w:tc>
        <w:bookmarkEnd w:id="290"/>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Обеспечение участия в процедуре:</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p w:rsidR="0012502B" w:rsidRPr="00EB5E97" w:rsidRDefault="0012502B" w:rsidP="007502AF">
            <w:pPr>
              <w:widowControl w:val="0"/>
              <w:spacing w:line="240" w:lineRule="auto"/>
              <w:ind w:right="153" w:firstLine="0"/>
              <w:rPr>
                <w:sz w:val="24"/>
                <w:szCs w:val="24"/>
              </w:rPr>
            </w:pPr>
          </w:p>
        </w:tc>
      </w:tr>
      <w:tr w:rsidR="00EB5E97" w:rsidRPr="00EB5E97" w:rsidTr="00B52AE3">
        <w:trPr>
          <w:trHeight w:val="193"/>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5761A8" w:rsidP="007502AF">
            <w:pPr>
              <w:widowControl w:val="0"/>
              <w:spacing w:line="240" w:lineRule="auto"/>
              <w:ind w:right="153" w:firstLine="0"/>
              <w:jc w:val="left"/>
              <w:rPr>
                <w:snapToGrid/>
                <w:sz w:val="24"/>
                <w:szCs w:val="24"/>
              </w:rPr>
            </w:pPr>
            <w:r w:rsidRPr="00EB5E97">
              <w:rPr>
                <w:snapToGrid/>
                <w:sz w:val="24"/>
                <w:szCs w:val="24"/>
              </w:rPr>
              <w:t>Способ и форма обеспечения</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tc>
      </w:tr>
      <w:tr w:rsidR="00EB5E97" w:rsidRPr="00EB5E97" w:rsidTr="00B52AE3">
        <w:trPr>
          <w:trHeight w:val="473"/>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Размер и валюта обеспечения</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p w:rsidR="0012502B" w:rsidRPr="00EB5E97" w:rsidRDefault="0012502B" w:rsidP="007502AF">
            <w:pPr>
              <w:widowControl w:val="0"/>
              <w:spacing w:line="240" w:lineRule="auto"/>
              <w:ind w:firstLine="0"/>
              <w:rPr>
                <w:sz w:val="24"/>
                <w:szCs w:val="24"/>
              </w:rPr>
            </w:pPr>
          </w:p>
        </w:tc>
      </w:tr>
      <w:tr w:rsidR="00EB5E97" w:rsidRPr="00EB5E97" w:rsidTr="00B52AE3">
        <w:trPr>
          <w:trHeight w:val="473"/>
        </w:trPr>
        <w:tc>
          <w:tcPr>
            <w:tcW w:w="566" w:type="dxa"/>
            <w:vMerge/>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Реквизиты для перечисления</w:t>
            </w:r>
          </w:p>
          <w:p w:rsidR="0012502B" w:rsidRPr="00EB5E97" w:rsidRDefault="0012502B" w:rsidP="007502AF">
            <w:pPr>
              <w:widowControl w:val="0"/>
              <w:spacing w:line="240" w:lineRule="auto"/>
              <w:ind w:right="153" w:firstLine="0"/>
              <w:jc w:val="left"/>
              <w:rPr>
                <w:snapToGrid/>
                <w:sz w:val="24"/>
                <w:szCs w:val="24"/>
              </w:rPr>
            </w:pPr>
            <w:r w:rsidRPr="00EB5E97">
              <w:rPr>
                <w:snapToGrid/>
                <w:sz w:val="24"/>
                <w:szCs w:val="24"/>
              </w:rPr>
              <w:t>обеспечения</w:t>
            </w:r>
          </w:p>
        </w:tc>
        <w:tc>
          <w:tcPr>
            <w:tcW w:w="6302" w:type="dxa"/>
            <w:gridSpan w:val="2"/>
          </w:tcPr>
          <w:p w:rsidR="0012502B" w:rsidRPr="00EB5E97" w:rsidRDefault="00330ABE" w:rsidP="007502AF">
            <w:pPr>
              <w:widowControl w:val="0"/>
              <w:spacing w:line="240" w:lineRule="auto"/>
              <w:ind w:firstLine="0"/>
              <w:rPr>
                <w:sz w:val="24"/>
                <w:szCs w:val="24"/>
              </w:rPr>
            </w:pPr>
            <w:r w:rsidRPr="00EB5E97">
              <w:rPr>
                <w:sz w:val="24"/>
                <w:szCs w:val="24"/>
              </w:rPr>
              <w:t>Н</w:t>
            </w:r>
            <w:r w:rsidR="0012502B" w:rsidRPr="00EB5E97">
              <w:rPr>
                <w:sz w:val="24"/>
                <w:szCs w:val="24"/>
              </w:rPr>
              <w:t>е установлено</w:t>
            </w:r>
          </w:p>
          <w:p w:rsidR="0012502B" w:rsidRPr="00EB5E97" w:rsidRDefault="0012502B" w:rsidP="007502AF">
            <w:pPr>
              <w:widowControl w:val="0"/>
              <w:spacing w:line="240" w:lineRule="auto"/>
              <w:ind w:firstLine="0"/>
              <w:rPr>
                <w:sz w:val="24"/>
                <w:szCs w:val="24"/>
              </w:rPr>
            </w:pPr>
          </w:p>
        </w:tc>
      </w:tr>
      <w:tr w:rsidR="00EB5E97" w:rsidRPr="00EB5E97" w:rsidTr="00B52AE3">
        <w:trPr>
          <w:trHeight w:val="647"/>
        </w:trPr>
        <w:tc>
          <w:tcPr>
            <w:tcW w:w="566" w:type="dxa"/>
          </w:tcPr>
          <w:p w:rsidR="0012502B" w:rsidRPr="00EB5E97" w:rsidRDefault="0012502B" w:rsidP="00CC59A9">
            <w:pPr>
              <w:widowControl w:val="0"/>
              <w:numPr>
                <w:ilvl w:val="0"/>
                <w:numId w:val="12"/>
              </w:numPr>
              <w:tabs>
                <w:tab w:val="clear" w:pos="502"/>
                <w:tab w:val="num" w:pos="70"/>
                <w:tab w:val="num" w:pos="786"/>
              </w:tabs>
              <w:spacing w:line="240" w:lineRule="auto"/>
              <w:ind w:hanging="432"/>
              <w:jc w:val="center"/>
              <w:rPr>
                <w:snapToGrid/>
                <w:sz w:val="24"/>
                <w:szCs w:val="24"/>
              </w:rPr>
            </w:pPr>
            <w:bookmarkStart w:id="291" w:name="_Ref320014202"/>
          </w:p>
        </w:tc>
        <w:bookmarkEnd w:id="291"/>
        <w:tc>
          <w:tcPr>
            <w:tcW w:w="2553" w:type="dxa"/>
          </w:tcPr>
          <w:p w:rsidR="0012502B" w:rsidRPr="000F6D2F" w:rsidRDefault="0012502B" w:rsidP="009F4445">
            <w:pPr>
              <w:widowControl w:val="0"/>
              <w:adjustRightInd w:val="0"/>
              <w:spacing w:line="240" w:lineRule="auto"/>
              <w:ind w:left="45" w:right="153" w:firstLine="0"/>
              <w:jc w:val="left"/>
              <w:textAlignment w:val="baseline"/>
              <w:rPr>
                <w:strike/>
                <w:snapToGrid/>
                <w:sz w:val="24"/>
                <w:szCs w:val="24"/>
              </w:rPr>
            </w:pPr>
            <w:r w:rsidRPr="000F6D2F">
              <w:rPr>
                <w:snapToGrid/>
                <w:sz w:val="24"/>
                <w:szCs w:val="24"/>
              </w:rPr>
              <w:t>Дополните</w:t>
            </w:r>
            <w:r w:rsidR="00800C98" w:rsidRPr="000F6D2F">
              <w:rPr>
                <w:snapToGrid/>
                <w:sz w:val="24"/>
                <w:szCs w:val="24"/>
              </w:rPr>
              <w:t>льные требования к участникам.</w:t>
            </w:r>
          </w:p>
        </w:tc>
        <w:tc>
          <w:tcPr>
            <w:tcW w:w="6302" w:type="dxa"/>
            <w:gridSpan w:val="2"/>
          </w:tcPr>
          <w:p w:rsidR="00F417C2" w:rsidRPr="00893D17" w:rsidRDefault="00893D17" w:rsidP="00893D17">
            <w:pPr>
              <w:widowControl w:val="0"/>
              <w:spacing w:line="240" w:lineRule="auto"/>
              <w:ind w:firstLine="0"/>
              <w:rPr>
                <w:sz w:val="24"/>
                <w:szCs w:val="24"/>
              </w:rPr>
            </w:pPr>
            <w:r w:rsidRPr="00EB5E97">
              <w:rPr>
                <w:sz w:val="24"/>
                <w:szCs w:val="24"/>
              </w:rPr>
              <w:t>Н</w:t>
            </w:r>
            <w:r>
              <w:rPr>
                <w:sz w:val="24"/>
                <w:szCs w:val="24"/>
              </w:rPr>
              <w:t>е установлено</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2" w:name="_Ref326313590"/>
          </w:p>
        </w:tc>
        <w:bookmarkEnd w:id="292"/>
        <w:tc>
          <w:tcPr>
            <w:tcW w:w="2553" w:type="dxa"/>
          </w:tcPr>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r w:rsidRPr="00EB5E97">
              <w:rPr>
                <w:bCs/>
                <w:snapToGrid/>
                <w:sz w:val="24"/>
                <w:szCs w:val="24"/>
              </w:rPr>
              <w:t>Документы, подтверждающие соответствие требованиям, предъявляемым к участникам и включаемые участником в состав заявки, требования к описанию Участниками закупки поставляемого товара, оказываемых услуг, выполняемых работ.</w:t>
            </w: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r w:rsidRPr="00EB5E97">
              <w:rPr>
                <w:bCs/>
                <w:snapToGrid/>
                <w:sz w:val="24"/>
                <w:szCs w:val="24"/>
              </w:rPr>
              <w:t xml:space="preserve">(Порядок подачи </w:t>
            </w:r>
            <w:r w:rsidR="00BD032D">
              <w:rPr>
                <w:bCs/>
                <w:snapToGrid/>
                <w:sz w:val="24"/>
                <w:szCs w:val="24"/>
              </w:rPr>
              <w:t>заявки</w:t>
            </w:r>
            <w:r w:rsidRPr="00EB5E97">
              <w:rPr>
                <w:bCs/>
                <w:snapToGrid/>
                <w:sz w:val="24"/>
                <w:szCs w:val="24"/>
              </w:rPr>
              <w:t xml:space="preserve"> на несколько лотов определен в п. 2.9.2 документации)</w:t>
            </w: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p>
          <w:p w:rsidR="0012502B" w:rsidRPr="00EB5E97" w:rsidRDefault="0012502B" w:rsidP="007502AF">
            <w:pPr>
              <w:widowControl w:val="0"/>
              <w:overflowPunct w:val="0"/>
              <w:autoSpaceDE w:val="0"/>
              <w:autoSpaceDN w:val="0"/>
              <w:adjustRightInd w:val="0"/>
              <w:spacing w:line="240" w:lineRule="auto"/>
              <w:ind w:right="153" w:firstLine="0"/>
              <w:jc w:val="left"/>
              <w:rPr>
                <w:bCs/>
                <w:snapToGrid/>
                <w:sz w:val="24"/>
                <w:szCs w:val="24"/>
              </w:rPr>
            </w:pPr>
          </w:p>
          <w:p w:rsidR="0012502B" w:rsidRPr="00EB5E97" w:rsidRDefault="0012502B" w:rsidP="00BD032D">
            <w:pPr>
              <w:widowControl w:val="0"/>
              <w:overflowPunct w:val="0"/>
              <w:autoSpaceDE w:val="0"/>
              <w:autoSpaceDN w:val="0"/>
              <w:adjustRightInd w:val="0"/>
              <w:spacing w:line="240" w:lineRule="auto"/>
              <w:ind w:firstLine="0"/>
              <w:jc w:val="left"/>
              <w:rPr>
                <w:bCs/>
                <w:snapToGrid/>
                <w:sz w:val="24"/>
                <w:szCs w:val="24"/>
              </w:rPr>
            </w:pPr>
            <w:r w:rsidRPr="00EB5E97">
              <w:rPr>
                <w:bCs/>
                <w:snapToGrid/>
                <w:sz w:val="24"/>
                <w:szCs w:val="24"/>
              </w:rPr>
              <w:t xml:space="preserve">Участник должен подготовить электронную копию </w:t>
            </w:r>
            <w:r w:rsidR="005E506B" w:rsidRPr="00EB5E97">
              <w:rPr>
                <w:bCs/>
                <w:snapToGrid/>
                <w:sz w:val="24"/>
                <w:szCs w:val="24"/>
              </w:rPr>
              <w:t>документов,</w:t>
            </w:r>
            <w:r w:rsidRPr="00EB5E97">
              <w:rPr>
                <w:bCs/>
                <w:snapToGrid/>
                <w:sz w:val="24"/>
                <w:szCs w:val="24"/>
              </w:rPr>
              <w:t xml:space="preserve"> составляющих </w:t>
            </w:r>
            <w:r w:rsidR="00BD032D">
              <w:rPr>
                <w:bCs/>
                <w:snapToGrid/>
                <w:sz w:val="24"/>
                <w:szCs w:val="24"/>
              </w:rPr>
              <w:t>заявку</w:t>
            </w:r>
            <w:r w:rsidRPr="00EB5E97">
              <w:rPr>
                <w:bCs/>
                <w:snapToGrid/>
                <w:sz w:val="24"/>
                <w:szCs w:val="24"/>
              </w:rPr>
              <w:t xml:space="preserve"> (далее электронную копию </w:t>
            </w:r>
            <w:r w:rsidR="00BD032D">
              <w:rPr>
                <w:bCs/>
                <w:snapToGrid/>
                <w:sz w:val="24"/>
                <w:szCs w:val="24"/>
              </w:rPr>
              <w:t>заявки</w:t>
            </w:r>
            <w:r w:rsidRPr="00EB5E97">
              <w:rPr>
                <w:bCs/>
                <w:snapToGrid/>
                <w:sz w:val="24"/>
                <w:szCs w:val="24"/>
              </w:rPr>
              <w:t xml:space="preserve">) </w:t>
            </w:r>
          </w:p>
        </w:tc>
        <w:tc>
          <w:tcPr>
            <w:tcW w:w="6302" w:type="dxa"/>
            <w:gridSpan w:val="2"/>
          </w:tcPr>
          <w:p w:rsidR="00D406DA" w:rsidRPr="00EB5E97" w:rsidRDefault="0012502B" w:rsidP="00E90CBE">
            <w:pPr>
              <w:widowControl w:val="0"/>
              <w:tabs>
                <w:tab w:val="left" w:pos="212"/>
              </w:tabs>
              <w:overflowPunct w:val="0"/>
              <w:autoSpaceDE w:val="0"/>
              <w:autoSpaceDN w:val="0"/>
              <w:adjustRightInd w:val="0"/>
              <w:spacing w:line="240" w:lineRule="auto"/>
              <w:ind w:firstLine="0"/>
              <w:rPr>
                <w:bCs/>
                <w:snapToGrid/>
                <w:sz w:val="24"/>
                <w:szCs w:val="24"/>
              </w:rPr>
            </w:pPr>
            <w:r w:rsidRPr="00EB5E97">
              <w:rPr>
                <w:bCs/>
                <w:snapToGrid/>
                <w:sz w:val="24"/>
                <w:szCs w:val="24"/>
              </w:rPr>
              <w:t>Участник в составе заявки должен представить следующие документы:</w:t>
            </w:r>
            <w:bookmarkStart w:id="293" w:name="_Ref317609998"/>
          </w:p>
          <w:p w:rsidR="0012502B" w:rsidRPr="00EB5E97" w:rsidRDefault="00ED40D4" w:rsidP="00E90CBE">
            <w:pPr>
              <w:pStyle w:val="aff9"/>
              <w:widowControl w:val="0"/>
              <w:numPr>
                <w:ilvl w:val="0"/>
                <w:numId w:val="14"/>
              </w:numPr>
              <w:tabs>
                <w:tab w:val="left" w:pos="212"/>
              </w:tabs>
              <w:ind w:left="0" w:firstLine="0"/>
              <w:jc w:val="both"/>
              <w:rPr>
                <w:bCs/>
              </w:rPr>
            </w:pPr>
            <w:r w:rsidRPr="00EB5E97">
              <w:rPr>
                <w:bCs/>
              </w:rPr>
              <w:t>З</w:t>
            </w:r>
            <w:r w:rsidR="009F4445" w:rsidRPr="00EB5E97">
              <w:rPr>
                <w:bCs/>
              </w:rPr>
              <w:t>аявк</w:t>
            </w:r>
            <w:r w:rsidRPr="00EB5E97">
              <w:rPr>
                <w:bCs/>
              </w:rPr>
              <w:t>а на участие в запросе цен</w:t>
            </w:r>
            <w:r w:rsidR="009F4445" w:rsidRPr="00EB5E97">
              <w:rPr>
                <w:bCs/>
              </w:rPr>
              <w:t xml:space="preserve"> по форме и в соответствии с инструк</w:t>
            </w:r>
            <w:r w:rsidR="000175F2">
              <w:rPr>
                <w:bCs/>
              </w:rPr>
              <w:t>циями, приведенными в настоящей</w:t>
            </w:r>
            <w:r w:rsidR="009F4445" w:rsidRPr="00EB5E97">
              <w:rPr>
                <w:bCs/>
              </w:rPr>
              <w:t xml:space="preserve"> документации (Раздел 7 форма № 1)</w:t>
            </w:r>
            <w:bookmarkEnd w:id="293"/>
            <w:r w:rsidR="00446BB6" w:rsidRPr="00EB5E97">
              <w:rPr>
                <w:bCs/>
              </w:rPr>
              <w:t>;</w:t>
            </w:r>
          </w:p>
          <w:p w:rsidR="000B4FB2" w:rsidRPr="00EB5E97" w:rsidRDefault="00ED40D4" w:rsidP="00E90CBE">
            <w:pPr>
              <w:pStyle w:val="aff9"/>
              <w:widowControl w:val="0"/>
              <w:numPr>
                <w:ilvl w:val="0"/>
                <w:numId w:val="14"/>
              </w:numPr>
              <w:tabs>
                <w:tab w:val="left" w:pos="212"/>
              </w:tabs>
              <w:ind w:left="0" w:firstLine="0"/>
              <w:jc w:val="both"/>
              <w:rPr>
                <w:bCs/>
              </w:rPr>
            </w:pPr>
            <w:r w:rsidRPr="00EB5E97">
              <w:rPr>
                <w:bCs/>
              </w:rPr>
              <w:t>Т</w:t>
            </w:r>
            <w:r w:rsidR="009F4445" w:rsidRPr="00EB5E97">
              <w:rPr>
                <w:bCs/>
              </w:rPr>
              <w:t xml:space="preserve">ехническое задание (техническое предложение) по форме и в соответствии с инструкциями, приведенными в </w:t>
            </w:r>
            <w:r w:rsidR="000175F2" w:rsidRPr="00EB5E97">
              <w:rPr>
                <w:bCs/>
              </w:rPr>
              <w:t>настоящей документации</w:t>
            </w:r>
            <w:r w:rsidR="009F4445" w:rsidRPr="00EB5E97">
              <w:rPr>
                <w:bCs/>
              </w:rPr>
              <w:t xml:space="preserve"> (Раздел 5)</w:t>
            </w:r>
            <w:r w:rsidR="00446BB6" w:rsidRPr="00EB5E97">
              <w:rPr>
                <w:bCs/>
              </w:rPr>
              <w:t>;</w:t>
            </w:r>
          </w:p>
          <w:p w:rsidR="009F4445" w:rsidRPr="00EB5E97" w:rsidRDefault="00ED40D4" w:rsidP="00E90CBE">
            <w:pPr>
              <w:pStyle w:val="aff9"/>
              <w:widowControl w:val="0"/>
              <w:numPr>
                <w:ilvl w:val="0"/>
                <w:numId w:val="14"/>
              </w:numPr>
              <w:tabs>
                <w:tab w:val="left" w:pos="212"/>
              </w:tabs>
              <w:ind w:left="0" w:firstLine="0"/>
              <w:jc w:val="both"/>
              <w:rPr>
                <w:bCs/>
              </w:rPr>
            </w:pPr>
            <w:r w:rsidRPr="00EB5E97">
              <w:rPr>
                <w:bCs/>
              </w:rPr>
              <w:t>А</w:t>
            </w:r>
            <w:r w:rsidR="009F4445" w:rsidRPr="00EB5E97">
              <w:rPr>
                <w:bCs/>
              </w:rPr>
              <w:t>нкета участника по установленной в настоящей документации форме (Раздел 7 форма №2)</w:t>
            </w:r>
          </w:p>
          <w:p w:rsidR="0012502B" w:rsidRPr="00EB5E97" w:rsidRDefault="006678A2" w:rsidP="00750DFA">
            <w:pPr>
              <w:pStyle w:val="aff9"/>
              <w:widowControl w:val="0"/>
              <w:tabs>
                <w:tab w:val="left" w:pos="212"/>
              </w:tabs>
              <w:ind w:left="0"/>
              <w:jc w:val="both"/>
              <w:rPr>
                <w:bCs/>
              </w:rPr>
            </w:pPr>
            <w:bookmarkStart w:id="294" w:name="_Ref326316993"/>
            <w:r w:rsidRPr="00EB5E97">
              <w:rPr>
                <w:bCs/>
              </w:rPr>
              <w:t>Д</w:t>
            </w:r>
            <w:r w:rsidR="0012502B" w:rsidRPr="00EB5E97">
              <w:rPr>
                <w:bCs/>
              </w:rPr>
              <w:t>окументы, подтверждающие соответствие участника основным требованиям процедуры:</w:t>
            </w:r>
            <w:bookmarkEnd w:id="294"/>
          </w:p>
          <w:p w:rsidR="006678A2" w:rsidRPr="00EB5E97" w:rsidRDefault="006678A2" w:rsidP="00750DFA">
            <w:pPr>
              <w:pStyle w:val="aff9"/>
              <w:widowControl w:val="0"/>
              <w:numPr>
                <w:ilvl w:val="0"/>
                <w:numId w:val="14"/>
              </w:numPr>
              <w:tabs>
                <w:tab w:val="left" w:pos="212"/>
              </w:tabs>
              <w:ind w:left="0" w:firstLine="0"/>
              <w:jc w:val="both"/>
              <w:rPr>
                <w:bCs/>
              </w:rPr>
            </w:pPr>
            <w:r w:rsidRPr="00EB5E97">
              <w:rPr>
                <w:bCs/>
              </w:rPr>
              <w:t>Отсканированная, полученная не ранее, чем за 90 календарных дней до дня размещения извещения о проведении закупки, выписка из единого государственного реестра юридических лиц, выписка из единого государственного реестра индивидуальных предпринимателей, копии документов, удостоверяющих личность (для иных физических лиц);</w:t>
            </w:r>
          </w:p>
          <w:p w:rsidR="006678A2" w:rsidRPr="00EB5E97" w:rsidRDefault="006678A2" w:rsidP="00750DFA">
            <w:pPr>
              <w:pStyle w:val="aff9"/>
              <w:widowControl w:val="0"/>
              <w:numPr>
                <w:ilvl w:val="0"/>
                <w:numId w:val="14"/>
              </w:numPr>
              <w:tabs>
                <w:tab w:val="left" w:pos="212"/>
              </w:tabs>
              <w:ind w:left="0" w:firstLine="0"/>
              <w:jc w:val="both"/>
              <w:rPr>
                <w:bCs/>
              </w:rPr>
            </w:pPr>
            <w:r w:rsidRPr="00EB5E97">
              <w:rPr>
                <w:bCs/>
              </w:rPr>
              <w:t>Отсканированные копии документов о государственной регистрации и о постановке на налоговый учет (для юридического лица) или документов о постановке на налоговый учет (для физического лица в качестве индивидуального предпринимателя).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90 календарных дней до дня размещения извещения о проведении закупки;</w:t>
            </w:r>
          </w:p>
          <w:p w:rsidR="00E24D88" w:rsidRPr="00EB5E97" w:rsidRDefault="006678A2" w:rsidP="00750DFA">
            <w:pPr>
              <w:pStyle w:val="aff9"/>
              <w:widowControl w:val="0"/>
              <w:numPr>
                <w:ilvl w:val="0"/>
                <w:numId w:val="14"/>
              </w:numPr>
              <w:tabs>
                <w:tab w:val="left" w:pos="212"/>
              </w:tabs>
              <w:ind w:left="0" w:firstLine="0"/>
              <w:jc w:val="both"/>
              <w:rPr>
                <w:bCs/>
              </w:rPr>
            </w:pPr>
            <w:proofErr w:type="gramStart"/>
            <w:r w:rsidRPr="00EB5E97">
              <w:rPr>
                <w:bCs/>
              </w:rPr>
              <w:t xml:space="preserve">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w:t>
            </w:r>
            <w:r w:rsidRPr="00EB5E97">
              <w:rPr>
                <w:bCs/>
              </w:rPr>
              <w:lastRenderedPageBreak/>
              <w:t xml:space="preserve">соответствии с которым такое физическое лицо обладает правом действовать от имени </w:t>
            </w:r>
            <w:r w:rsidR="000C021E">
              <w:rPr>
                <w:bCs/>
              </w:rPr>
              <w:t>у</w:t>
            </w:r>
            <w:r w:rsidRPr="00EB5E97">
              <w:rPr>
                <w:bCs/>
              </w:rPr>
              <w:t xml:space="preserve">частника закупки и лица, выступающего на стороне </w:t>
            </w:r>
            <w:r w:rsidR="000C021E">
              <w:rPr>
                <w:bCs/>
              </w:rPr>
              <w:t>у</w:t>
            </w:r>
            <w:r w:rsidRPr="00EB5E97">
              <w:rPr>
                <w:bCs/>
              </w:rPr>
              <w:t xml:space="preserve">частника закупки без доверенности (далее для целей настоящего раздела </w:t>
            </w:r>
            <w:r w:rsidR="000175F2" w:rsidRPr="00EB5E97">
              <w:rPr>
                <w:bCs/>
              </w:rPr>
              <w:t>– руководитель</w:t>
            </w:r>
            <w:r w:rsidRPr="00EB5E97">
              <w:rPr>
                <w:bCs/>
              </w:rPr>
              <w:t>)).</w:t>
            </w:r>
            <w:proofErr w:type="gramEnd"/>
            <w:r w:rsidRPr="00EB5E97">
              <w:rPr>
                <w:bCs/>
              </w:rPr>
              <w:t xml:space="preserve"> В случае если от имени юридического лица действует иное лицо, заявка на участие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BD032D">
              <w:rPr>
                <w:bCs/>
              </w:rPr>
              <w:t>заявка</w:t>
            </w:r>
            <w:r w:rsidRPr="00EB5E97">
              <w:rPr>
                <w:bCs/>
              </w:rPr>
              <w:t xml:space="preserve"> должн</w:t>
            </w:r>
            <w:r w:rsidR="00BD032D">
              <w:rPr>
                <w:bCs/>
              </w:rPr>
              <w:t>а</w:t>
            </w:r>
            <w:r w:rsidRPr="00EB5E97">
              <w:rPr>
                <w:bCs/>
              </w:rPr>
              <w:t xml:space="preserve"> содержать также документ, подтверждающий полномочия такого лица;</w:t>
            </w:r>
          </w:p>
          <w:p w:rsidR="00E24D88" w:rsidRPr="00EB5E97" w:rsidRDefault="006678A2" w:rsidP="00750DFA">
            <w:pPr>
              <w:pStyle w:val="aff9"/>
              <w:widowControl w:val="0"/>
              <w:numPr>
                <w:ilvl w:val="0"/>
                <w:numId w:val="14"/>
              </w:numPr>
              <w:tabs>
                <w:tab w:val="left" w:pos="212"/>
              </w:tabs>
              <w:ind w:left="0" w:firstLine="0"/>
              <w:jc w:val="both"/>
              <w:rPr>
                <w:bCs/>
              </w:rPr>
            </w:pPr>
            <w:r w:rsidRPr="00750DFA">
              <w:rPr>
                <w:bCs/>
              </w:rPr>
              <w:t>Копии учредительных документов (для юридических лиц)</w:t>
            </w:r>
            <w:r w:rsidRPr="00EB5E97">
              <w:rPr>
                <w:bCs/>
              </w:rPr>
              <w:t xml:space="preserve"> в действующей редакции;</w:t>
            </w:r>
          </w:p>
          <w:p w:rsidR="00E24D88" w:rsidRPr="00EB5E97" w:rsidRDefault="006678A2" w:rsidP="00750DFA">
            <w:pPr>
              <w:pStyle w:val="aff9"/>
              <w:widowControl w:val="0"/>
              <w:numPr>
                <w:ilvl w:val="0"/>
                <w:numId w:val="14"/>
              </w:numPr>
              <w:tabs>
                <w:tab w:val="left" w:pos="212"/>
              </w:tabs>
              <w:spacing w:before="240"/>
              <w:ind w:left="0" w:firstLine="0"/>
              <w:jc w:val="both"/>
              <w:rPr>
                <w:bCs/>
              </w:rPr>
            </w:pPr>
            <w:r w:rsidRPr="00750DFA">
              <w:rPr>
                <w:bCs/>
              </w:rPr>
              <w:t xml:space="preserve">Документы, подтверждающие квалификацию </w:t>
            </w:r>
            <w:r w:rsidR="000C021E" w:rsidRPr="00750DFA">
              <w:rPr>
                <w:bCs/>
              </w:rPr>
              <w:t>у</w:t>
            </w:r>
            <w:r w:rsidRPr="00750DFA">
              <w:rPr>
                <w:bCs/>
              </w:rPr>
              <w:t xml:space="preserve">частника закупки, если в закупочной документации установлены квалификационные требования к </w:t>
            </w:r>
            <w:r w:rsidR="000C021E" w:rsidRPr="00750DFA">
              <w:rPr>
                <w:bCs/>
              </w:rPr>
              <w:t>у</w:t>
            </w:r>
            <w:r w:rsidRPr="00750DFA">
              <w:rPr>
                <w:bCs/>
              </w:rPr>
              <w:t>частникам закупки;</w:t>
            </w:r>
          </w:p>
          <w:p w:rsidR="00E24D88" w:rsidRPr="00EB5E97" w:rsidRDefault="00CD6CD9" w:rsidP="00750DFA">
            <w:pPr>
              <w:pStyle w:val="aff9"/>
              <w:widowControl w:val="0"/>
              <w:numPr>
                <w:ilvl w:val="0"/>
                <w:numId w:val="14"/>
              </w:numPr>
              <w:tabs>
                <w:tab w:val="left" w:pos="212"/>
              </w:tabs>
              <w:spacing w:before="240"/>
              <w:ind w:left="0" w:firstLine="0"/>
              <w:jc w:val="both"/>
              <w:rPr>
                <w:bCs/>
              </w:rPr>
            </w:pPr>
            <w:proofErr w:type="gramStart"/>
            <w:r w:rsidRPr="00EB5E97">
              <w:rPr>
                <w:b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обеспечения исполнения договора</w:t>
            </w:r>
            <w:proofErr w:type="gramEnd"/>
            <w:r w:rsidRPr="00EB5E97">
              <w:rPr>
                <w:bCs/>
              </w:rPr>
              <w:t xml:space="preserve"> являются крупной сделкой. В случае если для данного </w:t>
            </w:r>
            <w:r w:rsidR="000C021E">
              <w:rPr>
                <w:bCs/>
              </w:rPr>
              <w:t>у</w:t>
            </w:r>
            <w:r w:rsidRPr="00EB5E97">
              <w:rPr>
                <w:bCs/>
              </w:rPr>
              <w:t>частника поставка товаров, выполнение работ, оказание услуг, являющиеся предметом договора, или внесение денежных сре</w:t>
            </w:r>
            <w:proofErr w:type="gramStart"/>
            <w:r w:rsidRPr="00EB5E97">
              <w:rPr>
                <w:bCs/>
              </w:rPr>
              <w:t>дств в к</w:t>
            </w:r>
            <w:proofErr w:type="gramEnd"/>
            <w:r w:rsidRPr="00EB5E97">
              <w:rPr>
                <w:bCs/>
              </w:rPr>
              <w:t xml:space="preserve">ачестве обеспечения заявки на участие в процедуре закупки, обеспечения исполнения договора не являются крупной сделкой, </w:t>
            </w:r>
            <w:r w:rsidR="000C021E">
              <w:rPr>
                <w:bCs/>
              </w:rPr>
              <w:t>у</w:t>
            </w:r>
            <w:r w:rsidRPr="00EB5E97">
              <w:rPr>
                <w:bCs/>
              </w:rPr>
              <w:t xml:space="preserve">частник процедуры закупки представляет соответствующее письмо. </w:t>
            </w:r>
            <w:proofErr w:type="gramStart"/>
            <w:r w:rsidRPr="00EB5E97">
              <w:rPr>
                <w:bCs/>
              </w:rPr>
              <w:t xml:space="preserve">В случае если для </w:t>
            </w:r>
            <w:r w:rsidR="000C021E">
              <w:rPr>
                <w:bCs/>
              </w:rPr>
              <w:t>у</w:t>
            </w:r>
            <w:r w:rsidRPr="00EB5E97">
              <w:rPr>
                <w:bCs/>
              </w:rPr>
              <w:t xml:space="preserve">частника запроса цен получение указанного решения до истечения срока подачи заявок на участие в запросе цен невозможно в силу необходимости соблюдения установленного законодательством и учредительными документами </w:t>
            </w:r>
            <w:r w:rsidR="000C021E">
              <w:rPr>
                <w:bCs/>
              </w:rPr>
              <w:t>у</w:t>
            </w:r>
            <w:r w:rsidRPr="00EB5E97">
              <w:rPr>
                <w:bCs/>
              </w:rPr>
              <w:t xml:space="preserve">частника процедуры закупки порядка созыва заседания органа, к компетенции которого относится вопрос об одобрении или о совершении крупных сделок, </w:t>
            </w:r>
            <w:r w:rsidR="000C021E">
              <w:rPr>
                <w:bCs/>
              </w:rPr>
              <w:t>у</w:t>
            </w:r>
            <w:r w:rsidRPr="00EB5E97">
              <w:rPr>
                <w:bCs/>
              </w:rPr>
              <w:t>частник запроса цен обязан представить письмо, содержащее обязательство в случае признания</w:t>
            </w:r>
            <w:proofErr w:type="gramEnd"/>
            <w:r w:rsidRPr="00EB5E97">
              <w:rPr>
                <w:bCs/>
              </w:rPr>
              <w:t xml:space="preserve"> его победителем запроса цен представить вышеуказанное решение до момента заключения договора.</w:t>
            </w:r>
          </w:p>
          <w:p w:rsidR="00370297" w:rsidRPr="00893D17" w:rsidRDefault="00A757BF" w:rsidP="00893D17">
            <w:pPr>
              <w:pStyle w:val="aff9"/>
              <w:widowControl w:val="0"/>
              <w:numPr>
                <w:ilvl w:val="0"/>
                <w:numId w:val="14"/>
              </w:numPr>
              <w:tabs>
                <w:tab w:val="left" w:pos="212"/>
              </w:tabs>
              <w:ind w:left="0" w:firstLine="0"/>
              <w:jc w:val="both"/>
              <w:rPr>
                <w:bCs/>
              </w:rPr>
            </w:pPr>
            <w:r w:rsidRPr="00EB5E97">
              <w:rPr>
                <w:bCs/>
              </w:rPr>
              <w:t>Согласие Участника запроса цен исполнить условия договора, указанные в закупочной документации о проведении запроса цен</w:t>
            </w:r>
            <w:r w:rsidR="00E24D88" w:rsidRPr="00EB5E97">
              <w:rPr>
                <w:bCs/>
              </w:rPr>
              <w:t>;</w:t>
            </w:r>
          </w:p>
        </w:tc>
      </w:tr>
      <w:tr w:rsidR="00EB5E97" w:rsidRPr="00EB5E97" w:rsidTr="00B52AE3">
        <w:trPr>
          <w:trHeight w:val="397"/>
        </w:trPr>
        <w:tc>
          <w:tcPr>
            <w:tcW w:w="566" w:type="dxa"/>
            <w:vMerge w:val="restart"/>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5" w:name="_Ref317254826"/>
          </w:p>
        </w:tc>
        <w:bookmarkEnd w:id="295"/>
        <w:tc>
          <w:tcPr>
            <w:tcW w:w="2553" w:type="dxa"/>
          </w:tcPr>
          <w:p w:rsidR="0012502B" w:rsidRPr="00EB5E97" w:rsidRDefault="0012502B" w:rsidP="007502AF">
            <w:pPr>
              <w:widowControl w:val="0"/>
              <w:overflowPunct w:val="0"/>
              <w:autoSpaceDE w:val="0"/>
              <w:autoSpaceDN w:val="0"/>
              <w:adjustRightInd w:val="0"/>
              <w:spacing w:line="240" w:lineRule="auto"/>
              <w:ind w:left="45" w:right="153" w:firstLine="0"/>
              <w:jc w:val="left"/>
              <w:rPr>
                <w:bCs/>
                <w:snapToGrid/>
                <w:sz w:val="24"/>
                <w:szCs w:val="24"/>
              </w:rPr>
            </w:pPr>
            <w:r w:rsidRPr="00EB5E97">
              <w:rPr>
                <w:bCs/>
                <w:snapToGrid/>
                <w:spacing w:val="-6"/>
                <w:sz w:val="24"/>
                <w:szCs w:val="24"/>
              </w:rPr>
              <w:t>Возможность проведения процедуры переторжки</w:t>
            </w:r>
          </w:p>
        </w:tc>
        <w:tc>
          <w:tcPr>
            <w:tcW w:w="6302" w:type="dxa"/>
            <w:gridSpan w:val="2"/>
          </w:tcPr>
          <w:p w:rsidR="0012502B" w:rsidRPr="00EB5E97" w:rsidRDefault="00893D17" w:rsidP="007502AF">
            <w:pPr>
              <w:widowControl w:val="0"/>
              <w:tabs>
                <w:tab w:val="left" w:pos="70"/>
              </w:tabs>
              <w:overflowPunct w:val="0"/>
              <w:autoSpaceDE w:val="0"/>
              <w:autoSpaceDN w:val="0"/>
              <w:adjustRightInd w:val="0"/>
              <w:spacing w:line="240" w:lineRule="auto"/>
              <w:ind w:right="153" w:firstLine="0"/>
              <w:rPr>
                <w:sz w:val="24"/>
                <w:szCs w:val="24"/>
              </w:rPr>
            </w:pPr>
            <w:r>
              <w:rPr>
                <w:sz w:val="24"/>
                <w:szCs w:val="24"/>
              </w:rPr>
              <w:t>Не предусмотрено</w:t>
            </w:r>
          </w:p>
        </w:tc>
      </w:tr>
      <w:tr w:rsidR="00EB5E97" w:rsidRPr="00EB5E97" w:rsidTr="00B52AE3">
        <w:trPr>
          <w:trHeight w:val="397"/>
        </w:trPr>
        <w:tc>
          <w:tcPr>
            <w:tcW w:w="566" w:type="dxa"/>
            <w:vMerge/>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tcPr>
          <w:p w:rsidR="0012502B" w:rsidRPr="00EB5E97" w:rsidRDefault="0012502B" w:rsidP="007502AF">
            <w:pPr>
              <w:widowControl w:val="0"/>
              <w:overflowPunct w:val="0"/>
              <w:autoSpaceDE w:val="0"/>
              <w:autoSpaceDN w:val="0"/>
              <w:adjustRightInd w:val="0"/>
              <w:spacing w:line="240" w:lineRule="auto"/>
              <w:ind w:left="45" w:right="153" w:firstLine="0"/>
              <w:jc w:val="left"/>
              <w:rPr>
                <w:bCs/>
                <w:snapToGrid/>
                <w:spacing w:val="-6"/>
                <w:sz w:val="24"/>
                <w:szCs w:val="24"/>
              </w:rPr>
            </w:pPr>
            <w:r w:rsidRPr="00EB5E97">
              <w:rPr>
                <w:bCs/>
                <w:snapToGrid/>
                <w:spacing w:val="-6"/>
                <w:sz w:val="24"/>
                <w:szCs w:val="24"/>
              </w:rPr>
              <w:t>Форма проведения переторжки</w:t>
            </w:r>
          </w:p>
        </w:tc>
        <w:tc>
          <w:tcPr>
            <w:tcW w:w="6302" w:type="dxa"/>
            <w:gridSpan w:val="2"/>
          </w:tcPr>
          <w:p w:rsidR="0012502B" w:rsidRPr="00EB5E97" w:rsidRDefault="00893D17" w:rsidP="000C021E">
            <w:pPr>
              <w:widowControl w:val="0"/>
              <w:tabs>
                <w:tab w:val="left" w:pos="70"/>
              </w:tabs>
              <w:overflowPunct w:val="0"/>
              <w:autoSpaceDE w:val="0"/>
              <w:autoSpaceDN w:val="0"/>
              <w:adjustRightInd w:val="0"/>
              <w:spacing w:line="240" w:lineRule="auto"/>
              <w:ind w:right="153" w:firstLine="0"/>
              <w:rPr>
                <w:sz w:val="24"/>
                <w:szCs w:val="24"/>
              </w:rPr>
            </w:pPr>
            <w:r>
              <w:rPr>
                <w:sz w:val="24"/>
                <w:szCs w:val="24"/>
              </w:rPr>
              <w:t>Не предусмотрено</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tcPr>
          <w:p w:rsidR="0012502B" w:rsidRPr="00EB5E97" w:rsidRDefault="00C3759F" w:rsidP="0009399F">
            <w:pPr>
              <w:widowControl w:val="0"/>
              <w:overflowPunct w:val="0"/>
              <w:autoSpaceDE w:val="0"/>
              <w:autoSpaceDN w:val="0"/>
              <w:adjustRightInd w:val="0"/>
              <w:spacing w:line="240" w:lineRule="auto"/>
              <w:ind w:left="45" w:right="153" w:firstLine="0"/>
              <w:jc w:val="left"/>
              <w:rPr>
                <w:bCs/>
                <w:snapToGrid/>
                <w:spacing w:val="-6"/>
                <w:sz w:val="24"/>
                <w:szCs w:val="24"/>
              </w:rPr>
            </w:pPr>
            <w:r w:rsidRPr="00A524C3">
              <w:rPr>
                <w:bCs/>
                <w:spacing w:val="-6"/>
                <w:sz w:val="24"/>
                <w:szCs w:val="24"/>
              </w:rPr>
              <w:t>Форма и порядок предоставления Участникам закупки разъяснений положений документации о закупке</w:t>
            </w:r>
          </w:p>
        </w:tc>
        <w:tc>
          <w:tcPr>
            <w:tcW w:w="6302" w:type="dxa"/>
            <w:gridSpan w:val="2"/>
          </w:tcPr>
          <w:p w:rsidR="0012502B" w:rsidRPr="00EB5E97" w:rsidRDefault="00893D17" w:rsidP="007502AF">
            <w:pPr>
              <w:widowControl w:val="0"/>
              <w:tabs>
                <w:tab w:val="left" w:pos="70"/>
              </w:tabs>
              <w:overflowPunct w:val="0"/>
              <w:autoSpaceDE w:val="0"/>
              <w:autoSpaceDN w:val="0"/>
              <w:adjustRightInd w:val="0"/>
              <w:spacing w:line="240" w:lineRule="auto"/>
              <w:ind w:right="153" w:firstLine="0"/>
              <w:rPr>
                <w:sz w:val="24"/>
                <w:szCs w:val="24"/>
              </w:rPr>
            </w:pPr>
            <w:r>
              <w:rPr>
                <w:sz w:val="24"/>
                <w:szCs w:val="24"/>
              </w:rPr>
              <w:t>Направляется по электронной почте участника</w:t>
            </w:r>
          </w:p>
        </w:tc>
      </w:tr>
      <w:tr w:rsidR="00EB5E97" w:rsidRPr="00EB5E97" w:rsidTr="00B52AE3">
        <w:trPr>
          <w:trHeight w:val="397"/>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tcPr>
          <w:p w:rsidR="0012502B" w:rsidRPr="00EB5E97" w:rsidRDefault="00AC5D2F" w:rsidP="007502AF">
            <w:pPr>
              <w:widowControl w:val="0"/>
              <w:overflowPunct w:val="0"/>
              <w:autoSpaceDE w:val="0"/>
              <w:autoSpaceDN w:val="0"/>
              <w:adjustRightInd w:val="0"/>
              <w:spacing w:line="240" w:lineRule="auto"/>
              <w:ind w:left="45" w:right="153" w:firstLine="0"/>
              <w:jc w:val="left"/>
              <w:rPr>
                <w:bCs/>
                <w:snapToGrid/>
                <w:spacing w:val="-6"/>
                <w:sz w:val="24"/>
                <w:szCs w:val="24"/>
              </w:rPr>
            </w:pPr>
            <w:r w:rsidRPr="00EB5E97">
              <w:rPr>
                <w:bCs/>
                <w:snapToGrid/>
                <w:spacing w:val="-6"/>
                <w:sz w:val="24"/>
                <w:szCs w:val="24"/>
              </w:rPr>
              <w:t>Срок предоставления разъяснений положений документации о закупке</w:t>
            </w:r>
          </w:p>
        </w:tc>
        <w:tc>
          <w:tcPr>
            <w:tcW w:w="6302" w:type="dxa"/>
            <w:gridSpan w:val="2"/>
          </w:tcPr>
          <w:p w:rsidR="0012502B" w:rsidRPr="00EB5E97" w:rsidRDefault="00FE77BE" w:rsidP="00893D17">
            <w:pPr>
              <w:widowControl w:val="0"/>
              <w:tabs>
                <w:tab w:val="left" w:pos="70"/>
              </w:tabs>
              <w:overflowPunct w:val="0"/>
              <w:autoSpaceDE w:val="0"/>
              <w:autoSpaceDN w:val="0"/>
              <w:adjustRightInd w:val="0"/>
              <w:spacing w:line="240" w:lineRule="auto"/>
              <w:ind w:right="153" w:firstLine="0"/>
              <w:rPr>
                <w:sz w:val="24"/>
                <w:szCs w:val="24"/>
                <w:highlight w:val="yellow"/>
              </w:rPr>
            </w:pPr>
            <w:r w:rsidRPr="00EB5E97">
              <w:rPr>
                <w:sz w:val="24"/>
                <w:szCs w:val="24"/>
              </w:rPr>
              <w:t xml:space="preserve">В течение 3 календарных дней со дня поступления </w:t>
            </w:r>
            <w:proofErr w:type="gramStart"/>
            <w:r w:rsidRPr="00EB5E97">
              <w:rPr>
                <w:sz w:val="24"/>
                <w:szCs w:val="24"/>
              </w:rPr>
              <w:t>от</w:t>
            </w:r>
            <w:proofErr w:type="gramEnd"/>
            <w:r w:rsidRPr="00EB5E97">
              <w:rPr>
                <w:sz w:val="24"/>
                <w:szCs w:val="24"/>
              </w:rPr>
              <w:t xml:space="preserve"> </w:t>
            </w:r>
            <w:proofErr w:type="gramStart"/>
            <w:r w:rsidR="00893D17">
              <w:rPr>
                <w:sz w:val="24"/>
                <w:szCs w:val="24"/>
              </w:rPr>
              <w:t>Заказчик</w:t>
            </w:r>
            <w:proofErr w:type="gramEnd"/>
            <w:r w:rsidRPr="00EB5E97">
              <w:rPr>
                <w:sz w:val="24"/>
                <w:szCs w:val="24"/>
              </w:rPr>
              <w:t xml:space="preserve"> размещает разъяснение положений закупочной документации.</w:t>
            </w:r>
          </w:p>
        </w:tc>
      </w:tr>
      <w:tr w:rsidR="00EB5E97" w:rsidRPr="00EB5E97" w:rsidTr="00B52AE3">
        <w:trPr>
          <w:trHeight w:val="308"/>
        </w:trPr>
        <w:tc>
          <w:tcPr>
            <w:tcW w:w="566" w:type="dxa"/>
            <w:vMerge w:val="restart"/>
          </w:tcPr>
          <w:p w:rsidR="00AC5D2F" w:rsidRPr="00EB5E97" w:rsidRDefault="00AC5D2F"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6" w:name="_Ref317250778"/>
          </w:p>
        </w:tc>
        <w:bookmarkEnd w:id="296"/>
        <w:tc>
          <w:tcPr>
            <w:tcW w:w="2553" w:type="dxa"/>
            <w:vMerge w:val="restart"/>
          </w:tcPr>
          <w:p w:rsidR="00AC5D2F" w:rsidRPr="00EB5E97" w:rsidRDefault="00AC5D2F" w:rsidP="00BD032D">
            <w:pPr>
              <w:widowControl w:val="0"/>
              <w:overflowPunct w:val="0"/>
              <w:autoSpaceDE w:val="0"/>
              <w:autoSpaceDN w:val="0"/>
              <w:adjustRightInd w:val="0"/>
              <w:spacing w:line="240" w:lineRule="auto"/>
              <w:ind w:firstLine="0"/>
              <w:jc w:val="left"/>
              <w:rPr>
                <w:bCs/>
                <w:snapToGrid/>
                <w:sz w:val="24"/>
                <w:szCs w:val="24"/>
              </w:rPr>
            </w:pPr>
            <w:r w:rsidRPr="00EB5E97">
              <w:rPr>
                <w:bCs/>
                <w:snapToGrid/>
                <w:sz w:val="24"/>
                <w:szCs w:val="24"/>
              </w:rPr>
              <w:t>Место и срок начала и окончания подачи заявок участниками.</w:t>
            </w:r>
          </w:p>
        </w:tc>
        <w:tc>
          <w:tcPr>
            <w:tcW w:w="1624" w:type="dxa"/>
          </w:tcPr>
          <w:p w:rsidR="00AC5D2F" w:rsidRPr="00EB5E97" w:rsidRDefault="00AC5D2F" w:rsidP="007502AF">
            <w:pPr>
              <w:widowControl w:val="0"/>
              <w:overflowPunct w:val="0"/>
              <w:autoSpaceDE w:val="0"/>
              <w:autoSpaceDN w:val="0"/>
              <w:adjustRightInd w:val="0"/>
              <w:spacing w:line="240" w:lineRule="auto"/>
              <w:ind w:right="153" w:firstLine="0"/>
              <w:rPr>
                <w:sz w:val="24"/>
                <w:szCs w:val="24"/>
              </w:rPr>
            </w:pPr>
            <w:r w:rsidRPr="00EB5E97">
              <w:rPr>
                <w:sz w:val="24"/>
                <w:szCs w:val="24"/>
              </w:rPr>
              <w:t>Место подачи</w:t>
            </w:r>
          </w:p>
        </w:tc>
        <w:tc>
          <w:tcPr>
            <w:tcW w:w="4678" w:type="dxa"/>
          </w:tcPr>
          <w:p w:rsidR="00893D17" w:rsidRPr="00893D17" w:rsidRDefault="00893D17" w:rsidP="00893D17">
            <w:pPr>
              <w:widowControl w:val="0"/>
              <w:overflowPunct w:val="0"/>
              <w:autoSpaceDE w:val="0"/>
              <w:autoSpaceDN w:val="0"/>
              <w:adjustRightInd w:val="0"/>
              <w:spacing w:line="240" w:lineRule="auto"/>
              <w:ind w:right="153" w:firstLine="0"/>
              <w:rPr>
                <w:sz w:val="24"/>
                <w:szCs w:val="24"/>
              </w:rPr>
            </w:pPr>
            <w:r>
              <w:rPr>
                <w:sz w:val="24"/>
                <w:szCs w:val="24"/>
              </w:rPr>
              <w:t xml:space="preserve">В электронном виде на почту </w:t>
            </w:r>
            <w:hyperlink r:id="rId30" w:history="1">
              <w:r w:rsidRPr="006965D7">
                <w:rPr>
                  <w:rStyle w:val="af"/>
                  <w:sz w:val="24"/>
                  <w:szCs w:val="24"/>
                  <w:lang w:val="en-US"/>
                </w:rPr>
                <w:t>zakupki</w:t>
              </w:r>
              <w:r w:rsidRPr="00893D17">
                <w:rPr>
                  <w:rStyle w:val="af"/>
                  <w:sz w:val="24"/>
                  <w:szCs w:val="24"/>
                </w:rPr>
                <w:t>@</w:t>
              </w:r>
              <w:r w:rsidRPr="006965D7">
                <w:rPr>
                  <w:rStyle w:val="af"/>
                  <w:sz w:val="24"/>
                  <w:szCs w:val="24"/>
                  <w:lang w:val="en-US"/>
                </w:rPr>
                <w:t>ets</w:t>
              </w:r>
              <w:r w:rsidRPr="00893D17">
                <w:rPr>
                  <w:rStyle w:val="af"/>
                  <w:sz w:val="24"/>
                  <w:szCs w:val="24"/>
                </w:rPr>
                <w:t>-</w:t>
              </w:r>
              <w:r w:rsidRPr="006965D7">
                <w:rPr>
                  <w:rStyle w:val="af"/>
                  <w:sz w:val="24"/>
                  <w:szCs w:val="24"/>
                  <w:lang w:val="en-US"/>
                </w:rPr>
                <w:t>engineering</w:t>
              </w:r>
              <w:r w:rsidRPr="00893D17">
                <w:rPr>
                  <w:rStyle w:val="af"/>
                  <w:sz w:val="24"/>
                  <w:szCs w:val="24"/>
                </w:rPr>
                <w:t>.</w:t>
              </w:r>
              <w:r w:rsidRPr="006965D7">
                <w:rPr>
                  <w:rStyle w:val="af"/>
                  <w:sz w:val="24"/>
                  <w:szCs w:val="24"/>
                  <w:lang w:val="en-US"/>
                </w:rPr>
                <w:t>ru</w:t>
              </w:r>
            </w:hyperlink>
            <w:r w:rsidRPr="00893D17">
              <w:rPr>
                <w:sz w:val="24"/>
                <w:szCs w:val="24"/>
              </w:rPr>
              <w:t xml:space="preserve"> </w:t>
            </w:r>
          </w:p>
        </w:tc>
      </w:tr>
      <w:tr w:rsidR="00EB5E97" w:rsidRPr="00EB5E97" w:rsidTr="00B52AE3">
        <w:trPr>
          <w:trHeight w:val="306"/>
        </w:trPr>
        <w:tc>
          <w:tcPr>
            <w:tcW w:w="566" w:type="dxa"/>
            <w:vMerge/>
          </w:tcPr>
          <w:p w:rsidR="00AC5D2F" w:rsidRPr="00EB5E97" w:rsidRDefault="00AC5D2F"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vMerge/>
          </w:tcPr>
          <w:p w:rsidR="00AC5D2F" w:rsidRPr="00EB5E97" w:rsidRDefault="00AC5D2F" w:rsidP="007502AF">
            <w:pPr>
              <w:widowControl w:val="0"/>
              <w:overflowPunct w:val="0"/>
              <w:autoSpaceDE w:val="0"/>
              <w:autoSpaceDN w:val="0"/>
              <w:adjustRightInd w:val="0"/>
              <w:spacing w:line="240" w:lineRule="auto"/>
              <w:ind w:firstLine="0"/>
              <w:jc w:val="left"/>
              <w:rPr>
                <w:bCs/>
                <w:snapToGrid/>
                <w:sz w:val="24"/>
                <w:szCs w:val="24"/>
              </w:rPr>
            </w:pPr>
          </w:p>
        </w:tc>
        <w:tc>
          <w:tcPr>
            <w:tcW w:w="1624" w:type="dxa"/>
          </w:tcPr>
          <w:p w:rsidR="00AC5D2F" w:rsidRPr="00EB5E97" w:rsidRDefault="00AC5D2F" w:rsidP="007502AF">
            <w:pPr>
              <w:widowControl w:val="0"/>
              <w:overflowPunct w:val="0"/>
              <w:autoSpaceDE w:val="0"/>
              <w:autoSpaceDN w:val="0"/>
              <w:adjustRightInd w:val="0"/>
              <w:spacing w:line="240" w:lineRule="auto"/>
              <w:ind w:right="153" w:firstLine="0"/>
              <w:rPr>
                <w:sz w:val="24"/>
                <w:szCs w:val="24"/>
              </w:rPr>
            </w:pPr>
            <w:r w:rsidRPr="00EB5E97">
              <w:rPr>
                <w:sz w:val="24"/>
                <w:szCs w:val="24"/>
              </w:rPr>
              <w:t>Начало подачи</w:t>
            </w:r>
            <w:r w:rsidR="00E902C6" w:rsidRPr="00EB5E97">
              <w:rPr>
                <w:bCs/>
                <w:snapToGrid/>
                <w:sz w:val="24"/>
                <w:szCs w:val="24"/>
              </w:rPr>
              <w:t xml:space="preserve"> заявок</w:t>
            </w:r>
          </w:p>
        </w:tc>
        <w:tc>
          <w:tcPr>
            <w:tcW w:w="4678" w:type="dxa"/>
          </w:tcPr>
          <w:p w:rsidR="00AC5D2F" w:rsidRPr="00893D17" w:rsidRDefault="00AC5D2F" w:rsidP="00893D17">
            <w:pPr>
              <w:widowControl w:val="0"/>
              <w:overflowPunct w:val="0"/>
              <w:autoSpaceDE w:val="0"/>
              <w:autoSpaceDN w:val="0"/>
              <w:adjustRightInd w:val="0"/>
              <w:spacing w:line="240" w:lineRule="auto"/>
              <w:ind w:right="153" w:firstLine="0"/>
              <w:rPr>
                <w:sz w:val="24"/>
                <w:szCs w:val="24"/>
              </w:rPr>
            </w:pPr>
            <w:r w:rsidRPr="00EB5E97">
              <w:rPr>
                <w:sz w:val="24"/>
                <w:szCs w:val="24"/>
              </w:rPr>
              <w:t>с момента опубликования извещения</w:t>
            </w:r>
            <w:r w:rsidR="00893D17" w:rsidRPr="00893D17">
              <w:rPr>
                <w:sz w:val="24"/>
                <w:szCs w:val="24"/>
              </w:rPr>
              <w:t xml:space="preserve"> </w:t>
            </w:r>
            <w:r w:rsidRPr="00EB5E97">
              <w:rPr>
                <w:sz w:val="24"/>
                <w:szCs w:val="24"/>
              </w:rPr>
              <w:t>по адресу</w:t>
            </w:r>
            <w:r w:rsidR="00893D17" w:rsidRPr="00893D17">
              <w:rPr>
                <w:sz w:val="24"/>
                <w:szCs w:val="24"/>
              </w:rPr>
              <w:t xml:space="preserve"> </w:t>
            </w:r>
            <w:hyperlink r:id="rId31" w:history="1">
              <w:r w:rsidR="00893D17" w:rsidRPr="006965D7">
                <w:rPr>
                  <w:rStyle w:val="af"/>
                  <w:sz w:val="24"/>
                  <w:szCs w:val="24"/>
                  <w:lang w:val="en-US"/>
                </w:rPr>
                <w:t>www</w:t>
              </w:r>
              <w:r w:rsidR="00893D17" w:rsidRPr="00893D17">
                <w:rPr>
                  <w:rStyle w:val="af"/>
                  <w:sz w:val="24"/>
                  <w:szCs w:val="24"/>
                </w:rPr>
                <w:t>.</w:t>
              </w:r>
              <w:proofErr w:type="spellStart"/>
              <w:r w:rsidR="00893D17" w:rsidRPr="006965D7">
                <w:rPr>
                  <w:rStyle w:val="af"/>
                  <w:sz w:val="24"/>
                  <w:szCs w:val="24"/>
                  <w:lang w:val="en-US"/>
                </w:rPr>
                <w:t>ets</w:t>
              </w:r>
              <w:proofErr w:type="spellEnd"/>
              <w:r w:rsidR="00893D17" w:rsidRPr="00893D17">
                <w:rPr>
                  <w:rStyle w:val="af"/>
                  <w:sz w:val="24"/>
                  <w:szCs w:val="24"/>
                </w:rPr>
                <w:t>-</w:t>
              </w:r>
              <w:r w:rsidR="00893D17" w:rsidRPr="006965D7">
                <w:rPr>
                  <w:rStyle w:val="af"/>
                  <w:sz w:val="24"/>
                  <w:szCs w:val="24"/>
                  <w:lang w:val="en-US"/>
                </w:rPr>
                <w:t>engineering</w:t>
              </w:r>
              <w:r w:rsidR="00893D17" w:rsidRPr="00893D17">
                <w:rPr>
                  <w:rStyle w:val="af"/>
                  <w:sz w:val="24"/>
                  <w:szCs w:val="24"/>
                </w:rPr>
                <w:t>.</w:t>
              </w:r>
              <w:proofErr w:type="spellStart"/>
              <w:r w:rsidR="00893D17" w:rsidRPr="006965D7">
                <w:rPr>
                  <w:rStyle w:val="af"/>
                  <w:sz w:val="24"/>
                  <w:szCs w:val="24"/>
                  <w:lang w:val="en-US"/>
                </w:rPr>
                <w:t>ru</w:t>
              </w:r>
              <w:proofErr w:type="spellEnd"/>
            </w:hyperlink>
            <w:r w:rsidR="00893D17" w:rsidRPr="00893D17">
              <w:rPr>
                <w:sz w:val="24"/>
                <w:szCs w:val="24"/>
              </w:rPr>
              <w:t xml:space="preserve"> </w:t>
            </w:r>
          </w:p>
        </w:tc>
      </w:tr>
      <w:tr w:rsidR="00EB5E97" w:rsidRPr="00EB5E97" w:rsidTr="00B52AE3">
        <w:trPr>
          <w:trHeight w:val="306"/>
        </w:trPr>
        <w:tc>
          <w:tcPr>
            <w:tcW w:w="566" w:type="dxa"/>
            <w:vMerge/>
          </w:tcPr>
          <w:p w:rsidR="00AC5D2F" w:rsidRPr="00EB5E97" w:rsidRDefault="00AC5D2F"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p>
        </w:tc>
        <w:tc>
          <w:tcPr>
            <w:tcW w:w="2553" w:type="dxa"/>
            <w:vMerge/>
          </w:tcPr>
          <w:p w:rsidR="00AC5D2F" w:rsidRPr="00EB5E97" w:rsidRDefault="00AC5D2F" w:rsidP="007502AF">
            <w:pPr>
              <w:widowControl w:val="0"/>
              <w:overflowPunct w:val="0"/>
              <w:autoSpaceDE w:val="0"/>
              <w:autoSpaceDN w:val="0"/>
              <w:adjustRightInd w:val="0"/>
              <w:spacing w:line="240" w:lineRule="auto"/>
              <w:ind w:firstLine="0"/>
              <w:jc w:val="left"/>
              <w:rPr>
                <w:bCs/>
                <w:snapToGrid/>
                <w:sz w:val="24"/>
                <w:szCs w:val="24"/>
              </w:rPr>
            </w:pPr>
          </w:p>
        </w:tc>
        <w:tc>
          <w:tcPr>
            <w:tcW w:w="1624" w:type="dxa"/>
          </w:tcPr>
          <w:p w:rsidR="00AC5D2F" w:rsidRPr="00EB5E97" w:rsidRDefault="00AC5D2F" w:rsidP="007502AF">
            <w:pPr>
              <w:widowControl w:val="0"/>
              <w:overflowPunct w:val="0"/>
              <w:autoSpaceDE w:val="0"/>
              <w:autoSpaceDN w:val="0"/>
              <w:adjustRightInd w:val="0"/>
              <w:spacing w:line="240" w:lineRule="auto"/>
              <w:ind w:right="153" w:firstLine="0"/>
              <w:rPr>
                <w:sz w:val="24"/>
                <w:szCs w:val="24"/>
              </w:rPr>
            </w:pPr>
            <w:r w:rsidRPr="00EB5E97">
              <w:rPr>
                <w:sz w:val="24"/>
                <w:szCs w:val="24"/>
              </w:rPr>
              <w:t>Окончание подачи</w:t>
            </w:r>
            <w:r w:rsidR="00E902C6" w:rsidRPr="00EB5E97">
              <w:rPr>
                <w:sz w:val="24"/>
                <w:szCs w:val="24"/>
              </w:rPr>
              <w:t xml:space="preserve"> </w:t>
            </w:r>
            <w:r w:rsidR="00E902C6" w:rsidRPr="00EB5E97">
              <w:rPr>
                <w:bCs/>
                <w:snapToGrid/>
                <w:sz w:val="24"/>
                <w:szCs w:val="24"/>
              </w:rPr>
              <w:t>заявок</w:t>
            </w:r>
          </w:p>
        </w:tc>
        <w:tc>
          <w:tcPr>
            <w:tcW w:w="4678" w:type="dxa"/>
          </w:tcPr>
          <w:p w:rsidR="00AC5D2F" w:rsidRPr="00EB5E97" w:rsidRDefault="00893D17" w:rsidP="00AC5D2F">
            <w:pPr>
              <w:widowControl w:val="0"/>
              <w:overflowPunct w:val="0"/>
              <w:autoSpaceDE w:val="0"/>
              <w:autoSpaceDN w:val="0"/>
              <w:adjustRightInd w:val="0"/>
              <w:spacing w:line="240" w:lineRule="auto"/>
              <w:ind w:right="153" w:firstLine="0"/>
              <w:rPr>
                <w:sz w:val="24"/>
                <w:szCs w:val="24"/>
              </w:rPr>
            </w:pPr>
            <w:r w:rsidRPr="00893D17">
              <w:rPr>
                <w:sz w:val="24"/>
                <w:szCs w:val="24"/>
              </w:rPr>
              <w:t xml:space="preserve">10 </w:t>
            </w:r>
            <w:r>
              <w:rPr>
                <w:sz w:val="24"/>
                <w:szCs w:val="24"/>
              </w:rPr>
              <w:t xml:space="preserve">рабочих дней </w:t>
            </w:r>
            <w:r w:rsidRPr="00EB5E97">
              <w:rPr>
                <w:sz w:val="24"/>
                <w:szCs w:val="24"/>
              </w:rPr>
              <w:t>с момента опубликования извещения</w:t>
            </w:r>
            <w:r w:rsidRPr="00893D17">
              <w:rPr>
                <w:sz w:val="24"/>
                <w:szCs w:val="24"/>
              </w:rPr>
              <w:t xml:space="preserve"> </w:t>
            </w:r>
            <w:r w:rsidRPr="00EB5E97">
              <w:rPr>
                <w:sz w:val="24"/>
                <w:szCs w:val="24"/>
              </w:rPr>
              <w:t>по адресу</w:t>
            </w:r>
            <w:r w:rsidRPr="00893D17">
              <w:rPr>
                <w:sz w:val="24"/>
                <w:szCs w:val="24"/>
              </w:rPr>
              <w:t xml:space="preserve"> </w:t>
            </w:r>
            <w:hyperlink r:id="rId32" w:history="1">
              <w:r w:rsidRPr="006965D7">
                <w:rPr>
                  <w:rStyle w:val="af"/>
                  <w:sz w:val="24"/>
                  <w:szCs w:val="24"/>
                  <w:lang w:val="en-US"/>
                </w:rPr>
                <w:t>www</w:t>
              </w:r>
              <w:r w:rsidRPr="00893D17">
                <w:rPr>
                  <w:rStyle w:val="af"/>
                  <w:sz w:val="24"/>
                  <w:szCs w:val="24"/>
                </w:rPr>
                <w:t>.</w:t>
              </w:r>
              <w:proofErr w:type="spellStart"/>
              <w:r w:rsidRPr="006965D7">
                <w:rPr>
                  <w:rStyle w:val="af"/>
                  <w:sz w:val="24"/>
                  <w:szCs w:val="24"/>
                  <w:lang w:val="en-US"/>
                </w:rPr>
                <w:t>ets</w:t>
              </w:r>
              <w:proofErr w:type="spellEnd"/>
              <w:r w:rsidRPr="00893D17">
                <w:rPr>
                  <w:rStyle w:val="af"/>
                  <w:sz w:val="24"/>
                  <w:szCs w:val="24"/>
                </w:rPr>
                <w:t>-</w:t>
              </w:r>
              <w:r w:rsidRPr="006965D7">
                <w:rPr>
                  <w:rStyle w:val="af"/>
                  <w:sz w:val="24"/>
                  <w:szCs w:val="24"/>
                  <w:lang w:val="en-US"/>
                </w:rPr>
                <w:t>engineering</w:t>
              </w:r>
              <w:r w:rsidRPr="00893D17">
                <w:rPr>
                  <w:rStyle w:val="af"/>
                  <w:sz w:val="24"/>
                  <w:szCs w:val="24"/>
                </w:rPr>
                <w:t>.</w:t>
              </w:r>
              <w:proofErr w:type="spellStart"/>
              <w:r w:rsidRPr="006965D7">
                <w:rPr>
                  <w:rStyle w:val="af"/>
                  <w:sz w:val="24"/>
                  <w:szCs w:val="24"/>
                  <w:lang w:val="en-US"/>
                </w:rPr>
                <w:t>ru</w:t>
              </w:r>
              <w:proofErr w:type="spellEnd"/>
            </w:hyperlink>
          </w:p>
        </w:tc>
      </w:tr>
      <w:tr w:rsidR="00EB5E97" w:rsidRPr="00EB5E97" w:rsidTr="00B52AE3">
        <w:trPr>
          <w:trHeight w:val="1435"/>
        </w:trPr>
        <w:tc>
          <w:tcPr>
            <w:tcW w:w="566" w:type="dxa"/>
          </w:tcPr>
          <w:p w:rsidR="00054B14" w:rsidRPr="00EB5E97" w:rsidRDefault="00054B14"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7" w:name="_Ref326581059"/>
          </w:p>
        </w:tc>
        <w:bookmarkEnd w:id="297"/>
        <w:tc>
          <w:tcPr>
            <w:tcW w:w="2553" w:type="dxa"/>
          </w:tcPr>
          <w:p w:rsidR="00054B14" w:rsidRPr="00EB5E97" w:rsidRDefault="00054B14" w:rsidP="00BD032D">
            <w:pPr>
              <w:spacing w:line="240" w:lineRule="auto"/>
              <w:ind w:firstLine="0"/>
              <w:rPr>
                <w:sz w:val="24"/>
                <w:szCs w:val="24"/>
              </w:rPr>
            </w:pPr>
            <w:r w:rsidRPr="00EB5E97">
              <w:rPr>
                <w:bCs/>
                <w:snapToGrid/>
                <w:sz w:val="24"/>
                <w:szCs w:val="24"/>
              </w:rPr>
              <w:t xml:space="preserve">Место, дата и открытия доступа к </w:t>
            </w:r>
            <w:r w:rsidR="003C32C5" w:rsidRPr="00EB5E97">
              <w:rPr>
                <w:bCs/>
                <w:snapToGrid/>
                <w:sz w:val="24"/>
                <w:szCs w:val="24"/>
              </w:rPr>
              <w:t xml:space="preserve">заявкам </w:t>
            </w:r>
            <w:r w:rsidRPr="00EB5E97">
              <w:rPr>
                <w:bCs/>
                <w:snapToGrid/>
                <w:sz w:val="24"/>
                <w:szCs w:val="24"/>
              </w:rPr>
              <w:t>участников</w:t>
            </w:r>
          </w:p>
        </w:tc>
        <w:tc>
          <w:tcPr>
            <w:tcW w:w="6302" w:type="dxa"/>
            <w:gridSpan w:val="2"/>
          </w:tcPr>
          <w:p w:rsidR="00054B14" w:rsidRDefault="00893D17" w:rsidP="00893D17">
            <w:pPr>
              <w:widowControl w:val="0"/>
              <w:overflowPunct w:val="0"/>
              <w:autoSpaceDE w:val="0"/>
              <w:autoSpaceDN w:val="0"/>
              <w:adjustRightInd w:val="0"/>
              <w:spacing w:line="240" w:lineRule="auto"/>
              <w:ind w:firstLine="0"/>
              <w:rPr>
                <w:sz w:val="24"/>
                <w:szCs w:val="24"/>
              </w:rPr>
            </w:pPr>
            <w:r>
              <w:rPr>
                <w:sz w:val="24"/>
                <w:szCs w:val="24"/>
              </w:rPr>
              <w:t>Через 3</w:t>
            </w:r>
            <w:r w:rsidRPr="00893D17">
              <w:rPr>
                <w:sz w:val="24"/>
                <w:szCs w:val="24"/>
              </w:rPr>
              <w:t xml:space="preserve"> </w:t>
            </w:r>
            <w:r>
              <w:rPr>
                <w:sz w:val="24"/>
                <w:szCs w:val="24"/>
              </w:rPr>
              <w:t xml:space="preserve">рабочих </w:t>
            </w:r>
            <w:proofErr w:type="spellStart"/>
            <w:r>
              <w:rPr>
                <w:sz w:val="24"/>
                <w:szCs w:val="24"/>
              </w:rPr>
              <w:t>деня</w:t>
            </w:r>
            <w:proofErr w:type="spellEnd"/>
            <w:r>
              <w:rPr>
                <w:sz w:val="24"/>
                <w:szCs w:val="24"/>
              </w:rPr>
              <w:t xml:space="preserve"> </w:t>
            </w:r>
            <w:r w:rsidRPr="00EB5E97">
              <w:rPr>
                <w:sz w:val="24"/>
                <w:szCs w:val="24"/>
              </w:rPr>
              <w:t xml:space="preserve">с момента </w:t>
            </w:r>
            <w:r>
              <w:rPr>
                <w:sz w:val="24"/>
                <w:szCs w:val="24"/>
              </w:rPr>
              <w:t>окончания приема заявок</w:t>
            </w:r>
          </w:p>
          <w:p w:rsidR="00893D17" w:rsidRDefault="00893D17" w:rsidP="00893D17">
            <w:pPr>
              <w:widowControl w:val="0"/>
              <w:overflowPunct w:val="0"/>
              <w:autoSpaceDE w:val="0"/>
              <w:autoSpaceDN w:val="0"/>
              <w:adjustRightInd w:val="0"/>
              <w:spacing w:line="240" w:lineRule="auto"/>
              <w:ind w:firstLine="0"/>
              <w:rPr>
                <w:sz w:val="24"/>
                <w:szCs w:val="24"/>
              </w:rPr>
            </w:pPr>
            <w:r>
              <w:rPr>
                <w:sz w:val="24"/>
                <w:szCs w:val="24"/>
              </w:rPr>
              <w:t xml:space="preserve">В рабочее время с 9-00 до 18-00 по адресу </w:t>
            </w:r>
          </w:p>
          <w:p w:rsidR="00893D17" w:rsidRDefault="00893D17" w:rsidP="00893D17">
            <w:pPr>
              <w:widowControl w:val="0"/>
              <w:overflowPunct w:val="0"/>
              <w:autoSpaceDE w:val="0"/>
              <w:autoSpaceDN w:val="0"/>
              <w:adjustRightInd w:val="0"/>
              <w:spacing w:line="240" w:lineRule="auto"/>
              <w:ind w:firstLine="0"/>
              <w:rPr>
                <w:sz w:val="24"/>
                <w:szCs w:val="24"/>
              </w:rPr>
            </w:pPr>
            <w:r>
              <w:rPr>
                <w:sz w:val="24"/>
                <w:szCs w:val="24"/>
              </w:rPr>
              <w:t xml:space="preserve">г. Москва, ул. </w:t>
            </w:r>
            <w:proofErr w:type="spellStart"/>
            <w:r>
              <w:rPr>
                <w:sz w:val="24"/>
                <w:szCs w:val="24"/>
              </w:rPr>
              <w:t>Коптевская</w:t>
            </w:r>
            <w:proofErr w:type="spellEnd"/>
            <w:r>
              <w:rPr>
                <w:sz w:val="24"/>
                <w:szCs w:val="24"/>
              </w:rPr>
              <w:t>, д. 73А</w:t>
            </w:r>
          </w:p>
          <w:p w:rsidR="00893D17" w:rsidRPr="00EB5E97" w:rsidRDefault="00893D17" w:rsidP="00893D17">
            <w:pPr>
              <w:widowControl w:val="0"/>
              <w:overflowPunct w:val="0"/>
              <w:autoSpaceDE w:val="0"/>
              <w:autoSpaceDN w:val="0"/>
              <w:adjustRightInd w:val="0"/>
              <w:spacing w:line="240" w:lineRule="auto"/>
              <w:ind w:firstLine="0"/>
              <w:rPr>
                <w:sz w:val="24"/>
                <w:szCs w:val="24"/>
              </w:rPr>
            </w:pPr>
            <w:r>
              <w:rPr>
                <w:sz w:val="24"/>
                <w:szCs w:val="24"/>
              </w:rPr>
              <w:t>офис ООО «ИТС-Инжиниринг»</w:t>
            </w:r>
          </w:p>
        </w:tc>
      </w:tr>
      <w:tr w:rsidR="00EB5E97" w:rsidRPr="00EB5E97" w:rsidTr="00B52AE3">
        <w:trPr>
          <w:trHeight w:val="2392"/>
        </w:trPr>
        <w:tc>
          <w:tcPr>
            <w:tcW w:w="566" w:type="dxa"/>
          </w:tcPr>
          <w:p w:rsidR="009E3797" w:rsidRPr="00EB5E97" w:rsidRDefault="009E3797"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8" w:name="_Ref317254136"/>
          </w:p>
        </w:tc>
        <w:bookmarkEnd w:id="298"/>
        <w:tc>
          <w:tcPr>
            <w:tcW w:w="2553" w:type="dxa"/>
          </w:tcPr>
          <w:p w:rsidR="009E3797" w:rsidRPr="00EB5E97" w:rsidRDefault="009E3797" w:rsidP="00BD032D">
            <w:pPr>
              <w:spacing w:line="240" w:lineRule="auto"/>
              <w:ind w:firstLine="0"/>
              <w:rPr>
                <w:bCs/>
                <w:snapToGrid/>
                <w:sz w:val="24"/>
                <w:szCs w:val="24"/>
              </w:rPr>
            </w:pPr>
            <w:proofErr w:type="gramStart"/>
            <w:r w:rsidRPr="00EB5E97">
              <w:rPr>
                <w:bCs/>
                <w:snapToGrid/>
                <w:sz w:val="24"/>
                <w:szCs w:val="24"/>
              </w:rPr>
              <w:t>Срок проведения отборочной (рассмотрение заявок</w:t>
            </w:r>
            <w:r w:rsidR="00841DD9" w:rsidRPr="00EB5E97">
              <w:rPr>
                <w:bCs/>
                <w:snapToGrid/>
                <w:sz w:val="24"/>
                <w:szCs w:val="24"/>
              </w:rPr>
              <w:t xml:space="preserve"> </w:t>
            </w:r>
            <w:r w:rsidRPr="00EB5E97">
              <w:rPr>
                <w:bCs/>
                <w:snapToGrid/>
                <w:sz w:val="24"/>
                <w:szCs w:val="24"/>
              </w:rPr>
              <w:t>и оценочной стадии процедуры, подведения итогов и выбора победителя процедуры.</w:t>
            </w:r>
            <w:proofErr w:type="gramEnd"/>
          </w:p>
        </w:tc>
        <w:tc>
          <w:tcPr>
            <w:tcW w:w="6302" w:type="dxa"/>
            <w:gridSpan w:val="2"/>
          </w:tcPr>
          <w:p w:rsidR="009E3797" w:rsidRPr="00EB5E97" w:rsidRDefault="00893D17" w:rsidP="00893D17">
            <w:pPr>
              <w:widowControl w:val="0"/>
              <w:spacing w:line="240" w:lineRule="auto"/>
              <w:ind w:firstLine="0"/>
              <w:rPr>
                <w:snapToGrid/>
                <w:sz w:val="24"/>
                <w:szCs w:val="24"/>
              </w:rPr>
            </w:pPr>
            <w:r w:rsidRPr="00893D17">
              <w:rPr>
                <w:sz w:val="24"/>
                <w:szCs w:val="24"/>
              </w:rPr>
              <w:t xml:space="preserve">10 </w:t>
            </w:r>
            <w:r>
              <w:rPr>
                <w:sz w:val="24"/>
                <w:szCs w:val="24"/>
              </w:rPr>
              <w:t xml:space="preserve">рабочих дней </w:t>
            </w:r>
            <w:r w:rsidRPr="00EB5E97">
              <w:rPr>
                <w:sz w:val="24"/>
                <w:szCs w:val="24"/>
              </w:rPr>
              <w:t xml:space="preserve">с момента </w:t>
            </w:r>
            <w:r>
              <w:rPr>
                <w:sz w:val="24"/>
                <w:szCs w:val="24"/>
              </w:rPr>
              <w:t>окончания приема заявок</w:t>
            </w:r>
          </w:p>
        </w:tc>
      </w:tr>
      <w:tr w:rsidR="00EB5E97" w:rsidRPr="00EB5E97" w:rsidTr="00B52AE3">
        <w:trPr>
          <w:trHeight w:val="232"/>
        </w:trPr>
        <w:tc>
          <w:tcPr>
            <w:tcW w:w="566" w:type="dxa"/>
          </w:tcPr>
          <w:p w:rsidR="0012502B" w:rsidRPr="00EB5E97" w:rsidRDefault="0012502B"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299" w:name="_Ref317255007"/>
          </w:p>
        </w:tc>
        <w:bookmarkEnd w:id="299"/>
        <w:tc>
          <w:tcPr>
            <w:tcW w:w="2553" w:type="dxa"/>
          </w:tcPr>
          <w:p w:rsidR="0012502B" w:rsidRPr="00EB5E97" w:rsidRDefault="0012502B" w:rsidP="00BD032D">
            <w:pPr>
              <w:widowControl w:val="0"/>
              <w:overflowPunct w:val="0"/>
              <w:autoSpaceDE w:val="0"/>
              <w:autoSpaceDN w:val="0"/>
              <w:adjustRightInd w:val="0"/>
              <w:spacing w:line="240" w:lineRule="auto"/>
              <w:ind w:firstLine="0"/>
              <w:jc w:val="left"/>
              <w:rPr>
                <w:bCs/>
                <w:snapToGrid/>
                <w:sz w:val="24"/>
                <w:szCs w:val="24"/>
              </w:rPr>
            </w:pPr>
            <w:r w:rsidRPr="00EB5E97">
              <w:rPr>
                <w:bCs/>
                <w:snapToGrid/>
                <w:sz w:val="24"/>
                <w:szCs w:val="24"/>
              </w:rPr>
              <w:t>Критерии оценки заявок участников</w:t>
            </w:r>
          </w:p>
        </w:tc>
        <w:tc>
          <w:tcPr>
            <w:tcW w:w="6302" w:type="dxa"/>
            <w:gridSpan w:val="2"/>
          </w:tcPr>
          <w:p w:rsidR="003C32C5" w:rsidRPr="00EB5E97" w:rsidRDefault="00C960C8" w:rsidP="003C32C5">
            <w:pPr>
              <w:widowControl w:val="0"/>
              <w:spacing w:line="240" w:lineRule="auto"/>
              <w:ind w:firstLine="0"/>
              <w:rPr>
                <w:bCs/>
                <w:sz w:val="24"/>
                <w:szCs w:val="24"/>
              </w:rPr>
            </w:pPr>
            <w:r w:rsidRPr="00EB5E97">
              <w:rPr>
                <w:bCs/>
                <w:sz w:val="24"/>
                <w:szCs w:val="24"/>
              </w:rPr>
              <w:t xml:space="preserve">Цена </w:t>
            </w:r>
            <w:r w:rsidR="003C32C5" w:rsidRPr="00EB5E97">
              <w:rPr>
                <w:bCs/>
                <w:sz w:val="24"/>
                <w:szCs w:val="24"/>
              </w:rPr>
              <w:t>заявки участника – 100</w:t>
            </w:r>
            <w:r w:rsidRPr="00EB5E97">
              <w:rPr>
                <w:bCs/>
                <w:sz w:val="24"/>
                <w:szCs w:val="24"/>
              </w:rPr>
              <w:t>%</w:t>
            </w:r>
            <w:r w:rsidR="003C32C5" w:rsidRPr="00EB5E97">
              <w:rPr>
                <w:bCs/>
                <w:sz w:val="24"/>
                <w:szCs w:val="24"/>
              </w:rPr>
              <w:t>.</w:t>
            </w:r>
          </w:p>
          <w:p w:rsidR="0012502B" w:rsidRPr="00EB5E97" w:rsidRDefault="0012502B" w:rsidP="003C32C5">
            <w:pPr>
              <w:widowControl w:val="0"/>
              <w:spacing w:line="240" w:lineRule="auto"/>
              <w:ind w:firstLine="0"/>
              <w:rPr>
                <w:sz w:val="24"/>
                <w:szCs w:val="24"/>
              </w:rPr>
            </w:pPr>
          </w:p>
        </w:tc>
      </w:tr>
      <w:tr w:rsidR="00EB5E97" w:rsidRPr="00EB5E97" w:rsidTr="00B52AE3">
        <w:trPr>
          <w:trHeight w:val="284"/>
        </w:trPr>
        <w:tc>
          <w:tcPr>
            <w:tcW w:w="566" w:type="dxa"/>
          </w:tcPr>
          <w:p w:rsidR="00C960C8" w:rsidRPr="00EB5E97" w:rsidRDefault="00C960C8" w:rsidP="00CC59A9">
            <w:pPr>
              <w:widowControl w:val="0"/>
              <w:numPr>
                <w:ilvl w:val="0"/>
                <w:numId w:val="12"/>
              </w:numPr>
              <w:tabs>
                <w:tab w:val="clear" w:pos="502"/>
                <w:tab w:val="num" w:pos="70"/>
                <w:tab w:val="left" w:pos="265"/>
                <w:tab w:val="num" w:pos="786"/>
              </w:tabs>
              <w:spacing w:line="240" w:lineRule="auto"/>
              <w:ind w:hanging="432"/>
              <w:jc w:val="center"/>
              <w:rPr>
                <w:snapToGrid/>
                <w:sz w:val="24"/>
                <w:szCs w:val="24"/>
              </w:rPr>
            </w:pPr>
            <w:bookmarkStart w:id="300" w:name="_Ref317255017"/>
          </w:p>
        </w:tc>
        <w:bookmarkEnd w:id="300"/>
        <w:tc>
          <w:tcPr>
            <w:tcW w:w="2553" w:type="dxa"/>
          </w:tcPr>
          <w:p w:rsidR="00C960C8" w:rsidRPr="00EB5E97" w:rsidRDefault="00C960C8" w:rsidP="007502AF">
            <w:pPr>
              <w:widowControl w:val="0"/>
              <w:spacing w:line="240" w:lineRule="auto"/>
              <w:ind w:right="153" w:firstLine="0"/>
              <w:jc w:val="left"/>
              <w:rPr>
                <w:snapToGrid/>
                <w:sz w:val="24"/>
                <w:szCs w:val="24"/>
              </w:rPr>
            </w:pPr>
            <w:r w:rsidRPr="00EB5E97">
              <w:rPr>
                <w:snapToGrid/>
                <w:sz w:val="24"/>
                <w:szCs w:val="24"/>
              </w:rPr>
              <w:t>Методика оценки.</w:t>
            </w:r>
          </w:p>
        </w:tc>
        <w:tc>
          <w:tcPr>
            <w:tcW w:w="6302" w:type="dxa"/>
            <w:gridSpan w:val="2"/>
          </w:tcPr>
          <w:p w:rsidR="0064797D" w:rsidRPr="00DE79AA" w:rsidRDefault="0064797D" w:rsidP="0064797D">
            <w:pPr>
              <w:widowControl w:val="0"/>
              <w:autoSpaceDE w:val="0"/>
              <w:autoSpaceDN w:val="0"/>
              <w:adjustRightInd w:val="0"/>
              <w:spacing w:line="240" w:lineRule="auto"/>
              <w:ind w:firstLine="637"/>
              <w:rPr>
                <w:rFonts w:eastAsia="Calibri"/>
                <w:sz w:val="24"/>
                <w:szCs w:val="24"/>
              </w:rPr>
            </w:pPr>
            <w:r>
              <w:rPr>
                <w:sz w:val="24"/>
                <w:szCs w:val="24"/>
              </w:rPr>
              <w:t>В качестве единого базиса ценовых предложений устанавливается цена без НДС</w:t>
            </w:r>
          </w:p>
          <w:p w:rsidR="00D76519" w:rsidRPr="00DE79AA" w:rsidRDefault="00D76519" w:rsidP="00DE79AA">
            <w:pPr>
              <w:spacing w:line="240" w:lineRule="auto"/>
              <w:rPr>
                <w:sz w:val="24"/>
                <w:szCs w:val="24"/>
              </w:rPr>
            </w:pPr>
            <w:proofErr w:type="spellStart"/>
            <w:r w:rsidRPr="00DE79AA">
              <w:rPr>
                <w:sz w:val="24"/>
                <w:szCs w:val="24"/>
              </w:rPr>
              <w:t>БЦ</w:t>
            </w:r>
            <w:proofErr w:type="gramStart"/>
            <w:r w:rsidRPr="00DE79AA">
              <w:rPr>
                <w:sz w:val="24"/>
                <w:szCs w:val="24"/>
              </w:rPr>
              <w:t>i</w:t>
            </w:r>
            <w:proofErr w:type="spellEnd"/>
            <w:proofErr w:type="gramEnd"/>
            <w:r w:rsidRPr="00DE79AA">
              <w:rPr>
                <w:sz w:val="24"/>
                <w:szCs w:val="24"/>
              </w:rPr>
              <w:t xml:space="preserve"> – оценка предложения по критерию «Цена заявки участника», с учетом всех налогов, сборов и прочих расходов в соответствии с законодательством РФ, сравнение ценовых предложений производится по ценам, указанным в предложениях участников </w:t>
            </w:r>
            <w:r w:rsidR="00DE79AA" w:rsidRPr="00DE79AA">
              <w:rPr>
                <w:sz w:val="24"/>
                <w:szCs w:val="24"/>
              </w:rPr>
              <w:t xml:space="preserve">без учета НДС </w:t>
            </w:r>
            <w:r w:rsidRPr="00DE79AA">
              <w:rPr>
                <w:sz w:val="24"/>
                <w:szCs w:val="24"/>
              </w:rPr>
              <w:t>по формуле:</w:t>
            </w:r>
          </w:p>
          <w:p w:rsidR="00D76519" w:rsidRPr="00DE79AA" w:rsidRDefault="00D76519" w:rsidP="00DE79AA">
            <w:pPr>
              <w:spacing w:line="240" w:lineRule="auto"/>
              <w:rPr>
                <w:sz w:val="24"/>
                <w:szCs w:val="24"/>
              </w:rPr>
            </w:pPr>
            <w:proofErr w:type="spellStart"/>
            <w:r w:rsidRPr="00DE79AA">
              <w:rPr>
                <w:sz w:val="24"/>
                <w:szCs w:val="24"/>
              </w:rPr>
              <w:lastRenderedPageBreak/>
              <w:t>БЦ</w:t>
            </w:r>
            <w:proofErr w:type="gramStart"/>
            <w:r w:rsidRPr="00DE79AA">
              <w:rPr>
                <w:sz w:val="24"/>
                <w:szCs w:val="24"/>
              </w:rPr>
              <w:t>i</w:t>
            </w:r>
            <w:proofErr w:type="spellEnd"/>
            <w:proofErr w:type="gramEnd"/>
            <w:r w:rsidRPr="00DE79AA">
              <w:rPr>
                <w:sz w:val="24"/>
                <w:szCs w:val="24"/>
              </w:rPr>
              <w:t xml:space="preserve"> = </w:t>
            </w:r>
            <w:proofErr w:type="spellStart"/>
            <w:r w:rsidRPr="00DE79AA">
              <w:rPr>
                <w:sz w:val="24"/>
                <w:szCs w:val="24"/>
              </w:rPr>
              <w:t>Цmin</w:t>
            </w:r>
            <w:proofErr w:type="spellEnd"/>
            <w:r w:rsidRPr="00DE79AA">
              <w:rPr>
                <w:sz w:val="24"/>
                <w:szCs w:val="24"/>
              </w:rPr>
              <w:t xml:space="preserve"> / </w:t>
            </w:r>
            <w:proofErr w:type="spellStart"/>
            <w:r w:rsidRPr="00DE79AA">
              <w:rPr>
                <w:sz w:val="24"/>
                <w:szCs w:val="24"/>
              </w:rPr>
              <w:t>Цi</w:t>
            </w:r>
            <w:proofErr w:type="spellEnd"/>
            <w:r w:rsidRPr="00DE79AA">
              <w:rPr>
                <w:sz w:val="24"/>
                <w:szCs w:val="24"/>
              </w:rPr>
              <w:t>,</w:t>
            </w:r>
            <w:r w:rsidR="006D260F">
              <w:rPr>
                <w:sz w:val="24"/>
                <w:szCs w:val="24"/>
              </w:rPr>
              <w:t>*100%</w:t>
            </w:r>
          </w:p>
          <w:p w:rsidR="00D76519" w:rsidRPr="00DE79AA" w:rsidRDefault="00D76519" w:rsidP="00DE79AA">
            <w:pPr>
              <w:spacing w:line="240" w:lineRule="auto"/>
              <w:rPr>
                <w:sz w:val="24"/>
                <w:szCs w:val="24"/>
              </w:rPr>
            </w:pPr>
            <w:r w:rsidRPr="00DE79AA">
              <w:rPr>
                <w:sz w:val="24"/>
                <w:szCs w:val="24"/>
              </w:rPr>
              <w:t xml:space="preserve">где </w:t>
            </w:r>
            <w:proofErr w:type="spellStart"/>
            <w:proofErr w:type="gramStart"/>
            <w:r w:rsidRPr="00DE79AA">
              <w:rPr>
                <w:sz w:val="24"/>
                <w:szCs w:val="24"/>
              </w:rPr>
              <w:t>Ц</w:t>
            </w:r>
            <w:proofErr w:type="gramEnd"/>
            <w:r w:rsidRPr="00DE79AA">
              <w:rPr>
                <w:sz w:val="24"/>
                <w:szCs w:val="24"/>
              </w:rPr>
              <w:t>min</w:t>
            </w:r>
            <w:proofErr w:type="spellEnd"/>
            <w:r w:rsidRPr="00DE79AA">
              <w:rPr>
                <w:sz w:val="24"/>
                <w:szCs w:val="24"/>
              </w:rPr>
              <w:t xml:space="preserve"> – минимальное предложение участника закупки о цене договора без НДС, указанной в заявке из представленных допущенными участниками закупки предложений; </w:t>
            </w:r>
          </w:p>
          <w:p w:rsidR="0064797D" w:rsidRPr="0064797D" w:rsidRDefault="00D76519" w:rsidP="0064797D">
            <w:pPr>
              <w:spacing w:line="240" w:lineRule="auto"/>
              <w:rPr>
                <w:sz w:val="24"/>
                <w:szCs w:val="24"/>
              </w:rPr>
            </w:pPr>
            <w:proofErr w:type="spellStart"/>
            <w:r w:rsidRPr="00DE79AA">
              <w:rPr>
                <w:sz w:val="24"/>
                <w:szCs w:val="24"/>
              </w:rPr>
              <w:t>Ц</w:t>
            </w:r>
            <w:proofErr w:type="gramStart"/>
            <w:r w:rsidRPr="00DE79AA">
              <w:rPr>
                <w:sz w:val="24"/>
                <w:szCs w:val="24"/>
              </w:rPr>
              <w:t>i</w:t>
            </w:r>
            <w:proofErr w:type="spellEnd"/>
            <w:proofErr w:type="gramEnd"/>
            <w:r w:rsidRPr="00DE79AA">
              <w:rPr>
                <w:sz w:val="24"/>
                <w:szCs w:val="24"/>
              </w:rPr>
              <w:t xml:space="preserve"> – предложение участника о цене договора, указанной в заявке i-</w:t>
            </w:r>
            <w:proofErr w:type="spellStart"/>
            <w:r w:rsidRPr="00DE79AA">
              <w:rPr>
                <w:sz w:val="24"/>
                <w:szCs w:val="24"/>
              </w:rPr>
              <w:t>го</w:t>
            </w:r>
            <w:proofErr w:type="spellEnd"/>
            <w:r w:rsidRPr="00DE79AA">
              <w:rPr>
                <w:sz w:val="24"/>
                <w:szCs w:val="24"/>
              </w:rPr>
              <w:t xml:space="preserve"> участника закупки без НДС.</w:t>
            </w:r>
          </w:p>
        </w:tc>
      </w:tr>
      <w:tr w:rsidR="00EB5E97" w:rsidRPr="00EB5E97" w:rsidTr="00B52AE3">
        <w:trPr>
          <w:trHeight w:val="194"/>
        </w:trPr>
        <w:tc>
          <w:tcPr>
            <w:tcW w:w="566" w:type="dxa"/>
          </w:tcPr>
          <w:p w:rsidR="00C960C8" w:rsidRPr="00EB5E97" w:rsidRDefault="00C960C8" w:rsidP="00CC59A9">
            <w:pPr>
              <w:widowControl w:val="0"/>
              <w:numPr>
                <w:ilvl w:val="0"/>
                <w:numId w:val="18"/>
              </w:numPr>
              <w:tabs>
                <w:tab w:val="num" w:pos="70"/>
                <w:tab w:val="left" w:pos="265"/>
              </w:tabs>
              <w:spacing w:line="240" w:lineRule="auto"/>
              <w:ind w:hanging="432"/>
              <w:jc w:val="center"/>
              <w:rPr>
                <w:snapToGrid/>
                <w:sz w:val="24"/>
                <w:szCs w:val="24"/>
              </w:rPr>
            </w:pPr>
            <w:bookmarkStart w:id="301" w:name="_Ref317254659"/>
          </w:p>
        </w:tc>
        <w:bookmarkEnd w:id="301"/>
        <w:tc>
          <w:tcPr>
            <w:tcW w:w="2553" w:type="dxa"/>
          </w:tcPr>
          <w:p w:rsidR="00C960C8" w:rsidRPr="00EB5E97" w:rsidRDefault="00C960C8" w:rsidP="007502AF">
            <w:pPr>
              <w:widowControl w:val="0"/>
              <w:spacing w:line="240" w:lineRule="auto"/>
              <w:ind w:right="153" w:firstLine="0"/>
              <w:jc w:val="left"/>
              <w:rPr>
                <w:snapToGrid/>
                <w:spacing w:val="-6"/>
                <w:sz w:val="24"/>
                <w:szCs w:val="24"/>
              </w:rPr>
            </w:pPr>
            <w:r w:rsidRPr="00EB5E97">
              <w:rPr>
                <w:snapToGrid/>
                <w:spacing w:val="-6"/>
                <w:sz w:val="24"/>
                <w:szCs w:val="24"/>
              </w:rPr>
              <w:t>Срок заключения договора</w:t>
            </w:r>
          </w:p>
        </w:tc>
        <w:tc>
          <w:tcPr>
            <w:tcW w:w="6302" w:type="dxa"/>
            <w:gridSpan w:val="2"/>
          </w:tcPr>
          <w:p w:rsidR="00C960C8" w:rsidRPr="00D20BC4" w:rsidRDefault="000C2462" w:rsidP="000C2462">
            <w:pPr>
              <w:widowControl w:val="0"/>
              <w:tabs>
                <w:tab w:val="left" w:pos="1134"/>
              </w:tabs>
              <w:spacing w:line="240" w:lineRule="auto"/>
              <w:ind w:firstLine="0"/>
              <w:contextualSpacing/>
              <w:rPr>
                <w:sz w:val="24"/>
                <w:szCs w:val="24"/>
              </w:rPr>
            </w:pPr>
            <w:r w:rsidRPr="000C2462">
              <w:rPr>
                <w:rFonts w:eastAsia="Calibri"/>
                <w:bCs/>
                <w:sz w:val="24"/>
                <w:szCs w:val="24"/>
              </w:rPr>
              <w:t xml:space="preserve">Заказчик в течение 3 (трех) дней со дня опубликования итогового протокола направляет победителю процедуры проект договора, который составляется путем включения условий исполнения договора, предложенных победителем в его заявке в проект договора, приведенный в разделе 6 "Проект договора" документации. Не позднее 10 (десяти) дней со дня опубликования итогового протокола победитель процедуры закупки (единственный участник, участник несостоявшейся конкурентной процедуры) передает Заказчику в 2-х экземплярах оригинал подписанного договора со всеми приложениями и </w:t>
            </w:r>
            <w:r w:rsidR="00310B46" w:rsidRPr="000C2462">
              <w:rPr>
                <w:rFonts w:eastAsia="Calibri"/>
                <w:bCs/>
                <w:sz w:val="24"/>
                <w:szCs w:val="24"/>
              </w:rPr>
              <w:t>документами</w:t>
            </w:r>
            <w:r w:rsidR="00310B46">
              <w:rPr>
                <w:rFonts w:eastAsia="Calibri"/>
                <w:bCs/>
                <w:sz w:val="24"/>
                <w:szCs w:val="24"/>
              </w:rPr>
              <w:t>.</w:t>
            </w:r>
            <w:r w:rsidR="00310B46" w:rsidRPr="00D20BC4">
              <w:rPr>
                <w:rFonts w:eastAsia="Calibri"/>
                <w:bCs/>
                <w:sz w:val="24"/>
                <w:szCs w:val="24"/>
              </w:rPr>
              <w:t xml:space="preserve"> </w:t>
            </w:r>
          </w:p>
        </w:tc>
      </w:tr>
      <w:tr w:rsidR="00EB5E97" w:rsidRPr="00EB5E97" w:rsidTr="00B52AE3">
        <w:trPr>
          <w:trHeight w:val="194"/>
        </w:trPr>
        <w:tc>
          <w:tcPr>
            <w:tcW w:w="566" w:type="dxa"/>
            <w:vMerge w:val="restart"/>
          </w:tcPr>
          <w:p w:rsidR="00220E9C" w:rsidRPr="00EB5E97" w:rsidRDefault="00220E9C" w:rsidP="00CC59A9">
            <w:pPr>
              <w:widowControl w:val="0"/>
              <w:numPr>
                <w:ilvl w:val="0"/>
                <w:numId w:val="18"/>
              </w:numPr>
              <w:tabs>
                <w:tab w:val="num" w:pos="70"/>
                <w:tab w:val="left" w:pos="265"/>
              </w:tabs>
              <w:spacing w:line="240" w:lineRule="auto"/>
              <w:ind w:hanging="432"/>
              <w:jc w:val="center"/>
              <w:rPr>
                <w:snapToGrid/>
                <w:sz w:val="24"/>
                <w:szCs w:val="24"/>
              </w:rPr>
            </w:pPr>
            <w:bookmarkStart w:id="302" w:name="_Ref317256138"/>
          </w:p>
        </w:tc>
        <w:bookmarkEnd w:id="302"/>
        <w:tc>
          <w:tcPr>
            <w:tcW w:w="2553" w:type="dxa"/>
          </w:tcPr>
          <w:p w:rsidR="00220E9C" w:rsidRPr="00EB5E97" w:rsidRDefault="00220E9C" w:rsidP="007502AF">
            <w:pPr>
              <w:widowControl w:val="0"/>
              <w:spacing w:line="240" w:lineRule="auto"/>
              <w:ind w:right="153" w:firstLine="0"/>
              <w:jc w:val="left"/>
              <w:rPr>
                <w:snapToGrid/>
                <w:spacing w:val="-6"/>
                <w:sz w:val="24"/>
                <w:szCs w:val="24"/>
              </w:rPr>
            </w:pPr>
            <w:r w:rsidRPr="00EB5E97">
              <w:rPr>
                <w:snapToGrid/>
                <w:spacing w:val="-6"/>
                <w:sz w:val="24"/>
                <w:szCs w:val="24"/>
              </w:rPr>
              <w:t>Обеспечение исполнения договора</w:t>
            </w:r>
          </w:p>
        </w:tc>
        <w:tc>
          <w:tcPr>
            <w:tcW w:w="6302" w:type="dxa"/>
            <w:gridSpan w:val="2"/>
            <w:vAlign w:val="center"/>
          </w:tcPr>
          <w:p w:rsidR="00220E9C" w:rsidRPr="00D20BC4" w:rsidRDefault="0064797D" w:rsidP="00805C20">
            <w:pPr>
              <w:widowControl w:val="0"/>
              <w:ind w:firstLine="0"/>
              <w:jc w:val="left"/>
              <w:rPr>
                <w:sz w:val="24"/>
                <w:szCs w:val="24"/>
              </w:rPr>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Размер и валюта</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Срок предоставления</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Требования к гаранту</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val="restart"/>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bookmarkStart w:id="303" w:name="_Ref326313417"/>
          </w:p>
        </w:tc>
        <w:bookmarkEnd w:id="303"/>
        <w:tc>
          <w:tcPr>
            <w:tcW w:w="2553" w:type="dxa"/>
          </w:tcPr>
          <w:p w:rsidR="00FB6FD5" w:rsidRPr="00EB5E97" w:rsidRDefault="00FB6FD5" w:rsidP="00FB6FD5">
            <w:pPr>
              <w:widowControl w:val="0"/>
              <w:spacing w:line="240" w:lineRule="auto"/>
              <w:ind w:right="153" w:firstLine="0"/>
              <w:jc w:val="left"/>
              <w:rPr>
                <w:snapToGrid/>
                <w:sz w:val="24"/>
                <w:szCs w:val="24"/>
              </w:rPr>
            </w:pPr>
            <w:r w:rsidRPr="00EB5E97">
              <w:rPr>
                <w:snapToGrid/>
                <w:sz w:val="24"/>
                <w:szCs w:val="24"/>
              </w:rPr>
              <w:t>Обеспечение возврата аванса</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Срок предоставления</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Требования к гаранту</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val="restart"/>
          </w:tcPr>
          <w:p w:rsidR="00FB6FD5" w:rsidRPr="00EB5E97" w:rsidRDefault="00FB6FD5" w:rsidP="00FB6FD5">
            <w:pPr>
              <w:widowControl w:val="0"/>
              <w:numPr>
                <w:ilvl w:val="0"/>
                <w:numId w:val="18"/>
              </w:numPr>
              <w:tabs>
                <w:tab w:val="num" w:pos="70"/>
                <w:tab w:val="left" w:pos="265"/>
              </w:tabs>
              <w:spacing w:line="240" w:lineRule="auto"/>
              <w:ind w:hanging="432"/>
              <w:jc w:val="center"/>
              <w:rPr>
                <w:snapToGrid/>
                <w:sz w:val="24"/>
                <w:szCs w:val="24"/>
              </w:rPr>
            </w:pPr>
            <w:bookmarkStart w:id="304" w:name="_Ref326313396"/>
          </w:p>
        </w:tc>
        <w:bookmarkEnd w:id="304"/>
        <w:tc>
          <w:tcPr>
            <w:tcW w:w="2553" w:type="dxa"/>
          </w:tcPr>
          <w:p w:rsidR="00FB6FD5" w:rsidRPr="00EB5E97" w:rsidRDefault="00FB6FD5" w:rsidP="00FB6FD5">
            <w:pPr>
              <w:widowControl w:val="0"/>
              <w:spacing w:line="240" w:lineRule="auto"/>
              <w:ind w:right="153" w:firstLine="0"/>
              <w:jc w:val="left"/>
              <w:rPr>
                <w:snapToGrid/>
                <w:sz w:val="24"/>
                <w:szCs w:val="24"/>
              </w:rPr>
            </w:pPr>
            <w:r w:rsidRPr="00EB5E97">
              <w:rPr>
                <w:snapToGrid/>
                <w:sz w:val="24"/>
                <w:szCs w:val="24"/>
              </w:rPr>
              <w:t>Обеспечение предоставления гарантии</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left" w:pos="265"/>
              </w:tabs>
              <w:spacing w:line="240" w:lineRule="auto"/>
              <w:ind w:hanging="15"/>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Размер и валюта</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left" w:pos="265"/>
              </w:tabs>
              <w:spacing w:line="240" w:lineRule="auto"/>
              <w:ind w:hanging="15"/>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Срок предоставления</w:t>
            </w:r>
          </w:p>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обеспечения</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vMerge/>
          </w:tcPr>
          <w:p w:rsidR="00FB6FD5" w:rsidRPr="00EB5E97" w:rsidRDefault="00FB6FD5" w:rsidP="00FB6FD5">
            <w:pPr>
              <w:widowControl w:val="0"/>
              <w:numPr>
                <w:ilvl w:val="0"/>
                <w:numId w:val="18"/>
              </w:numPr>
              <w:tabs>
                <w:tab w:val="left" w:pos="265"/>
              </w:tabs>
              <w:spacing w:line="240" w:lineRule="auto"/>
              <w:ind w:hanging="15"/>
              <w:jc w:val="center"/>
              <w:rPr>
                <w:snapToGrid/>
                <w:sz w:val="24"/>
                <w:szCs w:val="24"/>
              </w:rPr>
            </w:pP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Требования к гаранту</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tcPr>
          <w:p w:rsidR="00FB6FD5" w:rsidRPr="00EB5E97" w:rsidRDefault="00FB6FD5" w:rsidP="00FB6FD5">
            <w:pPr>
              <w:widowControl w:val="0"/>
              <w:tabs>
                <w:tab w:val="left" w:pos="265"/>
              </w:tabs>
              <w:spacing w:line="240" w:lineRule="auto"/>
              <w:rPr>
                <w:snapToGrid/>
                <w:sz w:val="24"/>
                <w:szCs w:val="24"/>
              </w:rPr>
            </w:pPr>
            <w:r w:rsidRPr="00EB5E97">
              <w:rPr>
                <w:snapToGrid/>
                <w:sz w:val="24"/>
                <w:szCs w:val="24"/>
              </w:rPr>
              <w:t>227.</w:t>
            </w: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Участие коллективных участников</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FB6FD5" w:rsidRPr="00EB5E97" w:rsidTr="00B52AE3">
        <w:trPr>
          <w:trHeight w:val="194"/>
        </w:trPr>
        <w:tc>
          <w:tcPr>
            <w:tcW w:w="566" w:type="dxa"/>
          </w:tcPr>
          <w:p w:rsidR="00FB6FD5" w:rsidRPr="00EB5E97" w:rsidRDefault="00FB6FD5" w:rsidP="00FB6FD5">
            <w:pPr>
              <w:widowControl w:val="0"/>
              <w:tabs>
                <w:tab w:val="left" w:pos="265"/>
              </w:tabs>
              <w:spacing w:line="240" w:lineRule="auto"/>
              <w:ind w:firstLine="0"/>
              <w:rPr>
                <w:snapToGrid/>
                <w:sz w:val="24"/>
                <w:szCs w:val="24"/>
              </w:rPr>
            </w:pPr>
            <w:r w:rsidRPr="00EB5E97">
              <w:rPr>
                <w:snapToGrid/>
                <w:sz w:val="24"/>
                <w:szCs w:val="24"/>
              </w:rPr>
              <w:t>28.</w:t>
            </w:r>
          </w:p>
        </w:tc>
        <w:tc>
          <w:tcPr>
            <w:tcW w:w="2553" w:type="dxa"/>
          </w:tcPr>
          <w:p w:rsidR="00FB6FD5" w:rsidRPr="00EB5E97" w:rsidRDefault="00FB6FD5" w:rsidP="00FB6FD5">
            <w:pPr>
              <w:widowControl w:val="0"/>
              <w:spacing w:line="240" w:lineRule="auto"/>
              <w:ind w:right="153" w:firstLine="0"/>
              <w:jc w:val="left"/>
              <w:rPr>
                <w:snapToGrid/>
                <w:spacing w:val="-6"/>
                <w:sz w:val="24"/>
                <w:szCs w:val="24"/>
              </w:rPr>
            </w:pPr>
            <w:r w:rsidRPr="00EB5E97">
              <w:rPr>
                <w:snapToGrid/>
                <w:spacing w:val="-6"/>
                <w:sz w:val="24"/>
                <w:szCs w:val="24"/>
              </w:rPr>
              <w:t>Участие генеральных подрядчиков (исполнителей) и субподрядчиков (соисполнителей)</w:t>
            </w:r>
          </w:p>
        </w:tc>
        <w:tc>
          <w:tcPr>
            <w:tcW w:w="6302" w:type="dxa"/>
            <w:gridSpan w:val="2"/>
            <w:vAlign w:val="center"/>
          </w:tcPr>
          <w:p w:rsidR="00FB6FD5" w:rsidRPr="00D20BC4" w:rsidRDefault="00FB6FD5" w:rsidP="00805C20">
            <w:pPr>
              <w:ind w:firstLine="0"/>
              <w:jc w:val="left"/>
            </w:pPr>
            <w:r w:rsidRPr="00D20BC4">
              <w:rPr>
                <w:bCs/>
                <w:snapToGrid/>
                <w:sz w:val="24"/>
                <w:szCs w:val="24"/>
              </w:rPr>
              <w:t>Не установлено</w:t>
            </w:r>
          </w:p>
        </w:tc>
      </w:tr>
      <w:tr w:rsidR="00EB5E97" w:rsidRPr="00EB5E97" w:rsidTr="00B52AE3">
        <w:trPr>
          <w:trHeight w:val="194"/>
        </w:trPr>
        <w:tc>
          <w:tcPr>
            <w:tcW w:w="566" w:type="dxa"/>
            <w:tcBorders>
              <w:top w:val="single" w:sz="4" w:space="0" w:color="auto"/>
              <w:left w:val="single" w:sz="4" w:space="0" w:color="auto"/>
              <w:bottom w:val="single" w:sz="4" w:space="0" w:color="auto"/>
              <w:right w:val="single" w:sz="4" w:space="0" w:color="auto"/>
            </w:tcBorders>
          </w:tcPr>
          <w:p w:rsidR="00883B32" w:rsidRPr="00EB5E97" w:rsidRDefault="00883B32" w:rsidP="00883B32">
            <w:pPr>
              <w:widowControl w:val="0"/>
              <w:tabs>
                <w:tab w:val="left" w:pos="265"/>
              </w:tabs>
              <w:spacing w:line="240" w:lineRule="auto"/>
              <w:ind w:firstLine="0"/>
              <w:rPr>
                <w:snapToGrid/>
                <w:sz w:val="24"/>
                <w:szCs w:val="24"/>
              </w:rPr>
            </w:pPr>
            <w:r w:rsidRPr="00EB5E97">
              <w:rPr>
                <w:snapToGrid/>
                <w:sz w:val="24"/>
                <w:szCs w:val="24"/>
              </w:rPr>
              <w:t>29.</w:t>
            </w:r>
          </w:p>
        </w:tc>
        <w:tc>
          <w:tcPr>
            <w:tcW w:w="2553" w:type="dxa"/>
            <w:tcBorders>
              <w:top w:val="single" w:sz="4" w:space="0" w:color="auto"/>
              <w:left w:val="single" w:sz="4" w:space="0" w:color="auto"/>
              <w:bottom w:val="single" w:sz="4" w:space="0" w:color="auto"/>
              <w:right w:val="single" w:sz="4" w:space="0" w:color="auto"/>
            </w:tcBorders>
          </w:tcPr>
          <w:p w:rsidR="00883B32" w:rsidRPr="00EB5E97" w:rsidRDefault="00883B32" w:rsidP="00883B32">
            <w:pPr>
              <w:widowControl w:val="0"/>
              <w:spacing w:line="240" w:lineRule="auto"/>
              <w:ind w:right="153" w:firstLine="0"/>
              <w:jc w:val="left"/>
              <w:rPr>
                <w:snapToGrid/>
                <w:spacing w:val="-6"/>
                <w:sz w:val="24"/>
                <w:szCs w:val="24"/>
              </w:rPr>
            </w:pPr>
            <w:r w:rsidRPr="00EB5E97">
              <w:rPr>
                <w:snapToGrid/>
                <w:spacing w:val="-6"/>
                <w:sz w:val="24"/>
                <w:szCs w:val="24"/>
              </w:rPr>
              <w:t xml:space="preserve">Участие субъектов малого и среднего </w:t>
            </w:r>
            <w:r w:rsidRPr="00EB5E97">
              <w:rPr>
                <w:snapToGrid/>
                <w:spacing w:val="-6"/>
                <w:sz w:val="24"/>
                <w:szCs w:val="24"/>
              </w:rPr>
              <w:lastRenderedPageBreak/>
              <w:t>предпринимательства</w:t>
            </w:r>
          </w:p>
        </w:tc>
        <w:tc>
          <w:tcPr>
            <w:tcW w:w="6302" w:type="dxa"/>
            <w:gridSpan w:val="2"/>
            <w:tcBorders>
              <w:top w:val="single" w:sz="4" w:space="0" w:color="auto"/>
              <w:left w:val="single" w:sz="4" w:space="0" w:color="auto"/>
              <w:bottom w:val="single" w:sz="4" w:space="0" w:color="auto"/>
              <w:right w:val="single" w:sz="4" w:space="0" w:color="auto"/>
            </w:tcBorders>
          </w:tcPr>
          <w:p w:rsidR="00883B32" w:rsidRPr="00EB5E97" w:rsidRDefault="00893D17" w:rsidP="00883B32">
            <w:pPr>
              <w:widowControl w:val="0"/>
              <w:spacing w:line="240" w:lineRule="auto"/>
              <w:ind w:firstLine="0"/>
              <w:rPr>
                <w:bCs/>
                <w:snapToGrid/>
                <w:sz w:val="24"/>
                <w:szCs w:val="24"/>
              </w:rPr>
            </w:pPr>
            <w:r w:rsidRPr="00D20BC4">
              <w:rPr>
                <w:bCs/>
                <w:snapToGrid/>
                <w:sz w:val="24"/>
                <w:szCs w:val="24"/>
              </w:rPr>
              <w:lastRenderedPageBreak/>
              <w:t>Не установлено</w:t>
            </w:r>
          </w:p>
        </w:tc>
      </w:tr>
      <w:tr w:rsidR="00883B32" w:rsidRPr="00EB5E97" w:rsidTr="00B52AE3">
        <w:trPr>
          <w:trHeight w:val="194"/>
        </w:trPr>
        <w:tc>
          <w:tcPr>
            <w:tcW w:w="566" w:type="dxa"/>
            <w:tcBorders>
              <w:top w:val="single" w:sz="4" w:space="0" w:color="auto"/>
              <w:left w:val="single" w:sz="4" w:space="0" w:color="auto"/>
              <w:bottom w:val="single" w:sz="4" w:space="0" w:color="auto"/>
              <w:right w:val="single" w:sz="4" w:space="0" w:color="auto"/>
            </w:tcBorders>
          </w:tcPr>
          <w:p w:rsidR="00883B32" w:rsidRPr="00EB5E97" w:rsidRDefault="00883B32" w:rsidP="00883B32">
            <w:pPr>
              <w:widowControl w:val="0"/>
              <w:tabs>
                <w:tab w:val="left" w:pos="265"/>
              </w:tabs>
              <w:spacing w:line="240" w:lineRule="auto"/>
              <w:ind w:firstLine="0"/>
              <w:rPr>
                <w:snapToGrid/>
                <w:sz w:val="24"/>
                <w:szCs w:val="24"/>
              </w:rPr>
            </w:pPr>
            <w:r w:rsidRPr="00EB5E97">
              <w:rPr>
                <w:snapToGrid/>
                <w:sz w:val="24"/>
                <w:szCs w:val="24"/>
              </w:rPr>
              <w:lastRenderedPageBreak/>
              <w:t>30.</w:t>
            </w:r>
          </w:p>
        </w:tc>
        <w:tc>
          <w:tcPr>
            <w:tcW w:w="2553" w:type="dxa"/>
            <w:tcBorders>
              <w:top w:val="single" w:sz="4" w:space="0" w:color="auto"/>
              <w:left w:val="single" w:sz="4" w:space="0" w:color="auto"/>
              <w:bottom w:val="single" w:sz="4" w:space="0" w:color="auto"/>
              <w:right w:val="single" w:sz="4" w:space="0" w:color="auto"/>
            </w:tcBorders>
          </w:tcPr>
          <w:p w:rsidR="00883B32" w:rsidRPr="00EB5E97" w:rsidRDefault="00883B32" w:rsidP="00BD032D">
            <w:pPr>
              <w:widowControl w:val="0"/>
              <w:spacing w:line="240" w:lineRule="auto"/>
              <w:ind w:right="153" w:firstLine="0"/>
              <w:jc w:val="left"/>
              <w:rPr>
                <w:snapToGrid/>
                <w:spacing w:val="-6"/>
                <w:sz w:val="24"/>
                <w:szCs w:val="24"/>
              </w:rPr>
            </w:pPr>
            <w:r w:rsidRPr="00EB5E97">
              <w:rPr>
                <w:snapToGrid/>
                <w:spacing w:val="-6"/>
                <w:sz w:val="24"/>
                <w:szCs w:val="24"/>
              </w:rPr>
              <w:t xml:space="preserve">Срок действия </w:t>
            </w:r>
            <w:r w:rsidR="00BD032D">
              <w:rPr>
                <w:snapToGrid/>
                <w:spacing w:val="-6"/>
                <w:sz w:val="24"/>
                <w:szCs w:val="24"/>
              </w:rPr>
              <w:t>заявки</w:t>
            </w:r>
            <w:r w:rsidRPr="00EB5E97">
              <w:rPr>
                <w:snapToGrid/>
                <w:spacing w:val="-6"/>
                <w:sz w:val="24"/>
                <w:szCs w:val="24"/>
              </w:rPr>
              <w:t xml:space="preserve"> Участника</w:t>
            </w:r>
          </w:p>
        </w:tc>
        <w:tc>
          <w:tcPr>
            <w:tcW w:w="6302" w:type="dxa"/>
            <w:gridSpan w:val="2"/>
            <w:tcBorders>
              <w:top w:val="single" w:sz="4" w:space="0" w:color="auto"/>
              <w:left w:val="single" w:sz="4" w:space="0" w:color="auto"/>
              <w:bottom w:val="single" w:sz="4" w:space="0" w:color="auto"/>
              <w:right w:val="single" w:sz="4" w:space="0" w:color="auto"/>
            </w:tcBorders>
          </w:tcPr>
          <w:p w:rsidR="00883B32" w:rsidRPr="00EB5E97" w:rsidRDefault="00BD032D" w:rsidP="00B52AE3">
            <w:pPr>
              <w:widowControl w:val="0"/>
              <w:spacing w:line="240" w:lineRule="auto"/>
              <w:ind w:firstLine="0"/>
              <w:rPr>
                <w:bCs/>
                <w:snapToGrid/>
                <w:sz w:val="24"/>
                <w:szCs w:val="24"/>
              </w:rPr>
            </w:pPr>
            <w:r w:rsidRPr="00D20BC4">
              <w:rPr>
                <w:bCs/>
                <w:snapToGrid/>
                <w:sz w:val="24"/>
                <w:szCs w:val="24"/>
              </w:rPr>
              <w:t>Заявка</w:t>
            </w:r>
            <w:r w:rsidR="00883B32" w:rsidRPr="00D20BC4">
              <w:rPr>
                <w:bCs/>
                <w:snapToGrid/>
                <w:sz w:val="24"/>
                <w:szCs w:val="24"/>
              </w:rPr>
              <w:t xml:space="preserve"> должн</w:t>
            </w:r>
            <w:r w:rsidRPr="00D20BC4">
              <w:rPr>
                <w:bCs/>
                <w:snapToGrid/>
                <w:sz w:val="24"/>
                <w:szCs w:val="24"/>
              </w:rPr>
              <w:t>а</w:t>
            </w:r>
            <w:r w:rsidR="00883B32" w:rsidRPr="00D20BC4">
              <w:rPr>
                <w:bCs/>
                <w:snapToGrid/>
                <w:sz w:val="24"/>
                <w:szCs w:val="24"/>
              </w:rPr>
              <w:t xml:space="preserve"> быть действительн</w:t>
            </w:r>
            <w:r w:rsidRPr="00D20BC4">
              <w:rPr>
                <w:bCs/>
                <w:snapToGrid/>
                <w:sz w:val="24"/>
                <w:szCs w:val="24"/>
              </w:rPr>
              <w:t>а</w:t>
            </w:r>
            <w:r w:rsidR="00883B32" w:rsidRPr="00D20BC4">
              <w:rPr>
                <w:bCs/>
                <w:snapToGrid/>
                <w:sz w:val="24"/>
                <w:szCs w:val="24"/>
              </w:rPr>
              <w:t xml:space="preserve"> не менее </w:t>
            </w:r>
            <w:r w:rsidR="00B52AE3">
              <w:rPr>
                <w:bCs/>
                <w:snapToGrid/>
                <w:sz w:val="24"/>
                <w:szCs w:val="24"/>
              </w:rPr>
              <w:t>3</w:t>
            </w:r>
            <w:r w:rsidR="00883B32" w:rsidRPr="00D20BC4">
              <w:rPr>
                <w:bCs/>
                <w:snapToGrid/>
                <w:sz w:val="24"/>
                <w:szCs w:val="24"/>
              </w:rPr>
              <w:t>0 (</w:t>
            </w:r>
            <w:r w:rsidR="00B52AE3">
              <w:rPr>
                <w:bCs/>
                <w:snapToGrid/>
                <w:sz w:val="24"/>
                <w:szCs w:val="24"/>
              </w:rPr>
              <w:t>тридцати</w:t>
            </w:r>
            <w:r w:rsidR="00883B32" w:rsidRPr="00D20BC4">
              <w:rPr>
                <w:bCs/>
                <w:snapToGrid/>
                <w:sz w:val="24"/>
                <w:szCs w:val="24"/>
              </w:rPr>
              <w:t xml:space="preserve">) календарных дней со дня, следующего за днем окончания подачи заявок участниками. </w:t>
            </w:r>
          </w:p>
        </w:tc>
      </w:tr>
      <w:tr w:rsidR="00877DB2" w:rsidRPr="00EB5E97" w:rsidTr="00B52AE3">
        <w:trPr>
          <w:trHeight w:val="194"/>
        </w:trPr>
        <w:tc>
          <w:tcPr>
            <w:tcW w:w="566" w:type="dxa"/>
            <w:tcBorders>
              <w:top w:val="single" w:sz="4" w:space="0" w:color="auto"/>
              <w:left w:val="single" w:sz="4" w:space="0" w:color="auto"/>
              <w:bottom w:val="single" w:sz="4" w:space="0" w:color="auto"/>
              <w:right w:val="single" w:sz="4" w:space="0" w:color="auto"/>
            </w:tcBorders>
          </w:tcPr>
          <w:p w:rsidR="00877DB2" w:rsidRPr="00EB5E97" w:rsidRDefault="00877DB2" w:rsidP="00877DB2">
            <w:pPr>
              <w:widowControl w:val="0"/>
              <w:tabs>
                <w:tab w:val="left" w:pos="265"/>
              </w:tabs>
              <w:spacing w:line="240" w:lineRule="auto"/>
              <w:ind w:firstLine="0"/>
              <w:rPr>
                <w:snapToGrid/>
                <w:sz w:val="24"/>
                <w:szCs w:val="24"/>
              </w:rPr>
            </w:pPr>
            <w:r>
              <w:rPr>
                <w:snapToGrid/>
                <w:sz w:val="24"/>
                <w:szCs w:val="24"/>
              </w:rPr>
              <w:t xml:space="preserve">31. </w:t>
            </w:r>
          </w:p>
        </w:tc>
        <w:tc>
          <w:tcPr>
            <w:tcW w:w="2553" w:type="dxa"/>
            <w:tcBorders>
              <w:top w:val="single" w:sz="4" w:space="0" w:color="auto"/>
              <w:left w:val="single" w:sz="4" w:space="0" w:color="auto"/>
              <w:bottom w:val="single" w:sz="4" w:space="0" w:color="auto"/>
              <w:right w:val="single" w:sz="4" w:space="0" w:color="auto"/>
            </w:tcBorders>
          </w:tcPr>
          <w:p w:rsidR="00877DB2" w:rsidRPr="00EB5E97" w:rsidRDefault="00877DB2" w:rsidP="00877DB2">
            <w:pPr>
              <w:widowControl w:val="0"/>
              <w:spacing w:line="240" w:lineRule="auto"/>
              <w:ind w:right="153" w:firstLine="0"/>
              <w:jc w:val="left"/>
              <w:rPr>
                <w:snapToGrid/>
                <w:spacing w:val="-6"/>
                <w:sz w:val="24"/>
                <w:szCs w:val="24"/>
              </w:rPr>
            </w:pPr>
            <w:r w:rsidRPr="00A42161">
              <w:rPr>
                <w:snapToGrid/>
                <w:spacing w:val="-6"/>
                <w:sz w:val="24"/>
                <w:szCs w:val="24"/>
              </w:rPr>
              <w:t>Приоритет продукции Российского происхождения</w:t>
            </w:r>
          </w:p>
        </w:tc>
        <w:tc>
          <w:tcPr>
            <w:tcW w:w="6302" w:type="dxa"/>
            <w:gridSpan w:val="2"/>
            <w:tcBorders>
              <w:top w:val="single" w:sz="4" w:space="0" w:color="auto"/>
              <w:left w:val="single" w:sz="4" w:space="0" w:color="auto"/>
              <w:bottom w:val="single" w:sz="4" w:space="0" w:color="auto"/>
              <w:right w:val="single" w:sz="4" w:space="0" w:color="auto"/>
            </w:tcBorders>
          </w:tcPr>
          <w:p w:rsidR="00877DB2" w:rsidRPr="00D20BC4" w:rsidRDefault="00AA471F" w:rsidP="00877DB2">
            <w:pPr>
              <w:widowControl w:val="0"/>
              <w:spacing w:line="240" w:lineRule="auto"/>
              <w:ind w:firstLine="0"/>
              <w:rPr>
                <w:bCs/>
                <w:snapToGrid/>
                <w:sz w:val="24"/>
                <w:szCs w:val="24"/>
              </w:rPr>
            </w:pPr>
            <w:r w:rsidRPr="00D20BC4">
              <w:rPr>
                <w:bCs/>
                <w:snapToGrid/>
                <w:sz w:val="24"/>
                <w:szCs w:val="24"/>
              </w:rPr>
              <w:t>Не установлено</w:t>
            </w:r>
          </w:p>
        </w:tc>
      </w:tr>
    </w:tbl>
    <w:p w:rsidR="000E029E" w:rsidRPr="00EB5E97" w:rsidRDefault="000E029E" w:rsidP="007502AF">
      <w:pPr>
        <w:widowControl w:val="0"/>
        <w:tabs>
          <w:tab w:val="left" w:pos="1134"/>
        </w:tabs>
        <w:overflowPunct w:val="0"/>
        <w:autoSpaceDE w:val="0"/>
        <w:autoSpaceDN w:val="0"/>
        <w:adjustRightInd w:val="0"/>
        <w:spacing w:line="240" w:lineRule="auto"/>
        <w:ind w:firstLine="0"/>
        <w:rPr>
          <w:b/>
          <w:snapToGrid/>
          <w:sz w:val="24"/>
          <w:szCs w:val="24"/>
        </w:rPr>
      </w:pPr>
      <w:bookmarkStart w:id="305" w:name="_Ref332895403"/>
    </w:p>
    <w:p w:rsidR="000F3FD0" w:rsidRPr="00EB5E97" w:rsidRDefault="000F3FD0" w:rsidP="007502AF">
      <w:pPr>
        <w:widowControl w:val="0"/>
        <w:tabs>
          <w:tab w:val="left" w:pos="1134"/>
        </w:tabs>
        <w:overflowPunct w:val="0"/>
        <w:autoSpaceDE w:val="0"/>
        <w:autoSpaceDN w:val="0"/>
        <w:adjustRightInd w:val="0"/>
        <w:spacing w:line="240" w:lineRule="auto"/>
        <w:ind w:firstLine="0"/>
        <w:rPr>
          <w:b/>
          <w:snapToGrid/>
          <w:sz w:val="24"/>
          <w:szCs w:val="24"/>
        </w:rPr>
      </w:pPr>
    </w:p>
    <w:p w:rsidR="00737F86" w:rsidRPr="00EB5E97" w:rsidRDefault="00737F86" w:rsidP="007502AF">
      <w:pPr>
        <w:widowControl w:val="0"/>
        <w:tabs>
          <w:tab w:val="left" w:pos="1134"/>
        </w:tabs>
        <w:overflowPunct w:val="0"/>
        <w:autoSpaceDE w:val="0"/>
        <w:autoSpaceDN w:val="0"/>
        <w:adjustRightInd w:val="0"/>
        <w:spacing w:line="240" w:lineRule="auto"/>
        <w:ind w:firstLine="0"/>
        <w:rPr>
          <w:b/>
          <w:snapToGrid/>
          <w:sz w:val="24"/>
          <w:szCs w:val="24"/>
        </w:rPr>
        <w:sectPr w:rsidR="00737F86" w:rsidRPr="00EB5E97" w:rsidSect="00D52370">
          <w:headerReference w:type="default" r:id="rId33"/>
          <w:footerReference w:type="default" r:id="rId34"/>
          <w:pgSz w:w="11907" w:h="16840" w:code="9"/>
          <w:pgMar w:top="992" w:right="1134" w:bottom="851" w:left="993" w:header="567" w:footer="567" w:gutter="0"/>
          <w:cols w:space="708"/>
          <w:docGrid w:linePitch="360"/>
        </w:sectPr>
      </w:pPr>
    </w:p>
    <w:p w:rsidR="005645ED" w:rsidRPr="00EB5E97" w:rsidRDefault="005645ED" w:rsidP="00CC59A9">
      <w:pPr>
        <w:pStyle w:val="1"/>
        <w:keepNext w:val="0"/>
        <w:keepLines w:val="0"/>
        <w:pageBreakBefore w:val="0"/>
        <w:widowControl w:val="0"/>
        <w:numPr>
          <w:ilvl w:val="0"/>
          <w:numId w:val="20"/>
        </w:numPr>
        <w:suppressAutoHyphens w:val="0"/>
        <w:spacing w:before="0" w:after="0"/>
        <w:jc w:val="both"/>
        <w:rPr>
          <w:rFonts w:ascii="Times New Roman" w:hAnsi="Times New Roman"/>
          <w:sz w:val="24"/>
          <w:szCs w:val="24"/>
        </w:rPr>
      </w:pPr>
      <w:bookmarkStart w:id="306" w:name="_Toc413076324"/>
      <w:r w:rsidRPr="00EB5E97">
        <w:rPr>
          <w:rFonts w:ascii="Times New Roman" w:hAnsi="Times New Roman"/>
          <w:sz w:val="24"/>
          <w:szCs w:val="24"/>
        </w:rPr>
        <w:lastRenderedPageBreak/>
        <w:t>Техническое задание</w:t>
      </w:r>
      <w:bookmarkEnd w:id="306"/>
      <w:r w:rsidRPr="00EB5E97">
        <w:rPr>
          <w:rFonts w:ascii="Times New Roman" w:hAnsi="Times New Roman"/>
          <w:sz w:val="24"/>
          <w:szCs w:val="24"/>
        </w:rPr>
        <w:t xml:space="preserve"> </w:t>
      </w:r>
    </w:p>
    <w:p w:rsidR="00C73C38" w:rsidRPr="00EB5E97" w:rsidRDefault="00C73C38" w:rsidP="00883B32">
      <w:pPr>
        <w:widowControl w:val="0"/>
        <w:spacing w:line="240" w:lineRule="auto"/>
        <w:ind w:firstLine="0"/>
        <w:jc w:val="right"/>
        <w:rPr>
          <w:rFonts w:eastAsia="Trebuchet MS"/>
          <w:b/>
          <w:sz w:val="22"/>
          <w:szCs w:val="22"/>
          <w:lang w:eastAsia="en-US"/>
        </w:rPr>
      </w:pPr>
    </w:p>
    <w:p w:rsidR="00C73C38" w:rsidRPr="00EB5E97" w:rsidRDefault="00C73C38" w:rsidP="00C73C38">
      <w:pPr>
        <w:widowControl w:val="0"/>
        <w:spacing w:line="240" w:lineRule="auto"/>
        <w:ind w:firstLine="0"/>
        <w:jc w:val="center"/>
        <w:rPr>
          <w:rFonts w:eastAsia="Trebuchet MS"/>
          <w:b/>
          <w:sz w:val="22"/>
          <w:szCs w:val="22"/>
          <w:lang w:eastAsia="en-US"/>
        </w:rPr>
      </w:pPr>
      <w:r w:rsidRPr="00EB5E97">
        <w:rPr>
          <w:rFonts w:eastAsia="Trebuchet MS"/>
          <w:b/>
          <w:sz w:val="22"/>
          <w:szCs w:val="22"/>
          <w:lang w:eastAsia="en-US"/>
        </w:rPr>
        <w:t>ТЕХНИЧЕСКОЕ ЗАДАНИЕ</w:t>
      </w:r>
    </w:p>
    <w:p w:rsidR="00C73C38" w:rsidRPr="00EB5E97" w:rsidRDefault="00B52AE3" w:rsidP="00147AE2">
      <w:pPr>
        <w:widowControl w:val="0"/>
        <w:spacing w:line="240" w:lineRule="auto"/>
        <w:ind w:left="-142" w:firstLine="0"/>
        <w:jc w:val="center"/>
        <w:rPr>
          <w:rFonts w:eastAsia="Trebuchet MS"/>
          <w:b/>
          <w:sz w:val="22"/>
          <w:szCs w:val="22"/>
          <w:lang w:eastAsia="en-US"/>
        </w:rPr>
      </w:pPr>
      <w:r w:rsidRPr="005C0EF9">
        <w:rPr>
          <w:b/>
          <w:snapToGrid/>
          <w:kern w:val="28"/>
          <w:sz w:val="24"/>
          <w:szCs w:val="24"/>
        </w:rPr>
        <w:t>на поставку</w:t>
      </w:r>
      <w:r w:rsidRPr="005C0EF9">
        <w:rPr>
          <w:b/>
          <w:sz w:val="24"/>
          <w:szCs w:val="24"/>
        </w:rPr>
        <w:t xml:space="preserve"> радиотехнических</w:t>
      </w:r>
      <w:r>
        <w:rPr>
          <w:b/>
          <w:sz w:val="24"/>
          <w:szCs w:val="24"/>
        </w:rPr>
        <w:t xml:space="preserve"> изделий</w:t>
      </w:r>
      <w:r w:rsidRPr="005C0EF9">
        <w:rPr>
          <w:b/>
          <w:sz w:val="24"/>
          <w:szCs w:val="24"/>
        </w:rPr>
        <w:t xml:space="preserve"> для источников типа ВД, ВДУ, ПИОНЕР</w:t>
      </w:r>
    </w:p>
    <w:p w:rsidR="00C73C38" w:rsidRPr="00EB5E97" w:rsidRDefault="00C73C38" w:rsidP="00C73C38">
      <w:pPr>
        <w:widowControl w:val="0"/>
        <w:spacing w:line="240" w:lineRule="auto"/>
        <w:ind w:firstLine="0"/>
        <w:jc w:val="center"/>
        <w:rPr>
          <w:rFonts w:eastAsia="Trebuchet MS"/>
          <w:i/>
          <w:sz w:val="22"/>
          <w:szCs w:val="22"/>
          <w:lang w:eastAsia="en-US"/>
        </w:rPr>
      </w:pPr>
      <w:r w:rsidRPr="00EB5E97">
        <w:rPr>
          <w:rFonts w:eastAsia="Trebuchet MS"/>
          <w:i/>
          <w:sz w:val="22"/>
          <w:szCs w:val="22"/>
          <w:lang w:eastAsia="en-US"/>
        </w:rPr>
        <w:t xml:space="preserve">                         </w:t>
      </w:r>
    </w:p>
    <w:p w:rsidR="00C73C38" w:rsidRPr="00EB5E97" w:rsidRDefault="00C73C38" w:rsidP="00C73C38">
      <w:pPr>
        <w:widowControl w:val="0"/>
        <w:spacing w:line="240" w:lineRule="auto"/>
        <w:ind w:firstLine="0"/>
        <w:jc w:val="left"/>
        <w:rPr>
          <w:rFonts w:eastAsia="Trebuchet MS"/>
          <w:sz w:val="22"/>
          <w:szCs w:val="22"/>
          <w:lang w:eastAsia="en-US"/>
        </w:rPr>
      </w:pPr>
    </w:p>
    <w:p w:rsidR="00C73C38" w:rsidRDefault="00C73C38" w:rsidP="00B52AE3">
      <w:pPr>
        <w:widowControl w:val="0"/>
        <w:numPr>
          <w:ilvl w:val="0"/>
          <w:numId w:val="30"/>
        </w:numPr>
        <w:spacing w:line="240" w:lineRule="auto"/>
        <w:ind w:left="-284" w:firstLine="993"/>
        <w:jc w:val="left"/>
        <w:rPr>
          <w:rFonts w:eastAsia="Trebuchet MS"/>
          <w:b/>
          <w:sz w:val="22"/>
          <w:szCs w:val="22"/>
          <w:lang w:eastAsia="en-US"/>
        </w:rPr>
      </w:pPr>
      <w:r w:rsidRPr="00EB5E97">
        <w:rPr>
          <w:rFonts w:eastAsia="Trebuchet MS"/>
          <w:b/>
          <w:sz w:val="22"/>
          <w:szCs w:val="22"/>
          <w:lang w:eastAsia="en-US"/>
        </w:rPr>
        <w:t>Спецификация на поставку товара:</w:t>
      </w: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5103"/>
        <w:gridCol w:w="1446"/>
        <w:gridCol w:w="709"/>
        <w:gridCol w:w="821"/>
        <w:gridCol w:w="2127"/>
        <w:gridCol w:w="1984"/>
        <w:gridCol w:w="2126"/>
      </w:tblGrid>
      <w:tr w:rsidR="008F13EF" w:rsidRPr="009865A1" w:rsidTr="00B52AE3">
        <w:trPr>
          <w:cantSplit/>
          <w:trHeight w:val="2866"/>
        </w:trPr>
        <w:tc>
          <w:tcPr>
            <w:tcW w:w="681" w:type="dxa"/>
            <w:vMerge w:val="restart"/>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 xml:space="preserve">№ </w:t>
            </w:r>
            <w:proofErr w:type="gramStart"/>
            <w:r w:rsidRPr="009865A1">
              <w:rPr>
                <w:snapToGrid/>
                <w:sz w:val="20"/>
                <w:lang w:eastAsia="en-US"/>
              </w:rPr>
              <w:t>п</w:t>
            </w:r>
            <w:proofErr w:type="gramEnd"/>
            <w:r w:rsidRPr="009865A1">
              <w:rPr>
                <w:snapToGrid/>
                <w:sz w:val="20"/>
                <w:lang w:eastAsia="en-US"/>
              </w:rPr>
              <w:t>/п</w:t>
            </w:r>
          </w:p>
        </w:tc>
        <w:tc>
          <w:tcPr>
            <w:tcW w:w="5103" w:type="dxa"/>
            <w:vMerge w:val="restart"/>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Наименование товара</w:t>
            </w:r>
          </w:p>
        </w:tc>
        <w:tc>
          <w:tcPr>
            <w:tcW w:w="1446" w:type="dxa"/>
            <w:vMerge w:val="restart"/>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Марка/ модель товара (обозначение)</w:t>
            </w:r>
          </w:p>
        </w:tc>
        <w:tc>
          <w:tcPr>
            <w:tcW w:w="709" w:type="dxa"/>
            <w:vMerge w:val="restart"/>
            <w:textDirection w:val="btLr"/>
            <w:vAlign w:val="center"/>
          </w:tcPr>
          <w:p w:rsidR="008F13EF" w:rsidRPr="009865A1" w:rsidRDefault="008F13EF" w:rsidP="00E879E8">
            <w:pPr>
              <w:spacing w:line="240" w:lineRule="auto"/>
              <w:ind w:left="113" w:right="113" w:firstLine="0"/>
              <w:jc w:val="center"/>
              <w:rPr>
                <w:snapToGrid/>
                <w:sz w:val="20"/>
                <w:lang w:eastAsia="en-US"/>
              </w:rPr>
            </w:pPr>
            <w:r w:rsidRPr="009865A1">
              <w:rPr>
                <w:snapToGrid/>
                <w:sz w:val="20"/>
                <w:lang w:eastAsia="en-US"/>
              </w:rPr>
              <w:t>Единицы измерения</w:t>
            </w:r>
          </w:p>
        </w:tc>
        <w:tc>
          <w:tcPr>
            <w:tcW w:w="821" w:type="dxa"/>
            <w:vMerge w:val="restart"/>
            <w:textDirection w:val="btLr"/>
            <w:vAlign w:val="center"/>
          </w:tcPr>
          <w:p w:rsidR="008F13EF" w:rsidRPr="009865A1" w:rsidRDefault="008F13EF" w:rsidP="00E879E8">
            <w:pPr>
              <w:spacing w:line="240" w:lineRule="auto"/>
              <w:ind w:left="113" w:right="113" w:firstLine="0"/>
              <w:jc w:val="center"/>
              <w:rPr>
                <w:snapToGrid/>
                <w:sz w:val="20"/>
                <w:lang w:eastAsia="en-US"/>
              </w:rPr>
            </w:pPr>
            <w:r w:rsidRPr="009865A1">
              <w:rPr>
                <w:snapToGrid/>
                <w:sz w:val="20"/>
                <w:lang w:eastAsia="en-US"/>
              </w:rPr>
              <w:t>Количество</w:t>
            </w:r>
          </w:p>
        </w:tc>
        <w:tc>
          <w:tcPr>
            <w:tcW w:w="2127" w:type="dxa"/>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Страна происхождения товара</w:t>
            </w:r>
          </w:p>
          <w:p w:rsidR="008F13EF" w:rsidRPr="009865A1" w:rsidRDefault="008F13EF" w:rsidP="00E879E8">
            <w:pPr>
              <w:widowControl w:val="0"/>
              <w:spacing w:line="240" w:lineRule="auto"/>
              <w:ind w:firstLine="0"/>
              <w:jc w:val="center"/>
              <w:rPr>
                <w:snapToGrid/>
                <w:sz w:val="20"/>
                <w:lang w:eastAsia="en-US"/>
              </w:rPr>
            </w:pPr>
          </w:p>
        </w:tc>
        <w:tc>
          <w:tcPr>
            <w:tcW w:w="1984" w:type="dxa"/>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Цена за единицу, с учетом НДС (руб.)</w:t>
            </w:r>
          </w:p>
        </w:tc>
        <w:tc>
          <w:tcPr>
            <w:tcW w:w="2126" w:type="dxa"/>
            <w:vAlign w:val="center"/>
          </w:tcPr>
          <w:p w:rsidR="008F13EF" w:rsidRPr="009865A1" w:rsidRDefault="008F13EF" w:rsidP="00E879E8">
            <w:pPr>
              <w:widowControl w:val="0"/>
              <w:spacing w:line="240" w:lineRule="auto"/>
              <w:ind w:firstLine="0"/>
              <w:jc w:val="center"/>
              <w:rPr>
                <w:snapToGrid/>
                <w:sz w:val="20"/>
                <w:lang w:eastAsia="en-US"/>
              </w:rPr>
            </w:pPr>
            <w:r w:rsidRPr="009865A1">
              <w:rPr>
                <w:snapToGrid/>
                <w:sz w:val="20"/>
                <w:lang w:eastAsia="en-US"/>
              </w:rPr>
              <w:t>Сумма с учетом НДС (руб.)</w:t>
            </w:r>
          </w:p>
        </w:tc>
      </w:tr>
      <w:tr w:rsidR="008F13EF" w:rsidRPr="009865A1" w:rsidTr="00B52AE3">
        <w:trPr>
          <w:cantSplit/>
          <w:trHeight w:val="567"/>
        </w:trPr>
        <w:tc>
          <w:tcPr>
            <w:tcW w:w="681" w:type="dxa"/>
            <w:vMerge/>
            <w:vAlign w:val="center"/>
          </w:tcPr>
          <w:p w:rsidR="008F13EF" w:rsidRPr="009865A1" w:rsidRDefault="008F13EF" w:rsidP="00E879E8">
            <w:pPr>
              <w:widowControl w:val="0"/>
              <w:spacing w:line="240" w:lineRule="auto"/>
              <w:ind w:firstLine="0"/>
              <w:jc w:val="center"/>
              <w:rPr>
                <w:snapToGrid/>
                <w:sz w:val="20"/>
                <w:lang w:eastAsia="en-US"/>
              </w:rPr>
            </w:pPr>
          </w:p>
        </w:tc>
        <w:tc>
          <w:tcPr>
            <w:tcW w:w="5103" w:type="dxa"/>
            <w:vMerge/>
            <w:vAlign w:val="center"/>
          </w:tcPr>
          <w:p w:rsidR="008F13EF" w:rsidRPr="009865A1" w:rsidRDefault="008F13EF" w:rsidP="00E879E8">
            <w:pPr>
              <w:widowControl w:val="0"/>
              <w:spacing w:line="240" w:lineRule="auto"/>
              <w:ind w:firstLine="0"/>
              <w:jc w:val="center"/>
              <w:rPr>
                <w:snapToGrid/>
                <w:sz w:val="20"/>
                <w:lang w:eastAsia="en-US"/>
              </w:rPr>
            </w:pPr>
          </w:p>
        </w:tc>
        <w:tc>
          <w:tcPr>
            <w:tcW w:w="1446" w:type="dxa"/>
            <w:vMerge/>
            <w:vAlign w:val="center"/>
          </w:tcPr>
          <w:p w:rsidR="008F13EF" w:rsidRPr="009865A1" w:rsidRDefault="008F13EF" w:rsidP="00E879E8">
            <w:pPr>
              <w:widowControl w:val="0"/>
              <w:spacing w:line="240" w:lineRule="auto"/>
              <w:ind w:firstLine="0"/>
              <w:jc w:val="center"/>
              <w:rPr>
                <w:snapToGrid/>
                <w:sz w:val="20"/>
                <w:lang w:eastAsia="en-US"/>
              </w:rPr>
            </w:pPr>
          </w:p>
        </w:tc>
        <w:tc>
          <w:tcPr>
            <w:tcW w:w="709" w:type="dxa"/>
            <w:vMerge/>
            <w:textDirection w:val="btLr"/>
            <w:vAlign w:val="center"/>
          </w:tcPr>
          <w:p w:rsidR="008F13EF" w:rsidRPr="009865A1" w:rsidRDefault="008F13EF" w:rsidP="00E879E8">
            <w:pPr>
              <w:spacing w:line="240" w:lineRule="auto"/>
              <w:ind w:left="113" w:right="113" w:firstLine="0"/>
              <w:jc w:val="center"/>
              <w:rPr>
                <w:snapToGrid/>
                <w:sz w:val="20"/>
                <w:lang w:eastAsia="en-US"/>
              </w:rPr>
            </w:pPr>
          </w:p>
        </w:tc>
        <w:tc>
          <w:tcPr>
            <w:tcW w:w="821" w:type="dxa"/>
            <w:vMerge/>
            <w:textDirection w:val="btLr"/>
            <w:vAlign w:val="center"/>
          </w:tcPr>
          <w:p w:rsidR="008F13EF" w:rsidRPr="009865A1" w:rsidRDefault="008F13EF" w:rsidP="00E879E8">
            <w:pPr>
              <w:spacing w:line="240" w:lineRule="auto"/>
              <w:ind w:left="113" w:right="113" w:firstLine="0"/>
              <w:jc w:val="center"/>
              <w:rPr>
                <w:snapToGrid/>
                <w:sz w:val="20"/>
                <w:lang w:eastAsia="en-US"/>
              </w:rPr>
            </w:pPr>
          </w:p>
        </w:tc>
        <w:tc>
          <w:tcPr>
            <w:tcW w:w="6237" w:type="dxa"/>
            <w:gridSpan w:val="3"/>
            <w:vAlign w:val="center"/>
          </w:tcPr>
          <w:p w:rsidR="008F13EF" w:rsidRPr="009865A1" w:rsidRDefault="008F13EF" w:rsidP="00E879E8">
            <w:pPr>
              <w:widowControl w:val="0"/>
              <w:spacing w:line="240" w:lineRule="auto"/>
              <w:ind w:firstLine="0"/>
              <w:jc w:val="center"/>
              <w:rPr>
                <w:i/>
                <w:snapToGrid/>
                <w:sz w:val="20"/>
                <w:lang w:eastAsia="en-US"/>
              </w:rPr>
            </w:pPr>
            <w:r w:rsidRPr="009865A1">
              <w:rPr>
                <w:i/>
                <w:snapToGrid/>
                <w:sz w:val="20"/>
                <w:lang w:eastAsia="en-US"/>
              </w:rPr>
              <w:t>(заполняется Участником)</w:t>
            </w:r>
          </w:p>
        </w:tc>
      </w:tr>
      <w:tr w:rsidR="00770BD9" w:rsidRPr="009865A1" w:rsidTr="00D12DBF">
        <w:trPr>
          <w:trHeight w:val="610"/>
        </w:trPr>
        <w:tc>
          <w:tcPr>
            <w:tcW w:w="681" w:type="dxa"/>
          </w:tcPr>
          <w:p w:rsidR="00770BD9" w:rsidRPr="00770BD9" w:rsidRDefault="00770BD9" w:rsidP="00FB77F0">
            <w:pPr>
              <w:rPr>
                <w:sz w:val="20"/>
              </w:rPr>
            </w:pPr>
            <w:r w:rsidRPr="00770BD9">
              <w:rPr>
                <w:sz w:val="20"/>
              </w:rPr>
              <w:t>11</w:t>
            </w:r>
          </w:p>
        </w:tc>
        <w:tc>
          <w:tcPr>
            <w:tcW w:w="5103" w:type="dxa"/>
            <w:vAlign w:val="center"/>
          </w:tcPr>
          <w:p w:rsidR="00770BD9" w:rsidRPr="00770BD9" w:rsidRDefault="00770BD9" w:rsidP="00770BD9">
            <w:pPr>
              <w:ind w:firstLine="0"/>
              <w:outlineLvl w:val="0"/>
              <w:rPr>
                <w:sz w:val="20"/>
              </w:rPr>
            </w:pPr>
            <w:r w:rsidRPr="00770BD9">
              <w:rPr>
                <w:sz w:val="20"/>
              </w:rPr>
              <w:t xml:space="preserve">Кабель силовой с медными </w:t>
            </w:r>
            <w:proofErr w:type="spellStart"/>
            <w:r w:rsidRPr="00770BD9">
              <w:rPr>
                <w:sz w:val="20"/>
              </w:rPr>
              <w:t>жилами</w:t>
            </w:r>
            <w:proofErr w:type="gramStart"/>
            <w:r w:rsidRPr="00770BD9">
              <w:rPr>
                <w:sz w:val="20"/>
              </w:rPr>
              <w:t>,с</w:t>
            </w:r>
            <w:proofErr w:type="spellEnd"/>
            <w:proofErr w:type="gramEnd"/>
            <w:r w:rsidRPr="00770BD9">
              <w:rPr>
                <w:sz w:val="20"/>
              </w:rPr>
              <w:t xml:space="preserve"> ПВХ изоляцией в ПВХ оболочке ВВГ 4х16мм2 1кВ ГОСТ 16442-80</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r>
              <w:rPr>
                <w:rFonts w:ascii="Arial" w:hAnsi="Arial" w:cs="Arial"/>
                <w:sz w:val="18"/>
                <w:szCs w:val="18"/>
              </w:rPr>
              <w:t>км</w:t>
            </w:r>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1</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22</w:t>
            </w:r>
          </w:p>
        </w:tc>
        <w:tc>
          <w:tcPr>
            <w:tcW w:w="5103" w:type="dxa"/>
            <w:vAlign w:val="center"/>
          </w:tcPr>
          <w:p w:rsidR="00770BD9" w:rsidRPr="00770BD9" w:rsidRDefault="00770BD9" w:rsidP="00770BD9">
            <w:pPr>
              <w:ind w:firstLine="0"/>
              <w:outlineLvl w:val="0"/>
              <w:rPr>
                <w:sz w:val="20"/>
              </w:rPr>
            </w:pPr>
            <w:r w:rsidRPr="00770BD9">
              <w:rPr>
                <w:sz w:val="20"/>
              </w:rPr>
              <w:t>Блок управления установки для воздушно-плазменной резки ДС120П.33</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2</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33</w:t>
            </w:r>
          </w:p>
        </w:tc>
        <w:tc>
          <w:tcPr>
            <w:tcW w:w="5103" w:type="dxa"/>
            <w:vAlign w:val="center"/>
          </w:tcPr>
          <w:p w:rsidR="00770BD9" w:rsidRPr="00770BD9" w:rsidRDefault="00770BD9" w:rsidP="00770BD9">
            <w:pPr>
              <w:ind w:firstLine="0"/>
              <w:outlineLvl w:val="0"/>
              <w:rPr>
                <w:sz w:val="20"/>
              </w:rPr>
            </w:pPr>
            <w:r w:rsidRPr="00770BD9">
              <w:rPr>
                <w:sz w:val="20"/>
              </w:rPr>
              <w:t>Плата управления процессорная ТТ138-0112 инвертором ДС-250.33</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10</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44</w:t>
            </w:r>
          </w:p>
        </w:tc>
        <w:tc>
          <w:tcPr>
            <w:tcW w:w="5103" w:type="dxa"/>
            <w:vAlign w:val="center"/>
          </w:tcPr>
          <w:p w:rsidR="00770BD9" w:rsidRPr="00770BD9" w:rsidRDefault="00770BD9" w:rsidP="00770BD9">
            <w:pPr>
              <w:ind w:firstLine="0"/>
              <w:outlineLvl w:val="0"/>
              <w:rPr>
                <w:sz w:val="20"/>
              </w:rPr>
            </w:pPr>
            <w:r w:rsidRPr="00770BD9">
              <w:rPr>
                <w:sz w:val="20"/>
              </w:rPr>
              <w:t xml:space="preserve">Плата драйвера </w:t>
            </w:r>
            <w:proofErr w:type="gramStart"/>
            <w:r w:rsidRPr="00770BD9">
              <w:rPr>
                <w:sz w:val="20"/>
              </w:rPr>
              <w:t>ТТ</w:t>
            </w:r>
            <w:proofErr w:type="gramEnd"/>
            <w:r w:rsidRPr="00770BD9">
              <w:rPr>
                <w:sz w:val="20"/>
              </w:rPr>
              <w:t xml:space="preserve"> 258-0101 изм.10 инвертора ДС-250.33</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5</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55</w:t>
            </w:r>
          </w:p>
        </w:tc>
        <w:tc>
          <w:tcPr>
            <w:tcW w:w="5103" w:type="dxa"/>
            <w:vAlign w:val="center"/>
          </w:tcPr>
          <w:p w:rsidR="00770BD9" w:rsidRPr="00770BD9" w:rsidRDefault="00770BD9" w:rsidP="00770BD9">
            <w:pPr>
              <w:ind w:firstLine="0"/>
              <w:outlineLvl w:val="0"/>
              <w:rPr>
                <w:sz w:val="20"/>
              </w:rPr>
            </w:pPr>
            <w:r w:rsidRPr="00770BD9">
              <w:rPr>
                <w:sz w:val="20"/>
              </w:rPr>
              <w:t>Электровентилятор</w:t>
            </w:r>
            <w:proofErr w:type="gramStart"/>
            <w:r w:rsidRPr="00770BD9">
              <w:rPr>
                <w:sz w:val="20"/>
              </w:rPr>
              <w:t>1</w:t>
            </w:r>
            <w:proofErr w:type="gramEnd"/>
            <w:r w:rsidRPr="00770BD9">
              <w:rPr>
                <w:sz w:val="20"/>
              </w:rPr>
              <w:t>,2536-2,8-6-3270 У4 ОСТ В 160.539.09-81</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10</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66</w:t>
            </w:r>
          </w:p>
        </w:tc>
        <w:tc>
          <w:tcPr>
            <w:tcW w:w="5103" w:type="dxa"/>
            <w:vAlign w:val="center"/>
          </w:tcPr>
          <w:p w:rsidR="00770BD9" w:rsidRPr="00770BD9" w:rsidRDefault="00770BD9" w:rsidP="00770BD9">
            <w:pPr>
              <w:ind w:firstLine="0"/>
              <w:outlineLvl w:val="0"/>
              <w:rPr>
                <w:sz w:val="20"/>
              </w:rPr>
            </w:pPr>
            <w:r w:rsidRPr="00770BD9">
              <w:rPr>
                <w:sz w:val="20"/>
              </w:rPr>
              <w:t xml:space="preserve">Процессор блока управления комплекса </w:t>
            </w:r>
            <w:proofErr w:type="spellStart"/>
            <w:r w:rsidRPr="00770BD9">
              <w:rPr>
                <w:sz w:val="20"/>
              </w:rPr>
              <w:t>Протеус</w:t>
            </w:r>
            <w:proofErr w:type="spellEnd"/>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2</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lastRenderedPageBreak/>
              <w:t>77</w:t>
            </w:r>
          </w:p>
        </w:tc>
        <w:tc>
          <w:tcPr>
            <w:tcW w:w="5103" w:type="dxa"/>
            <w:vAlign w:val="center"/>
          </w:tcPr>
          <w:p w:rsidR="00770BD9" w:rsidRPr="00770BD9" w:rsidRDefault="00770BD9" w:rsidP="00770BD9">
            <w:pPr>
              <w:ind w:firstLine="0"/>
              <w:outlineLvl w:val="0"/>
              <w:rPr>
                <w:sz w:val="20"/>
              </w:rPr>
            </w:pPr>
            <w:r w:rsidRPr="00770BD9">
              <w:rPr>
                <w:sz w:val="20"/>
              </w:rPr>
              <w:t xml:space="preserve">ПанельГСП-01.00.96.02. </w:t>
            </w:r>
            <w:proofErr w:type="gramStart"/>
            <w:r w:rsidRPr="00770BD9">
              <w:rPr>
                <w:sz w:val="20"/>
              </w:rPr>
              <w:t>Т(</w:t>
            </w:r>
            <w:proofErr w:type="gramEnd"/>
            <w:r w:rsidRPr="00770BD9">
              <w:rPr>
                <w:sz w:val="20"/>
              </w:rPr>
              <w:t xml:space="preserve">Т1) комплекса </w:t>
            </w:r>
            <w:proofErr w:type="spellStart"/>
            <w:r w:rsidRPr="00770BD9">
              <w:rPr>
                <w:sz w:val="20"/>
              </w:rPr>
              <w:t>Протеус</w:t>
            </w:r>
            <w:proofErr w:type="spellEnd"/>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2</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88</w:t>
            </w:r>
          </w:p>
        </w:tc>
        <w:tc>
          <w:tcPr>
            <w:tcW w:w="5103" w:type="dxa"/>
            <w:vAlign w:val="center"/>
          </w:tcPr>
          <w:p w:rsidR="00770BD9" w:rsidRPr="00770BD9" w:rsidRDefault="00770BD9" w:rsidP="00770BD9">
            <w:pPr>
              <w:ind w:firstLine="0"/>
              <w:outlineLvl w:val="0"/>
              <w:rPr>
                <w:sz w:val="20"/>
              </w:rPr>
            </w:pPr>
            <w:r w:rsidRPr="00770BD9">
              <w:rPr>
                <w:sz w:val="20"/>
              </w:rPr>
              <w:t xml:space="preserve">Плата блока осцилляции комплекса </w:t>
            </w:r>
            <w:proofErr w:type="spellStart"/>
            <w:r w:rsidRPr="00770BD9">
              <w:rPr>
                <w:sz w:val="20"/>
              </w:rPr>
              <w:t>Протеус</w:t>
            </w:r>
            <w:proofErr w:type="spellEnd"/>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2</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99</w:t>
            </w:r>
          </w:p>
        </w:tc>
        <w:tc>
          <w:tcPr>
            <w:tcW w:w="5103" w:type="dxa"/>
            <w:vAlign w:val="center"/>
          </w:tcPr>
          <w:p w:rsidR="00770BD9" w:rsidRPr="00770BD9" w:rsidRDefault="00770BD9" w:rsidP="00770BD9">
            <w:pPr>
              <w:ind w:firstLine="0"/>
              <w:outlineLvl w:val="0"/>
              <w:rPr>
                <w:sz w:val="20"/>
              </w:rPr>
            </w:pPr>
            <w:r w:rsidRPr="00770BD9">
              <w:rPr>
                <w:sz w:val="20"/>
              </w:rPr>
              <w:t xml:space="preserve">АЗУ блока управления двигателем комплекса </w:t>
            </w:r>
            <w:proofErr w:type="spellStart"/>
            <w:r w:rsidRPr="00770BD9">
              <w:rPr>
                <w:sz w:val="20"/>
              </w:rPr>
              <w:t>Протеус</w:t>
            </w:r>
            <w:proofErr w:type="spellEnd"/>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2</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110</w:t>
            </w:r>
          </w:p>
        </w:tc>
        <w:tc>
          <w:tcPr>
            <w:tcW w:w="5103" w:type="dxa"/>
            <w:vAlign w:val="center"/>
          </w:tcPr>
          <w:p w:rsidR="00770BD9" w:rsidRPr="00770BD9" w:rsidRDefault="00770BD9" w:rsidP="00770BD9">
            <w:pPr>
              <w:ind w:firstLine="0"/>
              <w:outlineLvl w:val="0"/>
              <w:rPr>
                <w:sz w:val="20"/>
              </w:rPr>
            </w:pPr>
            <w:r w:rsidRPr="00770BD9">
              <w:rPr>
                <w:sz w:val="20"/>
              </w:rPr>
              <w:t>Компенсационные магниты устройства для обеспечения сварки намагниченных труб УСНТ-1</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r>
              <w:rPr>
                <w:rFonts w:ascii="Arial" w:hAnsi="Arial" w:cs="Arial"/>
                <w:sz w:val="18"/>
                <w:szCs w:val="18"/>
              </w:rPr>
              <w:t>компл</w:t>
            </w:r>
            <w:proofErr w:type="spell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8</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111</w:t>
            </w:r>
          </w:p>
        </w:tc>
        <w:tc>
          <w:tcPr>
            <w:tcW w:w="5103" w:type="dxa"/>
            <w:vAlign w:val="center"/>
          </w:tcPr>
          <w:p w:rsidR="00770BD9" w:rsidRPr="00770BD9" w:rsidRDefault="00770BD9" w:rsidP="00770BD9">
            <w:pPr>
              <w:ind w:firstLine="0"/>
              <w:outlineLvl w:val="0"/>
              <w:rPr>
                <w:sz w:val="20"/>
              </w:rPr>
            </w:pPr>
            <w:r w:rsidRPr="00770BD9">
              <w:rPr>
                <w:sz w:val="20"/>
              </w:rPr>
              <w:t>Электронный блок управления устройства для обеспечения сварки намагниченных труб УСНТ-1</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8</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112</w:t>
            </w:r>
          </w:p>
        </w:tc>
        <w:tc>
          <w:tcPr>
            <w:tcW w:w="5103" w:type="dxa"/>
            <w:vAlign w:val="center"/>
          </w:tcPr>
          <w:p w:rsidR="00770BD9" w:rsidRPr="00770BD9" w:rsidRDefault="00770BD9" w:rsidP="00770BD9">
            <w:pPr>
              <w:ind w:firstLine="0"/>
              <w:outlineLvl w:val="0"/>
              <w:rPr>
                <w:sz w:val="20"/>
              </w:rPr>
            </w:pPr>
            <w:r w:rsidRPr="00770BD9">
              <w:rPr>
                <w:sz w:val="20"/>
              </w:rPr>
              <w:t>Датчик магнитного поля устройства для обеспечения сварки намагниченных труб УСНТ-1</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4</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r w:rsidR="00770BD9" w:rsidRPr="009865A1" w:rsidTr="00D12DBF">
        <w:trPr>
          <w:trHeight w:val="610"/>
        </w:trPr>
        <w:tc>
          <w:tcPr>
            <w:tcW w:w="681" w:type="dxa"/>
          </w:tcPr>
          <w:p w:rsidR="00770BD9" w:rsidRPr="00770BD9" w:rsidRDefault="00770BD9" w:rsidP="00FB77F0">
            <w:pPr>
              <w:rPr>
                <w:sz w:val="20"/>
              </w:rPr>
            </w:pPr>
            <w:r w:rsidRPr="00770BD9">
              <w:rPr>
                <w:sz w:val="20"/>
              </w:rPr>
              <w:t>113</w:t>
            </w:r>
          </w:p>
        </w:tc>
        <w:tc>
          <w:tcPr>
            <w:tcW w:w="5103" w:type="dxa"/>
            <w:vAlign w:val="center"/>
          </w:tcPr>
          <w:p w:rsidR="00770BD9" w:rsidRPr="00770BD9" w:rsidRDefault="00770BD9" w:rsidP="00770BD9">
            <w:pPr>
              <w:ind w:firstLine="0"/>
              <w:outlineLvl w:val="0"/>
              <w:rPr>
                <w:sz w:val="20"/>
              </w:rPr>
            </w:pPr>
            <w:r w:rsidRPr="00770BD9">
              <w:rPr>
                <w:sz w:val="20"/>
              </w:rPr>
              <w:t>Полюсные наконечники-</w:t>
            </w:r>
            <w:proofErr w:type="spellStart"/>
            <w:r w:rsidRPr="00770BD9">
              <w:rPr>
                <w:sz w:val="20"/>
              </w:rPr>
              <w:t>трансформеры</w:t>
            </w:r>
            <w:proofErr w:type="spellEnd"/>
            <w:r w:rsidRPr="00770BD9">
              <w:rPr>
                <w:sz w:val="20"/>
              </w:rPr>
              <w:t xml:space="preserve"> устройства для обеспечения сварки намагниченных труб УСНТ-1</w:t>
            </w:r>
          </w:p>
        </w:tc>
        <w:tc>
          <w:tcPr>
            <w:tcW w:w="1446" w:type="dxa"/>
            <w:vAlign w:val="center"/>
          </w:tcPr>
          <w:p w:rsidR="00770BD9" w:rsidRPr="00770BD9" w:rsidRDefault="00770BD9" w:rsidP="00E879E8">
            <w:pPr>
              <w:widowControl w:val="0"/>
              <w:spacing w:line="240" w:lineRule="auto"/>
              <w:ind w:firstLine="0"/>
              <w:rPr>
                <w:snapToGrid/>
                <w:sz w:val="20"/>
                <w:lang w:eastAsia="en-US"/>
              </w:rPr>
            </w:pPr>
          </w:p>
        </w:tc>
        <w:tc>
          <w:tcPr>
            <w:tcW w:w="709" w:type="dxa"/>
            <w:vAlign w:val="center"/>
          </w:tcPr>
          <w:p w:rsidR="00770BD9" w:rsidRDefault="00770BD9" w:rsidP="00770BD9">
            <w:pPr>
              <w:ind w:right="-79" w:firstLine="5"/>
              <w:jc w:val="center"/>
              <w:outlineLvl w:val="0"/>
              <w:rPr>
                <w:rFonts w:ascii="Arial" w:hAnsi="Arial" w:cs="Arial"/>
                <w:sz w:val="18"/>
                <w:szCs w:val="18"/>
              </w:rPr>
            </w:pPr>
            <w:proofErr w:type="spellStart"/>
            <w:r>
              <w:rPr>
                <w:rFonts w:ascii="Arial" w:hAnsi="Arial" w:cs="Arial"/>
                <w:sz w:val="18"/>
                <w:szCs w:val="18"/>
              </w:rPr>
              <w:t>компл</w:t>
            </w:r>
            <w:proofErr w:type="spellEnd"/>
          </w:p>
        </w:tc>
        <w:tc>
          <w:tcPr>
            <w:tcW w:w="821" w:type="dxa"/>
            <w:vAlign w:val="bottom"/>
          </w:tcPr>
          <w:p w:rsidR="00770BD9" w:rsidRDefault="00770BD9" w:rsidP="00770BD9">
            <w:pPr>
              <w:ind w:firstLine="5"/>
              <w:jc w:val="center"/>
              <w:outlineLvl w:val="0"/>
              <w:rPr>
                <w:rFonts w:ascii="Arial" w:hAnsi="Arial" w:cs="Arial"/>
                <w:sz w:val="18"/>
                <w:szCs w:val="18"/>
              </w:rPr>
            </w:pPr>
            <w:r>
              <w:rPr>
                <w:rFonts w:ascii="Arial" w:hAnsi="Arial" w:cs="Arial"/>
                <w:sz w:val="18"/>
                <w:szCs w:val="18"/>
              </w:rPr>
              <w:t>8</w:t>
            </w:r>
          </w:p>
        </w:tc>
        <w:tc>
          <w:tcPr>
            <w:tcW w:w="2127"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1984" w:type="dxa"/>
            <w:vAlign w:val="center"/>
          </w:tcPr>
          <w:p w:rsidR="00770BD9" w:rsidRPr="009865A1" w:rsidRDefault="00770BD9" w:rsidP="00E879E8">
            <w:pPr>
              <w:widowControl w:val="0"/>
              <w:spacing w:line="240" w:lineRule="auto"/>
              <w:ind w:firstLine="0"/>
              <w:jc w:val="center"/>
              <w:rPr>
                <w:i/>
                <w:snapToGrid/>
                <w:sz w:val="20"/>
                <w:lang w:eastAsia="en-US"/>
              </w:rPr>
            </w:pPr>
          </w:p>
        </w:tc>
        <w:tc>
          <w:tcPr>
            <w:tcW w:w="2126" w:type="dxa"/>
            <w:vAlign w:val="center"/>
          </w:tcPr>
          <w:p w:rsidR="00770BD9" w:rsidRPr="009865A1" w:rsidRDefault="00770BD9" w:rsidP="00E879E8">
            <w:pPr>
              <w:widowControl w:val="0"/>
              <w:spacing w:line="240" w:lineRule="auto"/>
              <w:ind w:firstLine="0"/>
              <w:jc w:val="center"/>
              <w:rPr>
                <w:i/>
                <w:snapToGrid/>
                <w:sz w:val="20"/>
                <w:lang w:eastAsia="en-US"/>
              </w:rPr>
            </w:pPr>
          </w:p>
        </w:tc>
      </w:tr>
    </w:tbl>
    <w:p w:rsidR="005E506B" w:rsidRDefault="005E506B" w:rsidP="005E506B">
      <w:pPr>
        <w:widowControl w:val="0"/>
        <w:spacing w:line="240" w:lineRule="auto"/>
        <w:ind w:left="1069" w:firstLine="0"/>
        <w:jc w:val="left"/>
        <w:rPr>
          <w:rFonts w:eastAsia="Trebuchet MS"/>
          <w:b/>
          <w:sz w:val="22"/>
          <w:szCs w:val="22"/>
          <w:lang w:eastAsia="en-US"/>
        </w:rPr>
      </w:pPr>
    </w:p>
    <w:p w:rsidR="002D0E43" w:rsidRPr="00EB5E97" w:rsidRDefault="002D0E43" w:rsidP="00C73C38">
      <w:pPr>
        <w:widowControl w:val="0"/>
        <w:spacing w:line="240" w:lineRule="auto"/>
        <w:ind w:firstLine="0"/>
        <w:jc w:val="left"/>
        <w:rPr>
          <w:rFonts w:eastAsia="Trebuchet MS"/>
          <w:b/>
          <w:sz w:val="22"/>
          <w:szCs w:val="22"/>
          <w:lang w:eastAsia="en-US"/>
        </w:rPr>
      </w:pPr>
    </w:p>
    <w:p w:rsidR="00C73C38" w:rsidRPr="00EB5E97" w:rsidRDefault="00C73C38" w:rsidP="00C73C38">
      <w:pPr>
        <w:widowControl w:val="0"/>
        <w:numPr>
          <w:ilvl w:val="0"/>
          <w:numId w:val="30"/>
        </w:numPr>
        <w:autoSpaceDE w:val="0"/>
        <w:autoSpaceDN w:val="0"/>
        <w:adjustRightInd w:val="0"/>
        <w:spacing w:line="216" w:lineRule="auto"/>
        <w:contextualSpacing/>
        <w:rPr>
          <w:rFonts w:eastAsiaTheme="minorHAnsi"/>
          <w:b/>
          <w:sz w:val="24"/>
          <w:szCs w:val="24"/>
          <w:lang w:eastAsia="en-US"/>
        </w:rPr>
      </w:pPr>
      <w:r w:rsidRPr="00EB5E97">
        <w:rPr>
          <w:rFonts w:eastAsiaTheme="minorHAnsi"/>
          <w:b/>
          <w:sz w:val="24"/>
          <w:szCs w:val="24"/>
          <w:lang w:eastAsia="en-US"/>
        </w:rPr>
        <w:t>Основные условия договора поставки товара:</w:t>
      </w:r>
    </w:p>
    <w:tbl>
      <w:tblPr>
        <w:tblStyle w:val="44"/>
        <w:tblW w:w="15078" w:type="dxa"/>
        <w:jc w:val="center"/>
        <w:tblInd w:w="-162" w:type="dxa"/>
        <w:tblLook w:val="04A0" w:firstRow="1" w:lastRow="0" w:firstColumn="1" w:lastColumn="0" w:noHBand="0" w:noVBand="1"/>
      </w:tblPr>
      <w:tblGrid>
        <w:gridCol w:w="805"/>
        <w:gridCol w:w="2471"/>
        <w:gridCol w:w="6885"/>
        <w:gridCol w:w="4917"/>
      </w:tblGrid>
      <w:tr w:rsidR="00FB6FD5" w:rsidRPr="00FB6FD5" w:rsidTr="00770BD9">
        <w:trPr>
          <w:trHeight w:val="263"/>
          <w:jc w:val="center"/>
        </w:trPr>
        <w:tc>
          <w:tcPr>
            <w:tcW w:w="805" w:type="dxa"/>
            <w:noWrap/>
            <w:vAlign w:val="center"/>
            <w:hideMark/>
          </w:tcPr>
          <w:p w:rsidR="00FB6FD5" w:rsidRPr="00FB6FD5" w:rsidRDefault="00FB6FD5" w:rsidP="00FB6FD5">
            <w:pPr>
              <w:widowControl w:val="0"/>
              <w:shd w:val="clear" w:color="auto" w:fill="FFFFFF"/>
              <w:spacing w:line="240" w:lineRule="auto"/>
              <w:ind w:firstLine="0"/>
              <w:jc w:val="center"/>
              <w:rPr>
                <w:rFonts w:eastAsia="Trebuchet MS"/>
                <w:sz w:val="24"/>
                <w:szCs w:val="24"/>
                <w:lang w:eastAsia="en-US"/>
              </w:rPr>
            </w:pPr>
            <w:proofErr w:type="gramStart"/>
            <w:r w:rsidRPr="00FB6FD5">
              <w:rPr>
                <w:rFonts w:eastAsia="Trebuchet MS"/>
                <w:sz w:val="24"/>
                <w:szCs w:val="24"/>
                <w:lang w:eastAsia="en-US"/>
              </w:rPr>
              <w:t>п</w:t>
            </w:r>
            <w:proofErr w:type="gramEnd"/>
            <w:r w:rsidRPr="00FB6FD5">
              <w:rPr>
                <w:rFonts w:eastAsia="Trebuchet MS"/>
                <w:sz w:val="24"/>
                <w:szCs w:val="24"/>
                <w:lang w:eastAsia="en-US"/>
              </w:rPr>
              <w:t>/п</w:t>
            </w:r>
          </w:p>
        </w:tc>
        <w:tc>
          <w:tcPr>
            <w:tcW w:w="2471" w:type="dxa"/>
            <w:noWrap/>
            <w:vAlign w:val="center"/>
            <w:hideMark/>
          </w:tcPr>
          <w:p w:rsidR="00FB6FD5" w:rsidRPr="00FB6FD5" w:rsidRDefault="00FB6FD5" w:rsidP="00FB6FD5">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Наименование</w:t>
            </w:r>
          </w:p>
        </w:tc>
        <w:tc>
          <w:tcPr>
            <w:tcW w:w="6885" w:type="dxa"/>
            <w:noWrap/>
            <w:vAlign w:val="center"/>
            <w:hideMark/>
          </w:tcPr>
          <w:p w:rsidR="00FB6FD5" w:rsidRPr="00FB6FD5" w:rsidRDefault="00FB6FD5" w:rsidP="00FB6FD5">
            <w:pPr>
              <w:widowControl w:val="0"/>
              <w:shd w:val="clear" w:color="auto" w:fill="FFFFFF"/>
              <w:spacing w:line="240" w:lineRule="auto"/>
              <w:ind w:firstLine="0"/>
              <w:jc w:val="center"/>
              <w:rPr>
                <w:rFonts w:eastAsia="Calibri"/>
                <w:sz w:val="24"/>
                <w:szCs w:val="24"/>
                <w:lang w:eastAsia="en-US"/>
              </w:rPr>
            </w:pPr>
            <w:r w:rsidRPr="00FB6FD5">
              <w:rPr>
                <w:rFonts w:eastAsia="Trebuchet MS"/>
                <w:sz w:val="24"/>
                <w:szCs w:val="24"/>
                <w:lang w:eastAsia="en-US"/>
              </w:rPr>
              <w:t>Требование организатора (Заказчика)</w:t>
            </w:r>
            <w:r w:rsidRPr="00FB6FD5">
              <w:rPr>
                <w:rFonts w:eastAsia="Calibri"/>
                <w:sz w:val="24"/>
                <w:szCs w:val="24"/>
                <w:lang w:eastAsia="en-US"/>
              </w:rPr>
              <w:t xml:space="preserve"> </w:t>
            </w:r>
          </w:p>
        </w:tc>
        <w:tc>
          <w:tcPr>
            <w:tcW w:w="4917" w:type="dxa"/>
            <w:noWrap/>
            <w:vAlign w:val="center"/>
            <w:hideMark/>
          </w:tcPr>
          <w:p w:rsidR="00FB6FD5" w:rsidRPr="00FB6FD5" w:rsidRDefault="00FB6FD5" w:rsidP="00FB6FD5">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Предложение участника (поставщика)</w:t>
            </w:r>
          </w:p>
        </w:tc>
      </w:tr>
      <w:tr w:rsidR="002D0E43" w:rsidRPr="00FB6FD5" w:rsidTr="00770BD9">
        <w:trPr>
          <w:trHeight w:val="543"/>
          <w:jc w:val="center"/>
        </w:trPr>
        <w:tc>
          <w:tcPr>
            <w:tcW w:w="805"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1</w:t>
            </w:r>
          </w:p>
        </w:tc>
        <w:tc>
          <w:tcPr>
            <w:tcW w:w="2471" w:type="dxa"/>
            <w:vAlign w:val="center"/>
          </w:tcPr>
          <w:p w:rsidR="002D0E43" w:rsidRPr="00FB6FD5" w:rsidRDefault="002D0E43" w:rsidP="002D0E43">
            <w:pPr>
              <w:widowControl w:val="0"/>
              <w:spacing w:line="240" w:lineRule="auto"/>
              <w:ind w:firstLine="0"/>
              <w:jc w:val="left"/>
              <w:rPr>
                <w:rFonts w:eastAsia="Calibri"/>
                <w:b/>
                <w:bCs/>
                <w:sz w:val="24"/>
                <w:szCs w:val="24"/>
                <w:shd w:val="clear" w:color="auto" w:fill="FDE9D9"/>
                <w:lang w:eastAsia="en-US"/>
              </w:rPr>
            </w:pPr>
            <w:r w:rsidRPr="00FB6FD5">
              <w:rPr>
                <w:rFonts w:eastAsia="Calibri"/>
                <w:sz w:val="24"/>
                <w:szCs w:val="24"/>
                <w:lang w:eastAsia="en-US"/>
              </w:rPr>
              <w:t>Сроки поставки Товара</w:t>
            </w:r>
          </w:p>
        </w:tc>
        <w:tc>
          <w:tcPr>
            <w:tcW w:w="6885" w:type="dxa"/>
            <w:vAlign w:val="center"/>
          </w:tcPr>
          <w:p w:rsidR="002D0E43" w:rsidRPr="002D0E43" w:rsidRDefault="008F13EF" w:rsidP="00AE59AE">
            <w:pPr>
              <w:spacing w:line="240" w:lineRule="auto"/>
              <w:ind w:firstLine="0"/>
              <w:rPr>
                <w:sz w:val="24"/>
                <w:szCs w:val="24"/>
              </w:rPr>
            </w:pPr>
            <w:r w:rsidRPr="008F13EF">
              <w:rPr>
                <w:sz w:val="24"/>
                <w:szCs w:val="24"/>
              </w:rPr>
              <w:t xml:space="preserve">В течение 30 календарных дней после </w:t>
            </w:r>
            <w:r w:rsidR="00AE59AE">
              <w:rPr>
                <w:sz w:val="24"/>
                <w:szCs w:val="24"/>
              </w:rPr>
              <w:t>заключения договора.</w:t>
            </w:r>
          </w:p>
        </w:tc>
        <w:tc>
          <w:tcPr>
            <w:tcW w:w="4917" w:type="dxa"/>
            <w:vAlign w:val="center"/>
          </w:tcPr>
          <w:p w:rsidR="002D0E43" w:rsidRDefault="002D0E43" w:rsidP="002D0E43">
            <w:pPr>
              <w:jc w:val="center"/>
            </w:pPr>
            <w:r w:rsidRPr="00FB6FD5">
              <w:rPr>
                <w:rFonts w:eastAsia="Trebuchet MS"/>
                <w:i/>
                <w:sz w:val="24"/>
                <w:szCs w:val="24"/>
                <w:lang w:eastAsia="en-US" w:bidi="ru-RU"/>
              </w:rPr>
              <w:t>(заполняется Участником)</w:t>
            </w:r>
          </w:p>
        </w:tc>
      </w:tr>
      <w:tr w:rsidR="002D0E43" w:rsidRPr="00FB6FD5" w:rsidTr="00770BD9">
        <w:trPr>
          <w:trHeight w:val="70"/>
          <w:jc w:val="center"/>
        </w:trPr>
        <w:tc>
          <w:tcPr>
            <w:tcW w:w="805"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2</w:t>
            </w:r>
          </w:p>
        </w:tc>
        <w:tc>
          <w:tcPr>
            <w:tcW w:w="2471" w:type="dxa"/>
            <w:vAlign w:val="center"/>
          </w:tcPr>
          <w:p w:rsidR="002D0E43" w:rsidRPr="00FB6FD5" w:rsidRDefault="002D0E43" w:rsidP="002D0E43">
            <w:pPr>
              <w:widowControl w:val="0"/>
              <w:spacing w:line="240" w:lineRule="auto"/>
              <w:ind w:firstLine="0"/>
              <w:jc w:val="left"/>
              <w:rPr>
                <w:rFonts w:eastAsia="Calibri"/>
                <w:sz w:val="24"/>
                <w:szCs w:val="24"/>
                <w:lang w:eastAsia="en-US"/>
              </w:rPr>
            </w:pPr>
            <w:r w:rsidRPr="00FB6FD5">
              <w:rPr>
                <w:rFonts w:eastAsia="Calibri"/>
                <w:sz w:val="24"/>
                <w:szCs w:val="24"/>
                <w:lang w:eastAsia="en-US"/>
              </w:rPr>
              <w:t>Место поставки Товара</w:t>
            </w:r>
          </w:p>
        </w:tc>
        <w:tc>
          <w:tcPr>
            <w:tcW w:w="6885" w:type="dxa"/>
            <w:vAlign w:val="center"/>
          </w:tcPr>
          <w:p w:rsidR="002D0E43" w:rsidRPr="002D0E43" w:rsidRDefault="00893D17" w:rsidP="00310B46">
            <w:pPr>
              <w:spacing w:line="240" w:lineRule="auto"/>
              <w:ind w:firstLine="0"/>
              <w:rPr>
                <w:sz w:val="24"/>
                <w:szCs w:val="24"/>
              </w:rPr>
            </w:pPr>
            <w:r>
              <w:rPr>
                <w:sz w:val="24"/>
                <w:szCs w:val="24"/>
              </w:rPr>
              <w:t>Склад ООО «ИТС-Инжиниринг», г. Москва, Пакгаузное шоссе, д. 5</w:t>
            </w:r>
          </w:p>
        </w:tc>
        <w:tc>
          <w:tcPr>
            <w:tcW w:w="4917" w:type="dxa"/>
            <w:vAlign w:val="center"/>
          </w:tcPr>
          <w:p w:rsidR="002D0E43" w:rsidRDefault="007A50ED" w:rsidP="00B80ACA">
            <w:pPr>
              <w:jc w:val="center"/>
            </w:pPr>
            <w:r w:rsidRPr="00FB6FD5">
              <w:rPr>
                <w:rFonts w:eastAsia="Trebuchet MS"/>
                <w:i/>
                <w:sz w:val="24"/>
                <w:szCs w:val="24"/>
                <w:lang w:eastAsia="en-US" w:bidi="ru-RU"/>
              </w:rPr>
              <w:t>(</w:t>
            </w:r>
            <w:r w:rsidR="00B80ACA">
              <w:rPr>
                <w:rFonts w:eastAsia="Trebuchet MS"/>
                <w:i/>
                <w:sz w:val="24"/>
                <w:szCs w:val="24"/>
                <w:lang w:eastAsia="en-US" w:bidi="ru-RU"/>
              </w:rPr>
              <w:t>указать адрес</w:t>
            </w:r>
            <w:r w:rsidRPr="00FB6FD5">
              <w:rPr>
                <w:rFonts w:eastAsia="Trebuchet MS"/>
                <w:i/>
                <w:sz w:val="24"/>
                <w:szCs w:val="24"/>
                <w:lang w:eastAsia="en-US" w:bidi="ru-RU"/>
              </w:rPr>
              <w:t>)</w:t>
            </w:r>
          </w:p>
        </w:tc>
      </w:tr>
      <w:tr w:rsidR="002D0E43" w:rsidRPr="00FB6FD5" w:rsidTr="00770BD9">
        <w:trPr>
          <w:trHeight w:val="296"/>
          <w:jc w:val="center"/>
        </w:trPr>
        <w:tc>
          <w:tcPr>
            <w:tcW w:w="805"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3</w:t>
            </w:r>
          </w:p>
        </w:tc>
        <w:tc>
          <w:tcPr>
            <w:tcW w:w="2471" w:type="dxa"/>
            <w:vAlign w:val="center"/>
          </w:tcPr>
          <w:p w:rsidR="002D0E43" w:rsidRPr="00FB6FD5" w:rsidRDefault="002D0E43" w:rsidP="002D0E43">
            <w:pPr>
              <w:widowControl w:val="0"/>
              <w:spacing w:line="240" w:lineRule="auto"/>
              <w:ind w:firstLine="0"/>
              <w:jc w:val="left"/>
              <w:rPr>
                <w:rFonts w:eastAsia="Calibri"/>
                <w:sz w:val="24"/>
                <w:szCs w:val="24"/>
                <w:lang w:eastAsia="en-US"/>
              </w:rPr>
            </w:pPr>
            <w:r w:rsidRPr="00FB6FD5">
              <w:rPr>
                <w:rFonts w:eastAsia="Calibri"/>
                <w:sz w:val="24"/>
                <w:szCs w:val="24"/>
                <w:lang w:eastAsia="en-US"/>
              </w:rPr>
              <w:t xml:space="preserve">Переход права собственности и рисков </w:t>
            </w:r>
          </w:p>
        </w:tc>
        <w:tc>
          <w:tcPr>
            <w:tcW w:w="6885" w:type="dxa"/>
            <w:vAlign w:val="center"/>
          </w:tcPr>
          <w:p w:rsidR="002D0E43" w:rsidRPr="002D0E43" w:rsidRDefault="007F3FBF" w:rsidP="000931A4">
            <w:pPr>
              <w:spacing w:line="240" w:lineRule="auto"/>
              <w:ind w:firstLine="0"/>
              <w:rPr>
                <w:sz w:val="24"/>
                <w:szCs w:val="24"/>
              </w:rPr>
            </w:pPr>
            <w:r w:rsidRPr="007F3FBF">
              <w:rPr>
                <w:sz w:val="24"/>
                <w:szCs w:val="24"/>
              </w:rPr>
              <w:t>Право собственности и риск случайной гибели на товар переходит от Поставщика к Заказчику с момента подписания Заказчиком товарной накладной.</w:t>
            </w:r>
          </w:p>
        </w:tc>
        <w:tc>
          <w:tcPr>
            <w:tcW w:w="4917" w:type="dxa"/>
            <w:vAlign w:val="center"/>
          </w:tcPr>
          <w:p w:rsidR="002D0E43" w:rsidRDefault="002D0E43" w:rsidP="002D0E43">
            <w:pPr>
              <w:jc w:val="center"/>
            </w:pPr>
            <w:r w:rsidRPr="00FB6FD5">
              <w:rPr>
                <w:rFonts w:eastAsia="Trebuchet MS"/>
                <w:i/>
                <w:sz w:val="24"/>
                <w:szCs w:val="24"/>
                <w:lang w:eastAsia="en-US" w:bidi="ru-RU"/>
              </w:rPr>
              <w:t>(заполняется Участником)</w:t>
            </w:r>
          </w:p>
        </w:tc>
      </w:tr>
      <w:tr w:rsidR="002D0E43" w:rsidRPr="00FB6FD5" w:rsidTr="00770BD9">
        <w:trPr>
          <w:trHeight w:val="70"/>
          <w:jc w:val="center"/>
        </w:trPr>
        <w:tc>
          <w:tcPr>
            <w:tcW w:w="805" w:type="dxa"/>
            <w:noWrap/>
            <w:vAlign w:val="center"/>
          </w:tcPr>
          <w:p w:rsidR="002D0E43" w:rsidRPr="00FB6FD5" w:rsidRDefault="002D0E43" w:rsidP="002D0E43">
            <w:pPr>
              <w:widowControl w:val="0"/>
              <w:shd w:val="clear" w:color="auto" w:fill="FFFFFF"/>
              <w:spacing w:line="240" w:lineRule="auto"/>
              <w:ind w:firstLine="0"/>
              <w:jc w:val="center"/>
              <w:rPr>
                <w:rFonts w:eastAsia="Trebuchet MS"/>
                <w:sz w:val="24"/>
                <w:szCs w:val="24"/>
                <w:lang w:eastAsia="en-US"/>
              </w:rPr>
            </w:pPr>
            <w:r w:rsidRPr="00FB6FD5">
              <w:rPr>
                <w:rFonts w:eastAsia="Trebuchet MS"/>
                <w:sz w:val="24"/>
                <w:szCs w:val="24"/>
                <w:lang w:eastAsia="en-US"/>
              </w:rPr>
              <w:t>4</w:t>
            </w:r>
          </w:p>
        </w:tc>
        <w:tc>
          <w:tcPr>
            <w:tcW w:w="2471" w:type="dxa"/>
            <w:vAlign w:val="center"/>
            <w:hideMark/>
          </w:tcPr>
          <w:p w:rsidR="002D0E43" w:rsidRPr="00FB6FD5" w:rsidRDefault="002D0E43" w:rsidP="002D0E43">
            <w:pPr>
              <w:widowControl w:val="0"/>
              <w:shd w:val="clear" w:color="auto" w:fill="FFFFFF"/>
              <w:spacing w:line="240" w:lineRule="auto"/>
              <w:ind w:firstLine="0"/>
              <w:rPr>
                <w:rFonts w:eastAsia="Trebuchet MS"/>
                <w:bCs/>
                <w:sz w:val="24"/>
                <w:szCs w:val="24"/>
                <w:lang w:eastAsia="en-US"/>
              </w:rPr>
            </w:pPr>
            <w:r w:rsidRPr="00FB6FD5">
              <w:rPr>
                <w:rFonts w:eastAsia="Trebuchet MS"/>
                <w:bCs/>
                <w:sz w:val="24"/>
                <w:szCs w:val="24"/>
                <w:lang w:eastAsia="en-US"/>
              </w:rPr>
              <w:t>Условия и сроки оплаты</w:t>
            </w:r>
            <w:r w:rsidRPr="00FB6FD5">
              <w:rPr>
                <w:rFonts w:eastAsia="Trebuchet MS"/>
                <w:sz w:val="24"/>
                <w:szCs w:val="24"/>
                <w:lang w:eastAsia="en-US"/>
              </w:rPr>
              <w:t xml:space="preserve">                                                                                                                                                                                                                                                                                                                </w:t>
            </w:r>
          </w:p>
        </w:tc>
        <w:tc>
          <w:tcPr>
            <w:tcW w:w="6885" w:type="dxa"/>
            <w:vAlign w:val="center"/>
            <w:hideMark/>
          </w:tcPr>
          <w:p w:rsidR="008F13EF" w:rsidRPr="008F13EF" w:rsidRDefault="00AE59AE" w:rsidP="008F13EF">
            <w:pPr>
              <w:spacing w:line="240" w:lineRule="auto"/>
              <w:ind w:firstLine="0"/>
              <w:rPr>
                <w:sz w:val="24"/>
                <w:szCs w:val="24"/>
              </w:rPr>
            </w:pPr>
            <w:r>
              <w:rPr>
                <w:sz w:val="24"/>
                <w:szCs w:val="24"/>
              </w:rPr>
              <w:t>100</w:t>
            </w:r>
            <w:r w:rsidR="008F13EF" w:rsidRPr="008F13EF">
              <w:rPr>
                <w:sz w:val="24"/>
                <w:szCs w:val="24"/>
              </w:rPr>
              <w:t xml:space="preserve">% оплачиваются в течение </w:t>
            </w:r>
            <w:r>
              <w:rPr>
                <w:sz w:val="24"/>
                <w:szCs w:val="24"/>
              </w:rPr>
              <w:t>2</w:t>
            </w:r>
            <w:r w:rsidR="008F13EF" w:rsidRPr="008F13EF">
              <w:rPr>
                <w:sz w:val="24"/>
                <w:szCs w:val="24"/>
              </w:rPr>
              <w:t>0 (</w:t>
            </w:r>
            <w:r w:rsidR="00A86AB8">
              <w:rPr>
                <w:sz w:val="24"/>
                <w:szCs w:val="24"/>
              </w:rPr>
              <w:t>двадцати</w:t>
            </w:r>
            <w:r w:rsidR="008F13EF" w:rsidRPr="008F13EF">
              <w:rPr>
                <w:sz w:val="24"/>
                <w:szCs w:val="24"/>
              </w:rPr>
              <w:t>) банковских дней после даты поставки при предоставлении следующих документов:</w:t>
            </w:r>
          </w:p>
          <w:p w:rsidR="008F13EF" w:rsidRPr="008F13EF" w:rsidRDefault="008F13EF" w:rsidP="008F13EF">
            <w:pPr>
              <w:spacing w:line="240" w:lineRule="auto"/>
              <w:ind w:firstLine="0"/>
              <w:rPr>
                <w:sz w:val="24"/>
                <w:szCs w:val="24"/>
              </w:rPr>
            </w:pPr>
            <w:r w:rsidRPr="008F13EF">
              <w:rPr>
                <w:sz w:val="24"/>
                <w:szCs w:val="24"/>
              </w:rPr>
              <w:t>- накладной ТОРГ12 – в 2-х экз.</w:t>
            </w:r>
          </w:p>
          <w:p w:rsidR="008F13EF" w:rsidRPr="008F13EF" w:rsidRDefault="008F13EF" w:rsidP="008F13EF">
            <w:pPr>
              <w:spacing w:line="240" w:lineRule="auto"/>
              <w:ind w:firstLine="0"/>
              <w:rPr>
                <w:sz w:val="24"/>
                <w:szCs w:val="24"/>
              </w:rPr>
            </w:pPr>
            <w:r w:rsidRPr="008F13EF">
              <w:rPr>
                <w:sz w:val="24"/>
                <w:szCs w:val="24"/>
              </w:rPr>
              <w:t>- счет фактуры – в 1 экз.</w:t>
            </w:r>
          </w:p>
          <w:p w:rsidR="002D0E43" w:rsidRPr="002D0E43" w:rsidRDefault="008F13EF" w:rsidP="008F13EF">
            <w:pPr>
              <w:spacing w:line="240" w:lineRule="auto"/>
              <w:ind w:firstLine="0"/>
              <w:rPr>
                <w:sz w:val="24"/>
                <w:szCs w:val="24"/>
              </w:rPr>
            </w:pPr>
            <w:r w:rsidRPr="008F13EF">
              <w:rPr>
                <w:sz w:val="24"/>
                <w:szCs w:val="24"/>
              </w:rPr>
              <w:t>- счета на оплату – в 1 экз.</w:t>
            </w:r>
          </w:p>
        </w:tc>
        <w:tc>
          <w:tcPr>
            <w:tcW w:w="4917" w:type="dxa"/>
            <w:vAlign w:val="center"/>
          </w:tcPr>
          <w:p w:rsidR="002D0E43" w:rsidRDefault="002D0E43" w:rsidP="002D0E43">
            <w:pPr>
              <w:jc w:val="center"/>
            </w:pPr>
            <w:r w:rsidRPr="00FB6FD5">
              <w:rPr>
                <w:rFonts w:eastAsia="Trebuchet MS"/>
                <w:i/>
                <w:sz w:val="24"/>
                <w:szCs w:val="24"/>
                <w:lang w:eastAsia="en-US" w:bidi="ru-RU"/>
              </w:rPr>
              <w:t>(заполняется Участником)</w:t>
            </w:r>
          </w:p>
        </w:tc>
      </w:tr>
    </w:tbl>
    <w:p w:rsidR="00C73C38" w:rsidRPr="00EB5E97" w:rsidRDefault="00C73C38" w:rsidP="00C73C38">
      <w:pPr>
        <w:widowControl w:val="0"/>
        <w:spacing w:line="240" w:lineRule="auto"/>
        <w:ind w:firstLine="0"/>
        <w:jc w:val="left"/>
        <w:rPr>
          <w:rFonts w:eastAsia="Trebuchet MS"/>
          <w:b/>
          <w:sz w:val="22"/>
          <w:szCs w:val="22"/>
          <w:lang w:eastAsia="en-US"/>
        </w:rPr>
      </w:pPr>
    </w:p>
    <w:p w:rsidR="00C73C38" w:rsidRPr="00EB5E97" w:rsidRDefault="00C73C38" w:rsidP="00E125A2">
      <w:pPr>
        <w:widowControl w:val="0"/>
        <w:numPr>
          <w:ilvl w:val="0"/>
          <w:numId w:val="30"/>
        </w:numPr>
        <w:spacing w:line="240" w:lineRule="auto"/>
        <w:ind w:left="426" w:firstLine="0"/>
        <w:jc w:val="left"/>
        <w:rPr>
          <w:rFonts w:eastAsia="Trebuchet MS"/>
          <w:b/>
          <w:sz w:val="22"/>
          <w:szCs w:val="22"/>
          <w:lang w:eastAsia="en-US"/>
        </w:rPr>
      </w:pPr>
      <w:r w:rsidRPr="00EB5E97">
        <w:rPr>
          <w:rFonts w:eastAsia="Trebuchet MS"/>
          <w:b/>
          <w:sz w:val="22"/>
          <w:szCs w:val="22"/>
          <w:lang w:eastAsia="en-US"/>
        </w:rPr>
        <w:t xml:space="preserve">Требования к поставляемому товару: </w:t>
      </w:r>
    </w:p>
    <w:p w:rsidR="00C73C38" w:rsidRPr="00EB5E97" w:rsidRDefault="00C73C38" w:rsidP="00F637E2">
      <w:pPr>
        <w:widowControl w:val="0"/>
        <w:spacing w:line="240" w:lineRule="auto"/>
        <w:ind w:left="1069" w:firstLine="632"/>
        <w:jc w:val="left"/>
        <w:rPr>
          <w:rFonts w:eastAsia="Trebuchet MS"/>
          <w:b/>
          <w:sz w:val="22"/>
          <w:szCs w:val="22"/>
          <w:lang w:eastAsia="en-US"/>
        </w:rPr>
      </w:pPr>
    </w:p>
    <w:p w:rsidR="008F13EF" w:rsidRPr="008F13EF" w:rsidRDefault="008F13EF" w:rsidP="008F13EF">
      <w:pPr>
        <w:spacing w:line="240" w:lineRule="auto"/>
        <w:ind w:firstLine="709"/>
        <w:rPr>
          <w:rFonts w:eastAsia="Trebuchet MS"/>
          <w:snapToGrid/>
          <w:sz w:val="24"/>
          <w:szCs w:val="24"/>
        </w:rPr>
      </w:pPr>
      <w:r>
        <w:rPr>
          <w:rFonts w:eastAsia="Trebuchet MS"/>
          <w:snapToGrid/>
          <w:sz w:val="24"/>
          <w:szCs w:val="24"/>
        </w:rPr>
        <w:t>1</w:t>
      </w:r>
      <w:r w:rsidRPr="008F13EF">
        <w:rPr>
          <w:rFonts w:eastAsia="Trebuchet MS"/>
          <w:snapToGrid/>
          <w:sz w:val="24"/>
          <w:szCs w:val="24"/>
        </w:rPr>
        <w:t>.</w:t>
      </w:r>
      <w:r w:rsidRPr="008F13EF">
        <w:rPr>
          <w:rFonts w:eastAsia="Trebuchet MS"/>
          <w:snapToGrid/>
          <w:sz w:val="24"/>
          <w:szCs w:val="24"/>
        </w:rPr>
        <w:tab/>
        <w:t xml:space="preserve">Весь товар должен быть произведен не ранее 2017 года. </w:t>
      </w:r>
    </w:p>
    <w:p w:rsidR="008F13EF" w:rsidRPr="008F13EF" w:rsidRDefault="008F13EF" w:rsidP="008F13EF">
      <w:pPr>
        <w:spacing w:line="240" w:lineRule="auto"/>
        <w:ind w:firstLine="709"/>
        <w:rPr>
          <w:rFonts w:eastAsia="Trebuchet MS"/>
          <w:snapToGrid/>
          <w:sz w:val="24"/>
          <w:szCs w:val="24"/>
        </w:rPr>
      </w:pPr>
      <w:r>
        <w:rPr>
          <w:rFonts w:eastAsia="Trebuchet MS"/>
          <w:snapToGrid/>
          <w:sz w:val="24"/>
          <w:szCs w:val="24"/>
        </w:rPr>
        <w:t>2</w:t>
      </w:r>
      <w:r w:rsidRPr="008F13EF">
        <w:rPr>
          <w:rFonts w:eastAsia="Trebuchet MS"/>
          <w:snapToGrid/>
          <w:sz w:val="24"/>
          <w:szCs w:val="24"/>
        </w:rPr>
        <w:t>.</w:t>
      </w:r>
      <w:r w:rsidRPr="008F13EF">
        <w:rPr>
          <w:rFonts w:eastAsia="Trebuchet MS"/>
          <w:snapToGrid/>
          <w:sz w:val="24"/>
          <w:szCs w:val="24"/>
        </w:rPr>
        <w:tab/>
      </w:r>
      <w:proofErr w:type="gramStart"/>
      <w:r w:rsidRPr="008F13EF">
        <w:rPr>
          <w:rFonts w:eastAsia="Trebuchet MS"/>
          <w:snapToGrid/>
          <w:sz w:val="24"/>
          <w:szCs w:val="24"/>
        </w:rPr>
        <w:t>Весь поставляемый товар должен быть новым товаром (не бывшим в употреблении, не восстановленным и не собранным из восстановленных компонентов, не были восстановлены потребительские свойства, не выставочным образцом), заводской сборки, свободной от прав на него третьих лиц и других обременений, не должен быть предметом спора или залога.</w:t>
      </w:r>
      <w:proofErr w:type="gramEnd"/>
      <w:r w:rsidRPr="008F13EF">
        <w:rPr>
          <w:rFonts w:eastAsia="Trebuchet MS"/>
          <w:snapToGrid/>
          <w:sz w:val="24"/>
          <w:szCs w:val="24"/>
        </w:rPr>
        <w:t xml:space="preserve"> Применение комплектующих и расходных материалов, предлагаемых к поставке совместно и/или в составе товара, не должно оказывать влияние на объем и сроки гарантийного обслуживания поставляемых товаров, устанавливаемые производителем товара.</w:t>
      </w:r>
    </w:p>
    <w:p w:rsidR="008F13EF" w:rsidRPr="008F13EF" w:rsidRDefault="008F13EF" w:rsidP="008F13EF">
      <w:pPr>
        <w:spacing w:line="240" w:lineRule="auto"/>
        <w:ind w:firstLine="709"/>
        <w:rPr>
          <w:rFonts w:eastAsia="Trebuchet MS"/>
          <w:snapToGrid/>
          <w:sz w:val="24"/>
          <w:szCs w:val="24"/>
        </w:rPr>
      </w:pPr>
      <w:r>
        <w:rPr>
          <w:rFonts w:eastAsia="Trebuchet MS"/>
          <w:snapToGrid/>
          <w:sz w:val="24"/>
          <w:szCs w:val="24"/>
        </w:rPr>
        <w:t>3</w:t>
      </w:r>
      <w:r w:rsidRPr="008F13EF">
        <w:rPr>
          <w:rFonts w:eastAsia="Trebuchet MS"/>
          <w:snapToGrid/>
          <w:sz w:val="24"/>
          <w:szCs w:val="24"/>
        </w:rPr>
        <w:t>.</w:t>
      </w:r>
      <w:r w:rsidRPr="008F13EF">
        <w:rPr>
          <w:rFonts w:eastAsia="Trebuchet MS"/>
          <w:snapToGrid/>
          <w:sz w:val="24"/>
          <w:szCs w:val="24"/>
        </w:rPr>
        <w:tab/>
        <w:t>Товар должен поставляться в заводской упаковке, исключающей его повреждение, порчу.  Товар должен поставляться в невозвратной упаковке (в невозвратной таре). Упаковка должна обеспечить сохранность Товара при отгрузке, перевозке и хранении.</w:t>
      </w:r>
    </w:p>
    <w:p w:rsidR="008F13EF" w:rsidRDefault="008F13EF" w:rsidP="00AE59AE">
      <w:pPr>
        <w:spacing w:line="240" w:lineRule="auto"/>
        <w:ind w:firstLine="709"/>
        <w:rPr>
          <w:rFonts w:eastAsia="Trebuchet MS"/>
          <w:snapToGrid/>
          <w:sz w:val="24"/>
          <w:szCs w:val="24"/>
        </w:rPr>
      </w:pPr>
      <w:r>
        <w:rPr>
          <w:rFonts w:eastAsia="Trebuchet MS"/>
          <w:snapToGrid/>
          <w:sz w:val="24"/>
          <w:szCs w:val="24"/>
        </w:rPr>
        <w:t>4</w:t>
      </w:r>
      <w:r w:rsidRPr="008F13EF">
        <w:rPr>
          <w:rFonts w:eastAsia="Trebuchet MS"/>
          <w:snapToGrid/>
          <w:sz w:val="24"/>
          <w:szCs w:val="24"/>
        </w:rPr>
        <w:t>.</w:t>
      </w:r>
      <w:r w:rsidRPr="008F13EF">
        <w:rPr>
          <w:rFonts w:eastAsia="Trebuchet MS"/>
          <w:snapToGrid/>
          <w:sz w:val="24"/>
          <w:szCs w:val="24"/>
        </w:rPr>
        <w:tab/>
        <w:t>Качество поставляемого товара подтверждается наличием документов, обязательных для данного вида товара, оформленных в соответствии с действующим законодательством РФ (сертификат соответствия и т.п.)</w:t>
      </w:r>
      <w:r w:rsidR="00AE59AE">
        <w:rPr>
          <w:rFonts w:eastAsia="Trebuchet MS"/>
          <w:snapToGrid/>
          <w:sz w:val="24"/>
          <w:szCs w:val="24"/>
        </w:rPr>
        <w:t>.</w:t>
      </w:r>
    </w:p>
    <w:p w:rsidR="00883B32" w:rsidRPr="00FF3611" w:rsidRDefault="00E125A2" w:rsidP="008F13EF">
      <w:pPr>
        <w:spacing w:line="240" w:lineRule="auto"/>
        <w:ind w:firstLine="0"/>
        <w:rPr>
          <w:rFonts w:eastAsiaTheme="minorHAnsi"/>
          <w:snapToGrid/>
          <w:sz w:val="24"/>
          <w:szCs w:val="24"/>
          <w:lang w:eastAsia="en-US"/>
        </w:rPr>
      </w:pPr>
      <w:r w:rsidRPr="00E125A2">
        <w:rPr>
          <w:rFonts w:eastAsia="Trebuchet MS"/>
          <w:snapToGrid/>
          <w:sz w:val="24"/>
          <w:szCs w:val="24"/>
        </w:rPr>
        <w:t xml:space="preserve">                </w:t>
      </w:r>
      <w:r w:rsidR="00FF3611" w:rsidRPr="00FF3611">
        <w:rPr>
          <w:rFonts w:eastAsia="Calibri"/>
          <w:b/>
          <w:bCs/>
          <w:sz w:val="24"/>
          <w:szCs w:val="24"/>
        </w:rPr>
        <w:t xml:space="preserve">                     </w:t>
      </w:r>
    </w:p>
    <w:p w:rsidR="00883B32" w:rsidRPr="00EB5E97" w:rsidRDefault="00883B32" w:rsidP="00805C20">
      <w:pPr>
        <w:spacing w:after="200" w:line="276" w:lineRule="auto"/>
        <w:ind w:firstLine="0"/>
        <w:jc w:val="left"/>
        <w:rPr>
          <w:rFonts w:eastAsiaTheme="minorHAnsi"/>
          <w:b/>
          <w:snapToGrid/>
          <w:sz w:val="22"/>
          <w:szCs w:val="22"/>
          <w:lang w:eastAsia="en-US"/>
        </w:rPr>
      </w:pPr>
      <w:r w:rsidRPr="00EB5E97">
        <w:rPr>
          <w:rFonts w:eastAsiaTheme="minorHAnsi"/>
          <w:b/>
          <w:snapToGrid/>
          <w:sz w:val="22"/>
          <w:szCs w:val="22"/>
          <w:lang w:eastAsia="en-US"/>
        </w:rPr>
        <w:t>ИНСТРУКЦИИ ПО ЗАПОЛНЕНИЮ</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Данные инструкции не следует воспроизводить в документах, подготовленных участником запроса </w:t>
      </w:r>
      <w:r w:rsidR="00256409" w:rsidRPr="00EB5E97">
        <w:rPr>
          <w:rFonts w:eastAsiaTheme="minorHAnsi"/>
          <w:sz w:val="24"/>
          <w:szCs w:val="24"/>
          <w:lang w:eastAsia="en-US"/>
        </w:rPr>
        <w:t>цен</w:t>
      </w:r>
      <w:r w:rsidRPr="00EB5E97">
        <w:rPr>
          <w:rFonts w:eastAsiaTheme="minorHAnsi"/>
          <w:sz w:val="24"/>
          <w:szCs w:val="24"/>
          <w:lang w:eastAsia="en-US"/>
        </w:rPr>
        <w:t>.</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Участник приводит номер и дату </w:t>
      </w:r>
      <w:r w:rsidR="00256409" w:rsidRPr="00EB5E97">
        <w:rPr>
          <w:rFonts w:eastAsiaTheme="minorHAnsi"/>
          <w:sz w:val="24"/>
          <w:szCs w:val="24"/>
          <w:lang w:eastAsia="en-US"/>
        </w:rPr>
        <w:t>заявки на участие в запросе цен</w:t>
      </w:r>
      <w:r w:rsidRPr="00EB5E97">
        <w:rPr>
          <w:rFonts w:eastAsiaTheme="minorHAnsi"/>
          <w:sz w:val="24"/>
          <w:szCs w:val="24"/>
          <w:lang w:eastAsia="en-US"/>
        </w:rPr>
        <w:t>, приложением к которому является данное техническое задание.</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Участник указывает свое фирменное наименование (в </w:t>
      </w:r>
      <w:proofErr w:type="spellStart"/>
      <w:r w:rsidRPr="00EB5E97">
        <w:rPr>
          <w:rFonts w:eastAsiaTheme="minorHAnsi"/>
          <w:sz w:val="24"/>
          <w:szCs w:val="24"/>
          <w:lang w:eastAsia="en-US"/>
        </w:rPr>
        <w:t>т.ч</w:t>
      </w:r>
      <w:proofErr w:type="spellEnd"/>
      <w:r w:rsidRPr="00EB5E97">
        <w:rPr>
          <w:rFonts w:eastAsiaTheme="minorHAnsi"/>
          <w:sz w:val="24"/>
          <w:szCs w:val="24"/>
          <w:lang w:eastAsia="en-US"/>
        </w:rPr>
        <w:t>. организационно-правовую форму) и свой адрес.</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В случае если технические требования заказчика и технические предложения участника полностью совпадают, то вместо заполнения каждого отдельного требования участник может указать "полностью соответствуют".</w:t>
      </w:r>
    </w:p>
    <w:p w:rsidR="00883B32" w:rsidRPr="00EB5E97" w:rsidRDefault="005852F6"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При заполнении технического задания необходимо конкретно указывать характеристики, параметры, марку, модель, производителя товара, страну происхождения товара, ГОСТ, ТУ и гарантию качества товара. В противном случае заявка Участника может быть отклонена.</w:t>
      </w:r>
    </w:p>
    <w:p w:rsidR="00883B32" w:rsidRPr="00EB5E97" w:rsidRDefault="00883B32" w:rsidP="00256409">
      <w:pPr>
        <w:numPr>
          <w:ilvl w:val="1"/>
          <w:numId w:val="32"/>
        </w:numPr>
        <w:spacing w:line="240" w:lineRule="auto"/>
        <w:ind w:left="0" w:firstLine="709"/>
        <w:contextualSpacing/>
        <w:rPr>
          <w:rFonts w:eastAsiaTheme="minorHAnsi"/>
          <w:sz w:val="24"/>
          <w:szCs w:val="24"/>
          <w:lang w:eastAsia="en-US"/>
        </w:rPr>
      </w:pPr>
      <w:r w:rsidRPr="00EB5E97">
        <w:rPr>
          <w:rFonts w:eastAsiaTheme="minorHAnsi"/>
          <w:sz w:val="24"/>
          <w:szCs w:val="24"/>
          <w:lang w:eastAsia="en-US"/>
        </w:rPr>
        <w:t xml:space="preserve">В дополнение к входящему в состав заявки отсканированному техническому заданию, участник запроса </w:t>
      </w:r>
      <w:r w:rsidR="00256409" w:rsidRPr="00EB5E97">
        <w:rPr>
          <w:rFonts w:eastAsiaTheme="minorHAnsi"/>
          <w:sz w:val="24"/>
          <w:szCs w:val="24"/>
          <w:lang w:eastAsia="en-US"/>
        </w:rPr>
        <w:t>цен</w:t>
      </w:r>
      <w:r w:rsidRPr="00EB5E97">
        <w:rPr>
          <w:rFonts w:eastAsiaTheme="minorHAnsi"/>
          <w:sz w:val="24"/>
          <w:szCs w:val="24"/>
          <w:lang w:eastAsia="en-US"/>
        </w:rPr>
        <w:t xml:space="preserve"> направляет техническо</w:t>
      </w:r>
      <w:r w:rsidR="00256409" w:rsidRPr="00EB5E97">
        <w:rPr>
          <w:rFonts w:eastAsiaTheme="minorHAnsi"/>
          <w:sz w:val="24"/>
          <w:szCs w:val="24"/>
          <w:lang w:eastAsia="en-US"/>
        </w:rPr>
        <w:t>е</w:t>
      </w:r>
      <w:r w:rsidRPr="00EB5E97">
        <w:rPr>
          <w:rFonts w:eastAsiaTheme="minorHAnsi"/>
          <w:sz w:val="24"/>
          <w:szCs w:val="24"/>
          <w:lang w:eastAsia="en-US"/>
        </w:rPr>
        <w:t xml:space="preserve"> задани</w:t>
      </w:r>
      <w:r w:rsidR="00256409" w:rsidRPr="00EB5E97">
        <w:rPr>
          <w:rFonts w:eastAsiaTheme="minorHAnsi"/>
          <w:sz w:val="24"/>
          <w:szCs w:val="24"/>
          <w:lang w:eastAsia="en-US"/>
        </w:rPr>
        <w:t>е</w:t>
      </w:r>
      <w:r w:rsidRPr="00EB5E97">
        <w:rPr>
          <w:rFonts w:eastAsiaTheme="minorHAnsi"/>
          <w:sz w:val="24"/>
          <w:szCs w:val="24"/>
          <w:lang w:eastAsia="en-US"/>
        </w:rPr>
        <w:t xml:space="preserve"> в файле </w:t>
      </w:r>
      <w:r w:rsidR="0088647E" w:rsidRPr="00EB5E97">
        <w:rPr>
          <w:rFonts w:eastAsiaTheme="minorHAnsi"/>
          <w:sz w:val="24"/>
          <w:szCs w:val="24"/>
          <w:lang w:eastAsia="en-US"/>
        </w:rPr>
        <w:t>в формате,</w:t>
      </w:r>
      <w:r w:rsidRPr="00EB5E97">
        <w:rPr>
          <w:rFonts w:eastAsiaTheme="minorHAnsi"/>
          <w:sz w:val="24"/>
          <w:szCs w:val="24"/>
          <w:lang w:eastAsia="en-US"/>
        </w:rPr>
        <w:t xml:space="preserve"> обеспечивающ</w:t>
      </w:r>
      <w:r w:rsidR="00256409" w:rsidRPr="00EB5E97">
        <w:rPr>
          <w:rFonts w:eastAsiaTheme="minorHAnsi"/>
          <w:sz w:val="24"/>
          <w:szCs w:val="24"/>
          <w:lang w:eastAsia="en-US"/>
        </w:rPr>
        <w:t>е</w:t>
      </w:r>
      <w:r w:rsidRPr="00EB5E97">
        <w:rPr>
          <w:rFonts w:eastAsiaTheme="minorHAnsi"/>
          <w:sz w:val="24"/>
          <w:szCs w:val="24"/>
          <w:lang w:eastAsia="en-US"/>
        </w:rPr>
        <w:t>м возможность копирования произвольного фрагмента текста (желательно в формате .</w:t>
      </w:r>
      <w:proofErr w:type="spellStart"/>
      <w:r w:rsidRPr="00EB5E97">
        <w:rPr>
          <w:rFonts w:eastAsiaTheme="minorHAnsi"/>
          <w:sz w:val="24"/>
          <w:szCs w:val="24"/>
          <w:lang w:eastAsia="en-US"/>
        </w:rPr>
        <w:t>docx</w:t>
      </w:r>
      <w:proofErr w:type="spellEnd"/>
      <w:r w:rsidRPr="00EB5E97">
        <w:rPr>
          <w:rFonts w:eastAsiaTheme="minorHAnsi"/>
          <w:sz w:val="24"/>
          <w:szCs w:val="24"/>
          <w:lang w:eastAsia="en-US"/>
        </w:rPr>
        <w:t xml:space="preserve"> WORD MS </w:t>
      </w:r>
      <w:proofErr w:type="spellStart"/>
      <w:r w:rsidRPr="00EB5E97">
        <w:rPr>
          <w:rFonts w:eastAsiaTheme="minorHAnsi"/>
          <w:sz w:val="24"/>
          <w:szCs w:val="24"/>
          <w:lang w:eastAsia="en-US"/>
        </w:rPr>
        <w:t>Office</w:t>
      </w:r>
      <w:proofErr w:type="spellEnd"/>
      <w:r w:rsidRPr="00EB5E97">
        <w:rPr>
          <w:rFonts w:eastAsiaTheme="minorHAnsi"/>
          <w:sz w:val="24"/>
          <w:szCs w:val="24"/>
          <w:lang w:eastAsia="en-US"/>
        </w:rPr>
        <w:t>).</w:t>
      </w:r>
    </w:p>
    <w:p w:rsidR="00883B32" w:rsidRPr="00EB5E97" w:rsidRDefault="00CC1FB1" w:rsidP="005852F6">
      <w:pPr>
        <w:numPr>
          <w:ilvl w:val="1"/>
          <w:numId w:val="32"/>
        </w:numPr>
        <w:spacing w:line="216" w:lineRule="auto"/>
        <w:ind w:left="0" w:firstLine="709"/>
        <w:contextualSpacing/>
        <w:rPr>
          <w:rFonts w:eastAsiaTheme="minorHAnsi"/>
          <w:sz w:val="24"/>
          <w:szCs w:val="24"/>
          <w:lang w:eastAsia="en-US"/>
        </w:rPr>
      </w:pPr>
      <w:r w:rsidRPr="00EB5E97">
        <w:rPr>
          <w:rFonts w:eastAsiaTheme="minorHAnsi"/>
          <w:sz w:val="24"/>
          <w:szCs w:val="24"/>
          <w:lang w:eastAsia="en-US"/>
        </w:rPr>
        <w:t xml:space="preserve">Участник вправе предложить иные условия поставки, при этом указание иных условий поставки может служить основанием для отклонения </w:t>
      </w:r>
      <w:r w:rsidR="00256409" w:rsidRPr="00EB5E97">
        <w:rPr>
          <w:rFonts w:eastAsiaTheme="minorHAnsi"/>
          <w:sz w:val="24"/>
          <w:szCs w:val="24"/>
          <w:lang w:eastAsia="en-US"/>
        </w:rPr>
        <w:t>заявки</w:t>
      </w:r>
      <w:r w:rsidRPr="00EB5E97">
        <w:rPr>
          <w:rFonts w:eastAsiaTheme="minorHAnsi"/>
          <w:sz w:val="24"/>
          <w:szCs w:val="24"/>
          <w:lang w:eastAsia="en-US"/>
        </w:rPr>
        <w:t xml:space="preserve"> участника.</w:t>
      </w:r>
    </w:p>
    <w:p w:rsidR="003423C5" w:rsidRPr="00EB5E97" w:rsidRDefault="003423C5" w:rsidP="007502AF">
      <w:pPr>
        <w:widowControl w:val="0"/>
        <w:overflowPunct w:val="0"/>
        <w:autoSpaceDE w:val="0"/>
        <w:autoSpaceDN w:val="0"/>
        <w:adjustRightInd w:val="0"/>
        <w:spacing w:line="240" w:lineRule="auto"/>
        <w:ind w:firstLine="0"/>
        <w:rPr>
          <w:bCs/>
          <w:i/>
          <w:snapToGrid/>
          <w:sz w:val="24"/>
          <w:szCs w:val="24"/>
        </w:rPr>
        <w:sectPr w:rsidR="003423C5" w:rsidRPr="00EB5E97" w:rsidSect="00147AE2">
          <w:footerReference w:type="default" r:id="rId35"/>
          <w:pgSz w:w="16840" w:h="11907" w:orient="landscape" w:code="9"/>
          <w:pgMar w:top="1134" w:right="822" w:bottom="1134" w:left="1418" w:header="567" w:footer="567" w:gutter="0"/>
          <w:cols w:space="708"/>
          <w:docGrid w:linePitch="381"/>
        </w:sectPr>
      </w:pPr>
    </w:p>
    <w:p w:rsidR="00D63CD6" w:rsidRDefault="00D63CD6" w:rsidP="00CC59A9">
      <w:pPr>
        <w:pStyle w:val="1"/>
        <w:keepNext w:val="0"/>
        <w:keepLines w:val="0"/>
        <w:pageBreakBefore w:val="0"/>
        <w:widowControl w:val="0"/>
        <w:numPr>
          <w:ilvl w:val="0"/>
          <w:numId w:val="20"/>
        </w:numPr>
        <w:suppressAutoHyphens w:val="0"/>
        <w:spacing w:before="0" w:after="0"/>
        <w:jc w:val="both"/>
        <w:rPr>
          <w:rFonts w:ascii="Times New Roman" w:hAnsi="Times New Roman"/>
          <w:sz w:val="24"/>
          <w:szCs w:val="24"/>
        </w:rPr>
      </w:pPr>
      <w:bookmarkStart w:id="307" w:name="_Toc413076325"/>
      <w:r w:rsidRPr="00EB5E97">
        <w:rPr>
          <w:rFonts w:ascii="Times New Roman" w:hAnsi="Times New Roman"/>
          <w:sz w:val="24"/>
          <w:szCs w:val="24"/>
        </w:rPr>
        <w:lastRenderedPageBreak/>
        <w:t>Проект договора.</w:t>
      </w:r>
      <w:bookmarkEnd w:id="305"/>
      <w:bookmarkEnd w:id="307"/>
    </w:p>
    <w:p w:rsidR="00AA471F" w:rsidRPr="00AA471F" w:rsidRDefault="00AA471F" w:rsidP="00AA471F"/>
    <w:p w:rsidR="00AA471F" w:rsidRPr="00AA471F" w:rsidRDefault="00AA471F" w:rsidP="00AA471F">
      <w:pPr>
        <w:pStyle w:val="afffc"/>
        <w:rPr>
          <w:szCs w:val="24"/>
        </w:rPr>
      </w:pPr>
      <w:r w:rsidRPr="00AA471F">
        <w:rPr>
          <w:szCs w:val="24"/>
        </w:rPr>
        <w:t xml:space="preserve">Договор поставки № </w:t>
      </w:r>
      <w:r w:rsidR="009865A1">
        <w:rPr>
          <w:szCs w:val="24"/>
        </w:rPr>
        <w:t>04</w:t>
      </w:r>
      <w:r w:rsidR="00FB77F0">
        <w:rPr>
          <w:szCs w:val="24"/>
        </w:rPr>
        <w:t>4</w:t>
      </w:r>
      <w:r w:rsidR="009865A1">
        <w:rPr>
          <w:szCs w:val="24"/>
        </w:rPr>
        <w:t>/2017-</w:t>
      </w:r>
      <w:r w:rsidR="00FB77F0">
        <w:rPr>
          <w:szCs w:val="24"/>
        </w:rPr>
        <w:t>10</w:t>
      </w:r>
    </w:p>
    <w:p w:rsidR="00AA471F" w:rsidRPr="00AA471F" w:rsidRDefault="00AA471F" w:rsidP="00AA471F">
      <w:pPr>
        <w:pStyle w:val="afffc"/>
        <w:rPr>
          <w:szCs w:val="24"/>
        </w:rPr>
      </w:pPr>
    </w:p>
    <w:tbl>
      <w:tblPr>
        <w:tblW w:w="0" w:type="auto"/>
        <w:jc w:val="center"/>
        <w:tblInd w:w="-1010" w:type="dxa"/>
        <w:tblLayout w:type="fixed"/>
        <w:tblCellMar>
          <w:left w:w="70" w:type="dxa"/>
          <w:right w:w="70" w:type="dxa"/>
        </w:tblCellMar>
        <w:tblLook w:val="0000" w:firstRow="0" w:lastRow="0" w:firstColumn="0" w:lastColumn="0" w:noHBand="0" w:noVBand="0"/>
      </w:tblPr>
      <w:tblGrid>
        <w:gridCol w:w="5120"/>
        <w:gridCol w:w="4774"/>
      </w:tblGrid>
      <w:tr w:rsidR="00AA471F" w:rsidRPr="00AA471F" w:rsidTr="00AA471F">
        <w:trPr>
          <w:jc w:val="center"/>
        </w:trPr>
        <w:tc>
          <w:tcPr>
            <w:tcW w:w="5120" w:type="dxa"/>
          </w:tcPr>
          <w:p w:rsidR="00AA471F" w:rsidRPr="00AA471F" w:rsidRDefault="00AA471F" w:rsidP="00AA471F">
            <w:pPr>
              <w:ind w:left="327" w:firstLine="0"/>
              <w:rPr>
                <w:b/>
                <w:sz w:val="24"/>
                <w:szCs w:val="24"/>
              </w:rPr>
            </w:pPr>
            <w:r w:rsidRPr="00AA471F">
              <w:rPr>
                <w:b/>
                <w:sz w:val="24"/>
                <w:szCs w:val="24"/>
              </w:rPr>
              <w:t>г. Москва</w:t>
            </w:r>
          </w:p>
        </w:tc>
        <w:tc>
          <w:tcPr>
            <w:tcW w:w="4774" w:type="dxa"/>
          </w:tcPr>
          <w:p w:rsidR="00AA471F" w:rsidRPr="00AA471F" w:rsidRDefault="00AA471F" w:rsidP="00AA471F">
            <w:pPr>
              <w:jc w:val="right"/>
              <w:rPr>
                <w:b/>
                <w:sz w:val="24"/>
                <w:szCs w:val="24"/>
              </w:rPr>
            </w:pPr>
            <w:r>
              <w:rPr>
                <w:b/>
                <w:sz w:val="24"/>
                <w:szCs w:val="24"/>
              </w:rPr>
              <w:t xml:space="preserve">                   </w:t>
            </w:r>
            <w:r w:rsidRPr="00AA471F">
              <w:rPr>
                <w:b/>
                <w:sz w:val="24"/>
                <w:szCs w:val="24"/>
              </w:rPr>
              <w:t>« __ » _________ 20</w:t>
            </w:r>
            <w:r w:rsidRPr="00AA471F">
              <w:rPr>
                <w:b/>
                <w:sz w:val="24"/>
                <w:szCs w:val="24"/>
                <w:lang w:val="en-US"/>
              </w:rPr>
              <w:t>1</w:t>
            </w:r>
            <w:r w:rsidRPr="00AA471F">
              <w:rPr>
                <w:b/>
                <w:sz w:val="24"/>
                <w:szCs w:val="24"/>
              </w:rPr>
              <w:t>7г.</w:t>
            </w:r>
          </w:p>
        </w:tc>
      </w:tr>
    </w:tbl>
    <w:p w:rsidR="00AA471F" w:rsidRPr="00AA471F" w:rsidRDefault="00AA471F" w:rsidP="00AA471F">
      <w:pPr>
        <w:ind w:firstLine="851"/>
        <w:jc w:val="center"/>
        <w:rPr>
          <w:b/>
          <w:sz w:val="24"/>
          <w:szCs w:val="24"/>
        </w:rPr>
      </w:pPr>
    </w:p>
    <w:p w:rsidR="00AA471F" w:rsidRPr="00AA471F" w:rsidRDefault="00AA471F" w:rsidP="00AA471F">
      <w:pPr>
        <w:pStyle w:val="afff0"/>
        <w:ind w:left="142"/>
        <w:jc w:val="both"/>
        <w:rPr>
          <w:rFonts w:ascii="Times New Roman" w:eastAsia="MS Mincho" w:hAnsi="Times New Roman"/>
          <w:sz w:val="24"/>
          <w:szCs w:val="24"/>
        </w:rPr>
      </w:pPr>
      <w:r w:rsidRPr="00AA471F">
        <w:rPr>
          <w:rFonts w:ascii="Times New Roman" w:hAnsi="Times New Roman"/>
          <w:b/>
          <w:sz w:val="24"/>
          <w:szCs w:val="24"/>
        </w:rPr>
        <w:t>Общество с ограниченной ответственностью «ИТС-Инжиниринг</w:t>
      </w:r>
      <w:r w:rsidRPr="00AA471F">
        <w:rPr>
          <w:rFonts w:ascii="Times New Roman" w:eastAsia="MS Mincho" w:hAnsi="Times New Roman"/>
          <w:b/>
          <w:bCs/>
          <w:sz w:val="24"/>
          <w:szCs w:val="24"/>
        </w:rPr>
        <w:t>»</w:t>
      </w:r>
      <w:r w:rsidRPr="00AA471F">
        <w:rPr>
          <w:rFonts w:ascii="Times New Roman" w:eastAsia="MS Mincho" w:hAnsi="Times New Roman"/>
          <w:sz w:val="24"/>
          <w:szCs w:val="24"/>
        </w:rPr>
        <w:t xml:space="preserve">, именуемое в дальнейшем </w:t>
      </w:r>
      <w:r w:rsidRPr="00AA471F">
        <w:rPr>
          <w:rFonts w:ascii="Times New Roman" w:eastAsia="MS Mincho" w:hAnsi="Times New Roman"/>
          <w:b/>
          <w:bCs/>
          <w:sz w:val="24"/>
          <w:szCs w:val="24"/>
        </w:rPr>
        <w:t>«</w:t>
      </w:r>
      <w:r w:rsidRPr="00AA471F">
        <w:rPr>
          <w:rFonts w:ascii="Times New Roman" w:hAnsi="Times New Roman"/>
          <w:b/>
          <w:sz w:val="24"/>
          <w:szCs w:val="24"/>
        </w:rPr>
        <w:t>Покупатель</w:t>
      </w:r>
      <w:r w:rsidRPr="00AA471F">
        <w:rPr>
          <w:rFonts w:ascii="Times New Roman" w:eastAsia="MS Mincho" w:hAnsi="Times New Roman"/>
          <w:b/>
          <w:bCs/>
          <w:sz w:val="24"/>
          <w:szCs w:val="24"/>
        </w:rPr>
        <w:t>»</w:t>
      </w:r>
      <w:r w:rsidRPr="00AA471F">
        <w:rPr>
          <w:rFonts w:ascii="Times New Roman" w:eastAsia="MS Mincho" w:hAnsi="Times New Roman"/>
          <w:sz w:val="24"/>
          <w:szCs w:val="24"/>
        </w:rPr>
        <w:t xml:space="preserve">, в лице генерального директора </w:t>
      </w:r>
      <w:r w:rsidRPr="00AA471F">
        <w:rPr>
          <w:rFonts w:ascii="Times New Roman" w:hAnsi="Times New Roman"/>
          <w:b/>
          <w:sz w:val="24"/>
          <w:szCs w:val="24"/>
        </w:rPr>
        <w:t>Павлова Константина Анатольевича</w:t>
      </w:r>
      <w:r w:rsidRPr="00AA471F">
        <w:rPr>
          <w:rFonts w:ascii="Times New Roman" w:hAnsi="Times New Roman"/>
          <w:sz w:val="24"/>
          <w:szCs w:val="24"/>
        </w:rPr>
        <w:t>, действующего на основании Устава</w:t>
      </w:r>
      <w:r w:rsidRPr="00AA471F">
        <w:rPr>
          <w:rFonts w:ascii="Times New Roman" w:eastAsia="MS Mincho" w:hAnsi="Times New Roman"/>
          <w:sz w:val="24"/>
          <w:szCs w:val="24"/>
        </w:rPr>
        <w:t>, и _______________________________</w:t>
      </w:r>
    </w:p>
    <w:p w:rsidR="00AA471F" w:rsidRPr="00AA471F" w:rsidRDefault="00AA471F" w:rsidP="00AA471F">
      <w:pPr>
        <w:pStyle w:val="afff0"/>
        <w:ind w:left="142"/>
        <w:jc w:val="both"/>
        <w:rPr>
          <w:rFonts w:ascii="Times New Roman" w:eastAsia="MS Mincho" w:hAnsi="Times New Roman"/>
          <w:sz w:val="24"/>
          <w:szCs w:val="24"/>
        </w:rPr>
      </w:pPr>
      <w:proofErr w:type="gramStart"/>
      <w:r w:rsidRPr="00AA471F">
        <w:rPr>
          <w:rFonts w:ascii="Times New Roman" w:hAnsi="Times New Roman"/>
          <w:b/>
          <w:sz w:val="24"/>
          <w:szCs w:val="24"/>
        </w:rPr>
        <w:t xml:space="preserve">________________________________________________, </w:t>
      </w:r>
      <w:r w:rsidRPr="00AA471F">
        <w:rPr>
          <w:rFonts w:ascii="Times New Roman" w:hAnsi="Times New Roman"/>
          <w:sz w:val="24"/>
          <w:szCs w:val="24"/>
        </w:rPr>
        <w:t xml:space="preserve">именуемое в дальнейшем </w:t>
      </w:r>
      <w:r w:rsidRPr="00AA471F">
        <w:rPr>
          <w:rFonts w:ascii="Times New Roman" w:hAnsi="Times New Roman"/>
          <w:b/>
          <w:sz w:val="24"/>
          <w:szCs w:val="24"/>
        </w:rPr>
        <w:t>«</w:t>
      </w:r>
      <w:r w:rsidRPr="00AA471F">
        <w:rPr>
          <w:rFonts w:ascii="Times New Roman" w:eastAsia="MS Mincho" w:hAnsi="Times New Roman"/>
          <w:b/>
          <w:bCs/>
          <w:sz w:val="24"/>
          <w:szCs w:val="24"/>
        </w:rPr>
        <w:t>Поставщик</w:t>
      </w:r>
      <w:r w:rsidRPr="00AA471F">
        <w:rPr>
          <w:rFonts w:ascii="Times New Roman" w:hAnsi="Times New Roman"/>
          <w:b/>
          <w:sz w:val="24"/>
          <w:szCs w:val="24"/>
        </w:rPr>
        <w:t>»</w:t>
      </w:r>
      <w:r w:rsidRPr="00AA471F">
        <w:rPr>
          <w:rFonts w:ascii="Times New Roman" w:hAnsi="Times New Roman"/>
          <w:sz w:val="24"/>
          <w:szCs w:val="24"/>
        </w:rPr>
        <w:t xml:space="preserve">, в лице _____________________________________________________, действующего на основании _______________________________________, </w:t>
      </w:r>
      <w:r w:rsidRPr="00AA471F">
        <w:rPr>
          <w:rFonts w:ascii="Times New Roman" w:eastAsia="MS Mincho" w:hAnsi="Times New Roman"/>
          <w:sz w:val="24"/>
          <w:szCs w:val="24"/>
        </w:rPr>
        <w:t xml:space="preserve">с другой стороны, далее именуемые также </w:t>
      </w:r>
      <w:r w:rsidRPr="00AA471F">
        <w:rPr>
          <w:rFonts w:ascii="Times New Roman" w:eastAsia="MS Mincho" w:hAnsi="Times New Roman"/>
          <w:b/>
          <w:sz w:val="24"/>
          <w:szCs w:val="24"/>
        </w:rPr>
        <w:t>«Стороны»</w:t>
      </w:r>
      <w:r w:rsidRPr="00AA471F">
        <w:rPr>
          <w:rFonts w:ascii="Times New Roman" w:eastAsia="MS Mincho" w:hAnsi="Times New Roman"/>
          <w:sz w:val="24"/>
          <w:szCs w:val="24"/>
        </w:rPr>
        <w:t>, заключили настоящий договор о нижеследующем.</w:t>
      </w:r>
      <w:proofErr w:type="gramEnd"/>
    </w:p>
    <w:p w:rsidR="00AA471F" w:rsidRPr="00AA471F" w:rsidRDefault="00AA471F" w:rsidP="00AA471F">
      <w:pPr>
        <w:spacing w:line="240" w:lineRule="auto"/>
        <w:rPr>
          <w:sz w:val="24"/>
          <w:szCs w:val="24"/>
        </w:rPr>
      </w:pPr>
    </w:p>
    <w:p w:rsidR="00AA471F" w:rsidRPr="00AA471F" w:rsidRDefault="00AA471F" w:rsidP="00AA471F">
      <w:pPr>
        <w:numPr>
          <w:ilvl w:val="0"/>
          <w:numId w:val="44"/>
        </w:numPr>
        <w:tabs>
          <w:tab w:val="clear" w:pos="2280"/>
        </w:tabs>
        <w:spacing w:line="240" w:lineRule="auto"/>
        <w:ind w:left="426"/>
        <w:jc w:val="center"/>
        <w:rPr>
          <w:b/>
          <w:bCs/>
          <w:sz w:val="24"/>
          <w:szCs w:val="24"/>
        </w:rPr>
      </w:pPr>
      <w:r w:rsidRPr="00AA471F">
        <w:rPr>
          <w:b/>
          <w:bCs/>
          <w:sz w:val="24"/>
          <w:szCs w:val="24"/>
        </w:rPr>
        <w:t>ПРЕДМЕТ ДОГОВОРА</w:t>
      </w:r>
    </w:p>
    <w:p w:rsidR="00AA471F" w:rsidRPr="00AA471F" w:rsidRDefault="009865A1" w:rsidP="00AA471F">
      <w:pPr>
        <w:pStyle w:val="affd"/>
        <w:numPr>
          <w:ilvl w:val="1"/>
          <w:numId w:val="44"/>
        </w:numPr>
        <w:tabs>
          <w:tab w:val="clear" w:pos="2280"/>
        </w:tabs>
        <w:spacing w:after="0"/>
        <w:ind w:left="567" w:hanging="567"/>
        <w:jc w:val="both"/>
      </w:pPr>
      <w:r>
        <w:t>Поставщик обязуется постави</w:t>
      </w:r>
      <w:r w:rsidR="00AA471F" w:rsidRPr="00AA471F">
        <w:t>ть, а Покупатель прин</w:t>
      </w:r>
      <w:r>
        <w:t>ять</w:t>
      </w:r>
      <w:r w:rsidR="00AA471F" w:rsidRPr="00AA471F">
        <w:t xml:space="preserve"> и опла</w:t>
      </w:r>
      <w:r>
        <w:t>тить</w:t>
      </w:r>
      <w:r w:rsidR="00AA471F" w:rsidRPr="00AA471F">
        <w:t xml:space="preserve"> продукцию – по наименованию, количеству, качеству и ср</w:t>
      </w:r>
      <w:r>
        <w:t xml:space="preserve">окам в соответствии с подписанной </w:t>
      </w:r>
      <w:r w:rsidR="00AA471F" w:rsidRPr="00AA471F">
        <w:t xml:space="preserve">Сторонами </w:t>
      </w:r>
      <w:r>
        <w:t>Спецификацией №1</w:t>
      </w:r>
      <w:r w:rsidR="00AA471F" w:rsidRPr="00AA471F">
        <w:t>, котор</w:t>
      </w:r>
      <w:r>
        <w:t>ая</w:t>
      </w:r>
      <w:r w:rsidR="00AA471F" w:rsidRPr="00AA471F">
        <w:t xml:space="preserve"> явля</w:t>
      </w:r>
      <w:r>
        <w:t>е</w:t>
      </w:r>
      <w:r w:rsidR="00AA471F" w:rsidRPr="00AA471F">
        <w:t xml:space="preserve">тся неотъемлемой частью настоящего Договора. </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Предметом поставки является комплектное и разрозненное </w:t>
      </w:r>
      <w:r w:rsidR="009865A1">
        <w:t xml:space="preserve">электротехническое </w:t>
      </w:r>
      <w:r w:rsidRPr="00AA471F">
        <w:t xml:space="preserve">оборудование, </w:t>
      </w:r>
      <w:r w:rsidR="009865A1">
        <w:t>детали и компоненты</w:t>
      </w:r>
      <w:r w:rsidRPr="00AA471F">
        <w:t xml:space="preserve"> к нему</w:t>
      </w:r>
      <w:r w:rsidR="009865A1">
        <w:t xml:space="preserve"> и</w:t>
      </w:r>
      <w:r w:rsidRPr="00AA471F">
        <w:t xml:space="preserve"> иной товар производственно-технического назначения (в дальнейшем именуемое – Продукция). </w:t>
      </w:r>
    </w:p>
    <w:p w:rsidR="00AA471F" w:rsidRPr="00AA471F" w:rsidRDefault="00AA471F" w:rsidP="00AA471F">
      <w:pPr>
        <w:pStyle w:val="affd"/>
        <w:numPr>
          <w:ilvl w:val="1"/>
          <w:numId w:val="44"/>
        </w:numPr>
        <w:tabs>
          <w:tab w:val="clear" w:pos="2280"/>
        </w:tabs>
        <w:spacing w:after="0"/>
        <w:ind w:left="567" w:hanging="567"/>
        <w:jc w:val="both"/>
      </w:pPr>
      <w:r w:rsidRPr="00AA471F">
        <w:t>В Спецификаци</w:t>
      </w:r>
      <w:r w:rsidR="009865A1">
        <w:t xml:space="preserve">и №1 </w:t>
      </w:r>
      <w:r w:rsidRPr="00AA471F">
        <w:t>указывается: цены за единицу Продукции (включая НДС – 18%) (Цена Продукции также включает стоимость тары, упаковки и маркировки), график (срок) каждой поставки, адрес поставки, Сторона, которая своими силами и за свой счет производит поставку.</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Вся поставляемая Продукция по своему качеству должна соответствовать ГОСТам и ТУ, а также сертификатам качества. </w:t>
      </w:r>
    </w:p>
    <w:p w:rsidR="00AA471F" w:rsidRPr="00AA471F" w:rsidRDefault="00AA471F" w:rsidP="00AA471F">
      <w:pPr>
        <w:pStyle w:val="affd"/>
        <w:ind w:left="567" w:hanging="567"/>
        <w:jc w:val="both"/>
      </w:pPr>
      <w:r w:rsidRPr="00AA471F" w:rsidDel="00F61013">
        <w:t xml:space="preserve"> </w:t>
      </w:r>
      <w:r w:rsidRPr="00AA471F">
        <w:t xml:space="preserve">      </w:t>
      </w:r>
    </w:p>
    <w:p w:rsidR="00AA471F" w:rsidRPr="00AA471F" w:rsidRDefault="00AA471F" w:rsidP="00AA471F">
      <w:pPr>
        <w:numPr>
          <w:ilvl w:val="0"/>
          <w:numId w:val="44"/>
        </w:numPr>
        <w:tabs>
          <w:tab w:val="clear" w:pos="2280"/>
        </w:tabs>
        <w:spacing w:line="240" w:lineRule="auto"/>
        <w:ind w:left="0" w:firstLine="0"/>
        <w:jc w:val="center"/>
        <w:rPr>
          <w:b/>
          <w:bCs/>
          <w:sz w:val="24"/>
          <w:szCs w:val="24"/>
        </w:rPr>
      </w:pPr>
      <w:r w:rsidRPr="00AA471F">
        <w:rPr>
          <w:b/>
          <w:bCs/>
          <w:sz w:val="24"/>
          <w:szCs w:val="24"/>
        </w:rPr>
        <w:t>ПОРЯДОК ПОСТАВКИ ПРОДУКЦИИ</w:t>
      </w:r>
    </w:p>
    <w:p w:rsidR="00AA471F" w:rsidRPr="00AA471F" w:rsidRDefault="00AA471F" w:rsidP="00AA471F">
      <w:pPr>
        <w:pStyle w:val="affd"/>
        <w:numPr>
          <w:ilvl w:val="1"/>
          <w:numId w:val="44"/>
        </w:numPr>
        <w:tabs>
          <w:tab w:val="clear" w:pos="2280"/>
        </w:tabs>
        <w:spacing w:after="0"/>
        <w:ind w:left="567" w:hanging="567"/>
        <w:jc w:val="both"/>
      </w:pPr>
      <w:r w:rsidRPr="00AA471F">
        <w:t>Поставка Продукции осуществляется Поставщиком путем ее отгрузки (передачи) со склада или иного места отгрузки, указанного Поставщиком, Покупателю или лицу, указанному в качестве Покупателя. Отгрузка продукции Поставщиком производится  на имя Получателя, указанного в Спецификации</w:t>
      </w:r>
      <w:r w:rsidR="00251296">
        <w:t xml:space="preserve"> №1</w:t>
      </w:r>
      <w:r w:rsidRPr="00AA471F">
        <w:t xml:space="preserve">. </w:t>
      </w:r>
    </w:p>
    <w:p w:rsidR="00AA471F" w:rsidRPr="00AA471F" w:rsidRDefault="00AA471F" w:rsidP="00AA471F">
      <w:pPr>
        <w:pStyle w:val="affd"/>
        <w:numPr>
          <w:ilvl w:val="1"/>
          <w:numId w:val="44"/>
        </w:numPr>
        <w:tabs>
          <w:tab w:val="clear" w:pos="2280"/>
        </w:tabs>
        <w:spacing w:after="0"/>
        <w:ind w:left="567" w:hanging="567"/>
        <w:jc w:val="both"/>
      </w:pPr>
      <w:r w:rsidRPr="00AA471F">
        <w:t>Отгрузка Продукции Покупателю или лицу, указанному в качестве Покупателя, производится Поставщиком уполномоченным лицам на основании доверенности.</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Для поставки Продукции Покупатель со своего электронного адреса </w:t>
      </w:r>
      <w:hyperlink r:id="rId36" w:history="1">
        <w:r w:rsidR="009865A1" w:rsidRPr="001F322E">
          <w:rPr>
            <w:rStyle w:val="af"/>
            <w:lang w:val="en-US"/>
          </w:rPr>
          <w:t>info</w:t>
        </w:r>
        <w:r w:rsidR="009865A1" w:rsidRPr="001F322E">
          <w:rPr>
            <w:rStyle w:val="af"/>
          </w:rPr>
          <w:t>@</w:t>
        </w:r>
        <w:proofErr w:type="spellStart"/>
        <w:r w:rsidR="009865A1" w:rsidRPr="001F322E">
          <w:rPr>
            <w:rStyle w:val="af"/>
            <w:lang w:val="en-US"/>
          </w:rPr>
          <w:t>ets</w:t>
        </w:r>
        <w:proofErr w:type="spellEnd"/>
        <w:r w:rsidR="009865A1" w:rsidRPr="001F322E">
          <w:rPr>
            <w:rStyle w:val="af"/>
          </w:rPr>
          <w:t>-</w:t>
        </w:r>
        <w:r w:rsidR="009865A1" w:rsidRPr="001F322E">
          <w:rPr>
            <w:rStyle w:val="af"/>
            <w:lang w:val="en-US"/>
          </w:rPr>
          <w:t>engineering</w:t>
        </w:r>
        <w:r w:rsidR="009865A1" w:rsidRPr="001F322E">
          <w:rPr>
            <w:rStyle w:val="af"/>
          </w:rPr>
          <w:t>.</w:t>
        </w:r>
        <w:proofErr w:type="spellStart"/>
        <w:r w:rsidR="009865A1" w:rsidRPr="001F322E">
          <w:rPr>
            <w:rStyle w:val="af"/>
            <w:lang w:val="en-US"/>
          </w:rPr>
          <w:t>ru</w:t>
        </w:r>
        <w:proofErr w:type="spellEnd"/>
      </w:hyperlink>
      <w:r w:rsidR="009865A1" w:rsidRPr="009865A1">
        <w:t xml:space="preserve"> </w:t>
      </w:r>
      <w:r w:rsidRPr="00AA471F">
        <w:t>направляет на электронный адрес Поставщика __________ заполненную и подписанную со своей стороны Спецификацию</w:t>
      </w:r>
      <w:r w:rsidR="00251296">
        <w:t xml:space="preserve"> №1</w:t>
      </w:r>
      <w:r w:rsidRPr="00AA471F">
        <w:t>, Поставщик направляет Покупателю подписанную со своей Стороны Спецификацию</w:t>
      </w:r>
      <w:r w:rsidR="00251296">
        <w:t xml:space="preserve"> №1</w:t>
      </w:r>
      <w:r w:rsidRPr="00AA471F">
        <w:t xml:space="preserve">. С момента подписания обеими Сторонами, Спецификация становится приложением к Договору. Скан спецификации имеет юридическую силу.  </w:t>
      </w:r>
    </w:p>
    <w:p w:rsidR="00AA471F" w:rsidRPr="00AA471F" w:rsidRDefault="00AA471F" w:rsidP="00AA471F">
      <w:pPr>
        <w:pStyle w:val="affd"/>
        <w:numPr>
          <w:ilvl w:val="1"/>
          <w:numId w:val="44"/>
        </w:numPr>
        <w:tabs>
          <w:tab w:val="clear" w:pos="2280"/>
        </w:tabs>
        <w:spacing w:after="0"/>
        <w:ind w:left="567" w:hanging="567"/>
        <w:jc w:val="both"/>
      </w:pPr>
      <w:r w:rsidRPr="00AA471F">
        <w:t xml:space="preserve">Покупатель или указанное им лицо обязан принять Продукцию в день ее поставки. </w:t>
      </w:r>
    </w:p>
    <w:p w:rsidR="00AA471F" w:rsidRPr="00AA471F" w:rsidRDefault="00AA471F" w:rsidP="00AA471F">
      <w:pPr>
        <w:pStyle w:val="affd"/>
        <w:numPr>
          <w:ilvl w:val="1"/>
          <w:numId w:val="44"/>
        </w:numPr>
        <w:tabs>
          <w:tab w:val="clear" w:pos="2280"/>
        </w:tabs>
        <w:spacing w:after="0"/>
        <w:ind w:left="567" w:hanging="567"/>
        <w:jc w:val="both"/>
      </w:pPr>
      <w:r w:rsidRPr="00AA471F">
        <w:t>Поставщик имеет право на досрочную поставку Продукции только с согласия Покупателя.</w:t>
      </w:r>
    </w:p>
    <w:p w:rsidR="00AA471F" w:rsidRPr="00AA471F" w:rsidRDefault="00AA471F" w:rsidP="00AA471F">
      <w:pPr>
        <w:pStyle w:val="1a"/>
        <w:numPr>
          <w:ilvl w:val="1"/>
          <w:numId w:val="44"/>
        </w:numPr>
        <w:tabs>
          <w:tab w:val="clear" w:pos="2280"/>
        </w:tabs>
        <w:spacing w:after="0" w:line="240" w:lineRule="auto"/>
        <w:ind w:left="567" w:hanging="567"/>
        <w:jc w:val="both"/>
        <w:rPr>
          <w:rFonts w:ascii="Times New Roman" w:hAnsi="Times New Roman"/>
          <w:sz w:val="24"/>
          <w:szCs w:val="24"/>
        </w:rPr>
      </w:pPr>
      <w:r w:rsidRPr="00AA471F">
        <w:rPr>
          <w:rFonts w:ascii="Times New Roman" w:hAnsi="Times New Roman"/>
          <w:sz w:val="24"/>
          <w:szCs w:val="24"/>
        </w:rPr>
        <w:t>С Продукцией Поставщик обязан передать Покупателю следующую документацию в оригиналах (если в Спецификациях не указано иное):</w:t>
      </w:r>
    </w:p>
    <w:p w:rsidR="00AA471F" w:rsidRPr="00AA471F" w:rsidRDefault="00AA471F" w:rsidP="00AA471F">
      <w:pPr>
        <w:pStyle w:val="1a"/>
        <w:tabs>
          <w:tab w:val="num" w:pos="0"/>
        </w:tabs>
        <w:spacing w:after="0" w:line="240" w:lineRule="auto"/>
        <w:ind w:left="601" w:hanging="601"/>
        <w:jc w:val="both"/>
        <w:rPr>
          <w:rFonts w:ascii="Times New Roman" w:hAnsi="Times New Roman"/>
          <w:sz w:val="24"/>
          <w:szCs w:val="24"/>
        </w:rPr>
      </w:pPr>
      <w:r w:rsidRPr="00AA471F">
        <w:rPr>
          <w:rFonts w:ascii="Times New Roman" w:hAnsi="Times New Roman"/>
          <w:sz w:val="24"/>
          <w:szCs w:val="24"/>
        </w:rPr>
        <w:tab/>
        <w:t>- эксплуатационную документацию на Продукцию на русском языке - не позднее даты получения Покупателем Продукции;</w:t>
      </w:r>
    </w:p>
    <w:p w:rsidR="00AA471F" w:rsidRPr="00AA471F" w:rsidRDefault="00AA471F" w:rsidP="00AA471F">
      <w:pPr>
        <w:pStyle w:val="1a"/>
        <w:tabs>
          <w:tab w:val="num" w:pos="0"/>
        </w:tabs>
        <w:spacing w:after="0" w:line="240" w:lineRule="auto"/>
        <w:ind w:left="601" w:hanging="601"/>
        <w:jc w:val="both"/>
        <w:rPr>
          <w:rFonts w:ascii="Times New Roman" w:hAnsi="Times New Roman"/>
          <w:sz w:val="24"/>
          <w:szCs w:val="24"/>
        </w:rPr>
      </w:pPr>
      <w:r w:rsidRPr="00AA471F">
        <w:rPr>
          <w:rFonts w:ascii="Times New Roman" w:hAnsi="Times New Roman"/>
          <w:sz w:val="24"/>
          <w:szCs w:val="24"/>
        </w:rPr>
        <w:lastRenderedPageBreak/>
        <w:tab/>
        <w:t xml:space="preserve">- товарную накладную (либо иной первичный учетный документ, применяемый для оформления продажи Продукции), счет-фактуру и </w:t>
      </w:r>
      <w:r w:rsidRPr="00AA471F">
        <w:rPr>
          <w:rFonts w:ascii="Times New Roman" w:hAnsi="Times New Roman"/>
          <w:sz w:val="24"/>
          <w:szCs w:val="24"/>
          <w:lang w:eastAsia="ru-RU"/>
        </w:rPr>
        <w:t>копии таможенной декларации (при наличии)</w:t>
      </w:r>
      <w:r w:rsidRPr="00AA471F">
        <w:rPr>
          <w:rFonts w:ascii="Times New Roman" w:hAnsi="Times New Roman"/>
          <w:sz w:val="24"/>
          <w:szCs w:val="24"/>
        </w:rPr>
        <w:t xml:space="preserve"> - не позднее даты получения Покупателем Продукции.</w:t>
      </w:r>
    </w:p>
    <w:p w:rsidR="00AA471F" w:rsidRPr="00AA471F" w:rsidRDefault="00AA471F" w:rsidP="00AA471F">
      <w:pPr>
        <w:pStyle w:val="1a"/>
        <w:spacing w:after="0" w:line="240" w:lineRule="auto"/>
        <w:ind w:left="601"/>
        <w:jc w:val="both"/>
        <w:rPr>
          <w:rFonts w:ascii="Times New Roman" w:hAnsi="Times New Roman"/>
          <w:sz w:val="24"/>
          <w:szCs w:val="24"/>
        </w:rPr>
      </w:pPr>
      <w:r w:rsidRPr="00AA471F">
        <w:rPr>
          <w:rFonts w:ascii="Times New Roman" w:hAnsi="Times New Roman"/>
          <w:sz w:val="24"/>
          <w:szCs w:val="24"/>
        </w:rPr>
        <w:t>Документация на Продукцию должна быть вручена Поставщиком представителю Покупателя, либо отправлена вместе с Продукцией.</w:t>
      </w:r>
      <w:r w:rsidRPr="00AA471F">
        <w:rPr>
          <w:rFonts w:ascii="Times New Roman" w:hAnsi="Times New Roman"/>
          <w:color w:val="FF0000"/>
          <w:sz w:val="24"/>
          <w:szCs w:val="24"/>
        </w:rPr>
        <w:t xml:space="preserve"> </w:t>
      </w:r>
      <w:r w:rsidRPr="00AA471F">
        <w:rPr>
          <w:rFonts w:ascii="Times New Roman" w:hAnsi="Times New Roman"/>
          <w:sz w:val="24"/>
          <w:szCs w:val="24"/>
        </w:rPr>
        <w:t xml:space="preserve">По запросу Покупателя Поставщик обязуется направить ему сканированные копии товарной накладной (либо иного первичного учетного документа, применяемого для оформления продажи товара), счета-фактуры, а также документов, подтверждающих передачу Продукции первому перевозчику.  </w:t>
      </w:r>
    </w:p>
    <w:p w:rsidR="00AA471F" w:rsidRPr="00AA471F" w:rsidRDefault="00AA471F" w:rsidP="00AA471F">
      <w:pPr>
        <w:pStyle w:val="1a"/>
        <w:spacing w:after="0" w:line="240" w:lineRule="auto"/>
        <w:ind w:left="600"/>
        <w:jc w:val="both"/>
        <w:rPr>
          <w:rFonts w:ascii="Times New Roman" w:hAnsi="Times New Roman"/>
          <w:sz w:val="24"/>
          <w:szCs w:val="24"/>
        </w:rPr>
      </w:pPr>
      <w:r w:rsidRPr="00AA471F">
        <w:rPr>
          <w:rFonts w:ascii="Times New Roman" w:hAnsi="Times New Roman"/>
          <w:sz w:val="24"/>
          <w:szCs w:val="24"/>
        </w:rPr>
        <w:t>В товарной-накладной (при ее формировании) в строке грузополучатель и плательщик, а также в счет-фактуре (</w:t>
      </w:r>
      <w:r w:rsidRPr="007416CF">
        <w:rPr>
          <w:rFonts w:ascii="Times New Roman" w:hAnsi="Times New Roman"/>
          <w:sz w:val="24"/>
          <w:szCs w:val="24"/>
        </w:rPr>
        <w:t xml:space="preserve">либо ином первичном учетном документе предоставленном Поставщиком) в строках покупатель и грузополучатель указываются реквизиты ООО «ИТС-Инжиниринг», </w:t>
      </w:r>
      <w:r w:rsidR="007416CF" w:rsidRPr="007416CF">
        <w:rPr>
          <w:rFonts w:ascii="Times New Roman" w:eastAsiaTheme="minorHAnsi" w:hAnsi="Times New Roman"/>
          <w:color w:val="000000"/>
          <w:sz w:val="24"/>
          <w:szCs w:val="24"/>
        </w:rPr>
        <w:t xml:space="preserve">107113, </w:t>
      </w:r>
      <w:proofErr w:type="spellStart"/>
      <w:r w:rsidR="007416CF" w:rsidRPr="007416CF">
        <w:rPr>
          <w:rFonts w:ascii="Times New Roman" w:eastAsiaTheme="minorHAnsi" w:hAnsi="Times New Roman"/>
          <w:color w:val="000000"/>
          <w:sz w:val="24"/>
          <w:szCs w:val="24"/>
        </w:rPr>
        <w:t>г</w:t>
      </w:r>
      <w:proofErr w:type="gramStart"/>
      <w:r w:rsidR="007416CF" w:rsidRPr="007416CF">
        <w:rPr>
          <w:rFonts w:ascii="Times New Roman" w:eastAsiaTheme="minorHAnsi" w:hAnsi="Times New Roman"/>
          <w:color w:val="000000"/>
          <w:sz w:val="24"/>
          <w:szCs w:val="24"/>
        </w:rPr>
        <w:t>.М</w:t>
      </w:r>
      <w:proofErr w:type="gramEnd"/>
      <w:r w:rsidR="007416CF" w:rsidRPr="007416CF">
        <w:rPr>
          <w:rFonts w:ascii="Times New Roman" w:eastAsiaTheme="minorHAnsi" w:hAnsi="Times New Roman"/>
          <w:color w:val="000000"/>
          <w:sz w:val="24"/>
          <w:szCs w:val="24"/>
        </w:rPr>
        <w:t>осква</w:t>
      </w:r>
      <w:proofErr w:type="spellEnd"/>
      <w:r w:rsidR="007416CF" w:rsidRPr="007416CF">
        <w:rPr>
          <w:rFonts w:ascii="Times New Roman" w:eastAsiaTheme="minorHAnsi" w:hAnsi="Times New Roman"/>
          <w:color w:val="000000"/>
          <w:sz w:val="24"/>
          <w:szCs w:val="24"/>
        </w:rPr>
        <w:t xml:space="preserve">, </w:t>
      </w:r>
      <w:proofErr w:type="spellStart"/>
      <w:r w:rsidR="007416CF" w:rsidRPr="007416CF">
        <w:rPr>
          <w:rFonts w:ascii="Times New Roman" w:eastAsiaTheme="minorHAnsi" w:hAnsi="Times New Roman"/>
          <w:color w:val="000000"/>
          <w:sz w:val="24"/>
          <w:szCs w:val="24"/>
        </w:rPr>
        <w:t>Сокольническая</w:t>
      </w:r>
      <w:proofErr w:type="spellEnd"/>
      <w:r w:rsidR="007416CF" w:rsidRPr="007416CF">
        <w:rPr>
          <w:rFonts w:ascii="Times New Roman" w:eastAsiaTheme="minorHAnsi" w:hAnsi="Times New Roman"/>
          <w:color w:val="000000"/>
          <w:sz w:val="24"/>
          <w:szCs w:val="24"/>
        </w:rPr>
        <w:t xml:space="preserve"> пл., дом 4 А этаж №3, </w:t>
      </w:r>
      <w:proofErr w:type="spellStart"/>
      <w:r w:rsidR="007416CF" w:rsidRPr="007416CF">
        <w:rPr>
          <w:rFonts w:ascii="Times New Roman" w:eastAsiaTheme="minorHAnsi" w:hAnsi="Times New Roman"/>
          <w:color w:val="000000"/>
          <w:sz w:val="24"/>
          <w:szCs w:val="24"/>
        </w:rPr>
        <w:t>пом.IV</w:t>
      </w:r>
      <w:proofErr w:type="spellEnd"/>
      <w:r w:rsidR="007416CF" w:rsidRPr="007416CF">
        <w:rPr>
          <w:rFonts w:ascii="Times New Roman" w:eastAsiaTheme="minorHAnsi" w:hAnsi="Times New Roman"/>
          <w:color w:val="000000"/>
          <w:sz w:val="24"/>
          <w:szCs w:val="24"/>
        </w:rPr>
        <w:t>, ком. 11(Б)</w:t>
      </w:r>
      <w:r w:rsidRPr="007416CF">
        <w:rPr>
          <w:rFonts w:ascii="Times New Roman" w:hAnsi="Times New Roman"/>
          <w:sz w:val="24"/>
          <w:szCs w:val="24"/>
        </w:rPr>
        <w:t>, ИНН/КПП 7718709734/771801001, р/</w:t>
      </w:r>
      <w:proofErr w:type="spellStart"/>
      <w:r w:rsidRPr="007416CF">
        <w:rPr>
          <w:rFonts w:ascii="Times New Roman" w:hAnsi="Times New Roman"/>
          <w:sz w:val="24"/>
          <w:szCs w:val="24"/>
        </w:rPr>
        <w:t>сч</w:t>
      </w:r>
      <w:proofErr w:type="spellEnd"/>
      <w:r w:rsidRPr="007416CF">
        <w:rPr>
          <w:rFonts w:ascii="Times New Roman" w:hAnsi="Times New Roman"/>
          <w:sz w:val="24"/>
          <w:szCs w:val="24"/>
        </w:rPr>
        <w:t xml:space="preserve"> 40702810338060054590, БИК 044525225,                                   к/</w:t>
      </w:r>
      <w:proofErr w:type="spellStart"/>
      <w:r w:rsidRPr="007416CF">
        <w:rPr>
          <w:rFonts w:ascii="Times New Roman" w:hAnsi="Times New Roman"/>
          <w:sz w:val="24"/>
          <w:szCs w:val="24"/>
        </w:rPr>
        <w:t>сч</w:t>
      </w:r>
      <w:proofErr w:type="spellEnd"/>
      <w:r w:rsidRPr="007416CF">
        <w:rPr>
          <w:rFonts w:ascii="Times New Roman" w:hAnsi="Times New Roman"/>
          <w:sz w:val="24"/>
          <w:szCs w:val="24"/>
        </w:rPr>
        <w:t xml:space="preserve"> 30101810400000000225</w:t>
      </w:r>
      <w:r w:rsidRPr="00AA471F">
        <w:rPr>
          <w:rFonts w:ascii="Times New Roman" w:hAnsi="Times New Roman"/>
          <w:sz w:val="24"/>
          <w:szCs w:val="24"/>
        </w:rPr>
        <w:t>, в банке ПАО СБЕРБАНК РОССИИ г. Москва.</w:t>
      </w:r>
    </w:p>
    <w:p w:rsidR="00AA471F" w:rsidRPr="00AA471F" w:rsidRDefault="00AA471F" w:rsidP="00AA471F">
      <w:pPr>
        <w:numPr>
          <w:ilvl w:val="1"/>
          <w:numId w:val="44"/>
        </w:numPr>
        <w:tabs>
          <w:tab w:val="clear" w:pos="2280"/>
          <w:tab w:val="num" w:pos="567"/>
        </w:tabs>
        <w:spacing w:line="240" w:lineRule="auto"/>
        <w:ind w:left="567" w:hanging="567"/>
        <w:rPr>
          <w:sz w:val="24"/>
          <w:szCs w:val="24"/>
        </w:rPr>
      </w:pPr>
      <w:r w:rsidRPr="00AA471F">
        <w:rPr>
          <w:sz w:val="24"/>
          <w:szCs w:val="24"/>
        </w:rPr>
        <w:t xml:space="preserve">Покупатель должен осуществить осмотр передаваемой Продукции в месте ее передачи, проверить количество, качество, ассортимент. При расхождении Продукции в количестве, ассортименте, качестве с данными, указанными в сопроводительных документах, выявлении недостатков в Продукции, Стороны составляют Акт по форме ТОРГ-2 «Акт об установленном расхождении по количеству и качеству при приемке товарно-материальных ценностей». Для составления Акта Покупатель в день поставки Продукции направляет Поставщику соответствующее уведомление. Поставщик обязан обеспечить присутствие своего представителя для составления Акта в течение 3 дней </w:t>
      </w:r>
      <w:proofErr w:type="gramStart"/>
      <w:r w:rsidRPr="00AA471F">
        <w:rPr>
          <w:sz w:val="24"/>
          <w:szCs w:val="24"/>
        </w:rPr>
        <w:t>с даты получения</w:t>
      </w:r>
      <w:proofErr w:type="gramEnd"/>
      <w:r w:rsidRPr="00AA471F">
        <w:rPr>
          <w:sz w:val="24"/>
          <w:szCs w:val="24"/>
        </w:rPr>
        <w:t xml:space="preserve"> уведомления. Составление Акта Покупателем в одностороннем порядке не допускается и возможно только в случае, если Поставщик, получив уведомление от Покупателя, не направил своего уполномоченного представителя. В последнем случае Акт составляется представителем Покупателя и один экземпляр направляется Поставщику.</w:t>
      </w:r>
    </w:p>
    <w:p w:rsidR="00AA471F" w:rsidRPr="00AA471F" w:rsidRDefault="00AA471F" w:rsidP="00AA471F">
      <w:pPr>
        <w:pStyle w:val="affd"/>
        <w:numPr>
          <w:ilvl w:val="1"/>
          <w:numId w:val="44"/>
        </w:numPr>
        <w:tabs>
          <w:tab w:val="clear" w:pos="2280"/>
        </w:tabs>
        <w:spacing w:after="0"/>
        <w:ind w:left="567" w:hanging="567"/>
        <w:jc w:val="both"/>
      </w:pPr>
      <w:r w:rsidRPr="00AA471F">
        <w:t>Поставщик обязан в срок не позднее 15 (пятнадцати) календарных дней со дня подписания (получения) Акта заменить несоответствующую, повреждённую или имеющую недостатки Продукцию. Все расходы в этом случае осуществляется за счёт Поставщика. В случае непринятия Поставщиком своевременных мер по устранению несоответствия, Покупатель вправе предъявить требования, предусмотренные ст. 475 ГК РФ.</w:t>
      </w:r>
    </w:p>
    <w:p w:rsidR="00AA471F" w:rsidRPr="00AA471F" w:rsidRDefault="00AA471F" w:rsidP="00AA471F">
      <w:pPr>
        <w:pStyle w:val="affd"/>
        <w:numPr>
          <w:ilvl w:val="1"/>
          <w:numId w:val="44"/>
        </w:numPr>
        <w:tabs>
          <w:tab w:val="clear" w:pos="2280"/>
        </w:tabs>
        <w:spacing w:after="0"/>
        <w:ind w:left="567" w:hanging="567"/>
        <w:jc w:val="both"/>
      </w:pPr>
      <w:r w:rsidRPr="00AA471F">
        <w:t>Продукция может быть поставлена в упаковке и таре производителя, обеспечивающей ее сохранность при перевозке, приемке и хранении.</w:t>
      </w:r>
    </w:p>
    <w:p w:rsidR="00AA471F" w:rsidRPr="00AA471F" w:rsidRDefault="00AA471F" w:rsidP="00AA471F">
      <w:pPr>
        <w:pStyle w:val="affd"/>
        <w:numPr>
          <w:ilvl w:val="1"/>
          <w:numId w:val="44"/>
        </w:numPr>
        <w:tabs>
          <w:tab w:val="clear" w:pos="2280"/>
        </w:tabs>
        <w:spacing w:after="0"/>
        <w:ind w:left="567" w:hanging="567"/>
        <w:jc w:val="both"/>
      </w:pPr>
      <w:r w:rsidRPr="00AA471F">
        <w:t>Переход права собственности на Продукцию происходит в момент подписания товарно-транспортной накладной по форме ТОРГ-12 и  передачи товара Покупателю или указанному им лицу.</w:t>
      </w:r>
    </w:p>
    <w:p w:rsidR="00AA471F" w:rsidRPr="00AA471F" w:rsidRDefault="00AA471F" w:rsidP="00AA471F">
      <w:pPr>
        <w:pStyle w:val="affd"/>
        <w:numPr>
          <w:ilvl w:val="1"/>
          <w:numId w:val="44"/>
        </w:numPr>
        <w:tabs>
          <w:tab w:val="clear" w:pos="2280"/>
        </w:tabs>
        <w:spacing w:after="0"/>
        <w:ind w:left="567" w:hanging="567"/>
        <w:jc w:val="both"/>
      </w:pPr>
      <w:r w:rsidRPr="00AA471F">
        <w:t>Переход риска утраты или повреждения продукции с Поставщика на Покупателя происходит в момент подписания товарно-транспортной накладной по форме ТОРГ-12.</w:t>
      </w:r>
    </w:p>
    <w:p w:rsidR="00AA471F" w:rsidRPr="00AA471F" w:rsidRDefault="00AA471F" w:rsidP="00AA471F">
      <w:pPr>
        <w:spacing w:line="240" w:lineRule="auto"/>
        <w:ind w:left="567"/>
        <w:rPr>
          <w:sz w:val="24"/>
          <w:szCs w:val="24"/>
        </w:rPr>
      </w:pPr>
    </w:p>
    <w:p w:rsidR="00AA471F" w:rsidRPr="00AA471F" w:rsidRDefault="00AA471F" w:rsidP="00AA471F">
      <w:pPr>
        <w:numPr>
          <w:ilvl w:val="0"/>
          <w:numId w:val="44"/>
        </w:numPr>
        <w:tabs>
          <w:tab w:val="clear" w:pos="2280"/>
        </w:tabs>
        <w:spacing w:line="240" w:lineRule="auto"/>
        <w:ind w:left="0" w:firstLine="0"/>
        <w:jc w:val="center"/>
        <w:rPr>
          <w:b/>
          <w:sz w:val="24"/>
          <w:szCs w:val="24"/>
        </w:rPr>
      </w:pPr>
      <w:r w:rsidRPr="00AA471F">
        <w:rPr>
          <w:b/>
          <w:sz w:val="24"/>
          <w:szCs w:val="24"/>
        </w:rPr>
        <w:t>ГАРАНТИЙНЫЕ ОБЯЗАТЕЛЬСТВА</w:t>
      </w:r>
    </w:p>
    <w:p w:rsidR="00AA471F" w:rsidRPr="00AA471F" w:rsidRDefault="00AA471F" w:rsidP="00AA471F">
      <w:pPr>
        <w:numPr>
          <w:ilvl w:val="1"/>
          <w:numId w:val="44"/>
        </w:numPr>
        <w:tabs>
          <w:tab w:val="clear" w:pos="2280"/>
          <w:tab w:val="num" w:pos="567"/>
        </w:tabs>
        <w:spacing w:line="240" w:lineRule="auto"/>
        <w:ind w:left="567" w:hanging="567"/>
        <w:rPr>
          <w:sz w:val="24"/>
          <w:szCs w:val="24"/>
        </w:rPr>
      </w:pPr>
      <w:r w:rsidRPr="00AA471F">
        <w:rPr>
          <w:sz w:val="24"/>
          <w:szCs w:val="24"/>
        </w:rPr>
        <w:t xml:space="preserve">Гарантия на поставляемую Продукцию составляет не менее 12 месяцев </w:t>
      </w:r>
      <w:proofErr w:type="gramStart"/>
      <w:r w:rsidRPr="00AA471F">
        <w:rPr>
          <w:sz w:val="24"/>
          <w:szCs w:val="24"/>
        </w:rPr>
        <w:t>с даты отгрузки</w:t>
      </w:r>
      <w:proofErr w:type="gramEnd"/>
      <w:r w:rsidRPr="00AA471F">
        <w:rPr>
          <w:sz w:val="24"/>
          <w:szCs w:val="24"/>
        </w:rPr>
        <w:t>.</w:t>
      </w:r>
    </w:p>
    <w:p w:rsidR="00AA471F" w:rsidRPr="00AA471F" w:rsidRDefault="00AA471F" w:rsidP="00AA471F">
      <w:pPr>
        <w:numPr>
          <w:ilvl w:val="1"/>
          <w:numId w:val="44"/>
        </w:numPr>
        <w:tabs>
          <w:tab w:val="clear" w:pos="2280"/>
          <w:tab w:val="num" w:pos="567"/>
        </w:tabs>
        <w:spacing w:line="240" w:lineRule="auto"/>
        <w:ind w:left="567" w:hanging="567"/>
        <w:rPr>
          <w:sz w:val="24"/>
          <w:szCs w:val="24"/>
        </w:rPr>
      </w:pPr>
      <w:r w:rsidRPr="00AA471F">
        <w:rPr>
          <w:sz w:val="24"/>
          <w:szCs w:val="24"/>
        </w:rPr>
        <w:t>Качество Продукции должно соответствовать техническим условиям завода-изготовителя.</w:t>
      </w:r>
    </w:p>
    <w:p w:rsidR="00AA471F" w:rsidRPr="00AA471F" w:rsidRDefault="00AA471F" w:rsidP="00AA471F">
      <w:pPr>
        <w:spacing w:line="240" w:lineRule="auto"/>
        <w:ind w:left="567" w:hanging="567"/>
        <w:rPr>
          <w:sz w:val="24"/>
          <w:szCs w:val="24"/>
        </w:rPr>
      </w:pPr>
      <w:r w:rsidRPr="00AA471F">
        <w:rPr>
          <w:sz w:val="24"/>
          <w:szCs w:val="24"/>
        </w:rPr>
        <w:t>3.3.</w:t>
      </w:r>
      <w:r w:rsidRPr="00AA471F">
        <w:rPr>
          <w:sz w:val="24"/>
          <w:szCs w:val="24"/>
        </w:rPr>
        <w:tab/>
        <w:t>Гарантийное обслуживание поставляемой Продукции обеспечивается сервисным центром компании-изготовителя оборудования при условии соблюдения Покупателем технических требований к эксплуатации, изложенных в документации на Продукцию.</w:t>
      </w:r>
    </w:p>
    <w:p w:rsidR="00AA471F" w:rsidRPr="00AA471F" w:rsidRDefault="00AA471F" w:rsidP="00251296">
      <w:pPr>
        <w:spacing w:line="240" w:lineRule="auto"/>
        <w:rPr>
          <w:sz w:val="24"/>
          <w:szCs w:val="24"/>
        </w:rPr>
      </w:pPr>
      <w:r w:rsidRPr="00AA471F">
        <w:rPr>
          <w:sz w:val="24"/>
          <w:szCs w:val="24"/>
        </w:rPr>
        <w:t>Адрес сервисного центра:.</w:t>
      </w:r>
    </w:p>
    <w:p w:rsidR="00AA471F" w:rsidRPr="00AA471F" w:rsidRDefault="00AA471F" w:rsidP="00AA471F">
      <w:pPr>
        <w:spacing w:line="240" w:lineRule="auto"/>
        <w:ind w:left="567" w:hanging="567"/>
        <w:rPr>
          <w:sz w:val="24"/>
          <w:szCs w:val="24"/>
        </w:rPr>
      </w:pPr>
      <w:r w:rsidRPr="00AA471F">
        <w:rPr>
          <w:sz w:val="24"/>
          <w:szCs w:val="24"/>
        </w:rPr>
        <w:t>3.4.</w:t>
      </w:r>
      <w:r w:rsidRPr="00AA471F">
        <w:rPr>
          <w:sz w:val="24"/>
          <w:szCs w:val="24"/>
        </w:rPr>
        <w:tab/>
        <w:t xml:space="preserve">Гарантия не распространяется на случаи умышленного повреждения Продукции, неправильной ее эксплуатации и хранения, повреждения пломб и маркировки </w:t>
      </w:r>
      <w:r w:rsidRPr="00AA471F">
        <w:rPr>
          <w:sz w:val="24"/>
          <w:szCs w:val="24"/>
        </w:rPr>
        <w:lastRenderedPageBreak/>
        <w:t xml:space="preserve">Продукции. </w:t>
      </w:r>
      <w:proofErr w:type="gramStart"/>
      <w:r w:rsidRPr="00AA471F">
        <w:rPr>
          <w:sz w:val="24"/>
          <w:szCs w:val="24"/>
        </w:rPr>
        <w:t>В случае выхода Продукции из строя в связи с неправильной эксплуатацией ее Покупателем в период</w:t>
      </w:r>
      <w:proofErr w:type="gramEnd"/>
      <w:r w:rsidRPr="00AA471F">
        <w:rPr>
          <w:sz w:val="24"/>
          <w:szCs w:val="24"/>
        </w:rPr>
        <w:t xml:space="preserve"> гарантийного срока, Поставщик ответственности не несет и может оказать услуги по ремонту за дополнительную плату.</w:t>
      </w:r>
    </w:p>
    <w:p w:rsidR="00AA471F" w:rsidRPr="00AA471F" w:rsidRDefault="00AA471F" w:rsidP="00AA471F">
      <w:pPr>
        <w:spacing w:line="240" w:lineRule="auto"/>
        <w:ind w:left="567" w:hanging="567"/>
        <w:rPr>
          <w:sz w:val="24"/>
          <w:szCs w:val="24"/>
        </w:rPr>
      </w:pPr>
      <w:r w:rsidRPr="00AA471F">
        <w:rPr>
          <w:sz w:val="24"/>
          <w:szCs w:val="24"/>
        </w:rPr>
        <w:t>3.5.</w:t>
      </w:r>
      <w:r w:rsidRPr="00AA471F">
        <w:rPr>
          <w:sz w:val="24"/>
          <w:szCs w:val="24"/>
        </w:rPr>
        <w:tab/>
        <w:t>Поставщик передает Покупателю гарантийные талоны, подтверждающие наличие гарантийных обязательств со стороны завода-изготовителя, на всю Продукцию. В случае непризнания за собой сервисным центром завода-изготовителя обязательств по гарантийному обслуживанию Продукции, гарантийные обязательства по ней несет Поставщик.</w:t>
      </w:r>
    </w:p>
    <w:p w:rsidR="00AA471F" w:rsidRPr="00AA471F" w:rsidRDefault="00AA471F" w:rsidP="00AA471F">
      <w:pPr>
        <w:pStyle w:val="1a"/>
        <w:tabs>
          <w:tab w:val="num" w:pos="0"/>
        </w:tabs>
        <w:spacing w:after="0" w:line="240" w:lineRule="auto"/>
        <w:ind w:left="600" w:hanging="600"/>
        <w:jc w:val="both"/>
        <w:rPr>
          <w:rFonts w:ascii="Times New Roman" w:hAnsi="Times New Roman"/>
          <w:sz w:val="24"/>
          <w:szCs w:val="24"/>
        </w:rPr>
      </w:pPr>
      <w:r w:rsidRPr="00AA471F">
        <w:rPr>
          <w:rFonts w:ascii="Times New Roman" w:hAnsi="Times New Roman"/>
          <w:sz w:val="24"/>
          <w:szCs w:val="24"/>
        </w:rPr>
        <w:t>3.6</w:t>
      </w:r>
      <w:r w:rsidRPr="00AA471F">
        <w:rPr>
          <w:rFonts w:ascii="Times New Roman" w:hAnsi="Times New Roman"/>
          <w:sz w:val="24"/>
          <w:szCs w:val="24"/>
        </w:rPr>
        <w:tab/>
        <w:t>Поставщик гарантирует, что он обладает всеми необходимыми правами собственника на Продукцию, что Продукция не обременена обязательствами перед третьими лицами, что лица, подписывающие данный договор и (</w:t>
      </w:r>
      <w:proofErr w:type="gramStart"/>
      <w:r w:rsidRPr="00AA471F">
        <w:rPr>
          <w:rFonts w:ascii="Times New Roman" w:hAnsi="Times New Roman"/>
          <w:sz w:val="24"/>
          <w:szCs w:val="24"/>
        </w:rPr>
        <w:t xml:space="preserve">или) </w:t>
      </w:r>
      <w:proofErr w:type="gramEnd"/>
      <w:r w:rsidRPr="00AA471F">
        <w:rPr>
          <w:rFonts w:ascii="Times New Roman" w:hAnsi="Times New Roman"/>
          <w:sz w:val="24"/>
          <w:szCs w:val="24"/>
        </w:rPr>
        <w:t>первичные учетные документы, наделены надлежащими полномочиями в соответствии с требованиями закона и локальных распорядительных документов Поставщика.</w:t>
      </w:r>
    </w:p>
    <w:p w:rsidR="00AA471F" w:rsidRPr="00AA471F" w:rsidRDefault="00AA471F" w:rsidP="00AA471F">
      <w:pPr>
        <w:spacing w:line="240" w:lineRule="auto"/>
        <w:ind w:left="567" w:hanging="567"/>
        <w:rPr>
          <w:sz w:val="24"/>
          <w:szCs w:val="24"/>
        </w:rPr>
      </w:pPr>
    </w:p>
    <w:p w:rsidR="00AA471F" w:rsidRPr="00AA471F" w:rsidRDefault="00AA471F" w:rsidP="00AA471F">
      <w:pPr>
        <w:pStyle w:val="affd"/>
        <w:numPr>
          <w:ilvl w:val="0"/>
          <w:numId w:val="44"/>
        </w:numPr>
        <w:tabs>
          <w:tab w:val="clear" w:pos="2280"/>
        </w:tabs>
        <w:spacing w:after="0"/>
        <w:ind w:left="426"/>
        <w:jc w:val="center"/>
      </w:pPr>
      <w:r w:rsidRPr="00AA471F">
        <w:rPr>
          <w:b/>
          <w:bCs/>
        </w:rPr>
        <w:t>ПОРЯДОК</w:t>
      </w:r>
      <w:r w:rsidRPr="00AA471F">
        <w:t xml:space="preserve"> </w:t>
      </w:r>
      <w:r w:rsidRPr="00AA471F">
        <w:rPr>
          <w:b/>
          <w:bCs/>
        </w:rPr>
        <w:t>РАСЧЕТОВ</w:t>
      </w:r>
    </w:p>
    <w:p w:rsidR="00AA471F" w:rsidRPr="00AA471F" w:rsidRDefault="00AA471F" w:rsidP="00AA471F">
      <w:pPr>
        <w:pStyle w:val="affd"/>
        <w:numPr>
          <w:ilvl w:val="1"/>
          <w:numId w:val="44"/>
        </w:numPr>
        <w:tabs>
          <w:tab w:val="clear" w:pos="2280"/>
        </w:tabs>
        <w:spacing w:after="0"/>
        <w:ind w:left="567" w:hanging="501"/>
        <w:jc w:val="both"/>
      </w:pPr>
      <w:r w:rsidRPr="00AA471F">
        <w:t>Покупатель оплачивает поставляемую Продукцию путем перечисления денежных сре</w:t>
      </w:r>
      <w:proofErr w:type="gramStart"/>
      <w:r w:rsidRPr="00AA471F">
        <w:t>дств пл</w:t>
      </w:r>
      <w:proofErr w:type="gramEnd"/>
      <w:r w:rsidRPr="00AA471F">
        <w:t>атежными поручениями на расчетный счет Поставщика. Оплата производится в рублях.</w:t>
      </w:r>
    </w:p>
    <w:p w:rsidR="00AA471F" w:rsidRPr="00AA471F" w:rsidRDefault="00AA471F" w:rsidP="00AA471F">
      <w:pPr>
        <w:pStyle w:val="affd"/>
        <w:numPr>
          <w:ilvl w:val="1"/>
          <w:numId w:val="44"/>
        </w:numPr>
        <w:tabs>
          <w:tab w:val="clear" w:pos="2280"/>
        </w:tabs>
        <w:spacing w:after="0"/>
        <w:ind w:left="567" w:hanging="501"/>
        <w:jc w:val="both"/>
      </w:pPr>
      <w:r w:rsidRPr="00AA471F">
        <w:rPr>
          <w:rFonts w:eastAsia="MS Mincho"/>
        </w:rPr>
        <w:t>Если иное не предусмотрено Спецификацией, Покупатель оплачивает поставляемую Продукцию в течение 20 (двадцати) банковских дней с момента получения Продукции на основании счета, выставленного Поставщиком Покупателю.</w:t>
      </w:r>
    </w:p>
    <w:p w:rsidR="00AA471F" w:rsidRPr="00AA471F" w:rsidRDefault="00AA471F" w:rsidP="00AA471F">
      <w:pPr>
        <w:pStyle w:val="affd"/>
        <w:ind w:left="66"/>
        <w:jc w:val="both"/>
      </w:pPr>
    </w:p>
    <w:p w:rsidR="00AA471F" w:rsidRPr="00AA471F" w:rsidRDefault="00AA471F" w:rsidP="00AA471F">
      <w:pPr>
        <w:pStyle w:val="affd"/>
        <w:numPr>
          <w:ilvl w:val="0"/>
          <w:numId w:val="44"/>
        </w:numPr>
        <w:tabs>
          <w:tab w:val="clear" w:pos="2280"/>
        </w:tabs>
        <w:spacing w:after="0"/>
        <w:ind w:left="284"/>
        <w:jc w:val="center"/>
      </w:pPr>
      <w:r w:rsidRPr="00AA471F">
        <w:rPr>
          <w:b/>
          <w:bCs/>
        </w:rPr>
        <w:t>ОТВЕТСТВЕННОСТЬ СТОРОН</w:t>
      </w:r>
    </w:p>
    <w:p w:rsidR="00AA471F" w:rsidRPr="00AA471F" w:rsidRDefault="00AA471F" w:rsidP="00AA471F">
      <w:pPr>
        <w:pStyle w:val="affd"/>
        <w:numPr>
          <w:ilvl w:val="1"/>
          <w:numId w:val="44"/>
        </w:numPr>
        <w:tabs>
          <w:tab w:val="clear" w:pos="2280"/>
        </w:tabs>
        <w:spacing w:after="0"/>
        <w:ind w:left="567" w:hanging="501"/>
        <w:jc w:val="both"/>
      </w:pPr>
      <w:r w:rsidRPr="00AA471F">
        <w:t xml:space="preserve">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За нарушение срока оплаты или срока поставки Продукции по настоящему Договору, виновная сторона уплачивает в пользу другой стороны пеню в размере 0,1% за каждый день просрочки от стоимости несвоевременно оплаченной или несвоевременно поставленной Продукции соответственно. </w:t>
      </w:r>
    </w:p>
    <w:p w:rsidR="00AA471F" w:rsidRPr="00AA471F" w:rsidRDefault="00AA471F" w:rsidP="00AA471F">
      <w:pPr>
        <w:pStyle w:val="affd"/>
        <w:numPr>
          <w:ilvl w:val="1"/>
          <w:numId w:val="44"/>
        </w:numPr>
        <w:tabs>
          <w:tab w:val="clear" w:pos="2280"/>
        </w:tabs>
        <w:spacing w:after="0"/>
        <w:ind w:left="567" w:hanging="501"/>
        <w:jc w:val="both"/>
      </w:pPr>
      <w:r w:rsidRPr="00AA471F">
        <w:t xml:space="preserve">Сторона, допустившая нарушения, возмещает другой стороне причиненные своими действиями убытки, в том числе упущенную выгоду (неполученную прибыль) в порядке, предусмотренном действующим законодательством. Убытки возмещаются в части, не покрытой неустойкой (пени). Ответственность Сторон в иных, не оговоренных настоящим Договором случаях, определяется действующим законодательством РФ. </w:t>
      </w:r>
    </w:p>
    <w:p w:rsidR="00AA471F" w:rsidRPr="00AA471F" w:rsidRDefault="00AA471F" w:rsidP="00AA471F">
      <w:pPr>
        <w:pStyle w:val="affd"/>
        <w:numPr>
          <w:ilvl w:val="1"/>
          <w:numId w:val="44"/>
        </w:numPr>
        <w:tabs>
          <w:tab w:val="clear" w:pos="2280"/>
        </w:tabs>
        <w:spacing w:after="0"/>
        <w:ind w:left="567" w:hanging="501"/>
        <w:jc w:val="both"/>
      </w:pPr>
      <w:r w:rsidRPr="00AA471F">
        <w:t>Если в течение гарантийного срока Продукция или какая-либо ее часть окажутся дефектной, Поставщик обязан устранить дефекты за свой счёт или заменить дефектную часть и/или Продукцию в течение 20 (двадцати) календарных дней, с момента получения от Покупателя рекламации и Продукции.</w:t>
      </w:r>
    </w:p>
    <w:p w:rsidR="00AA471F" w:rsidRPr="00AA471F" w:rsidRDefault="00AA471F" w:rsidP="00AA471F">
      <w:pPr>
        <w:pStyle w:val="1a"/>
        <w:spacing w:after="0" w:line="240" w:lineRule="auto"/>
        <w:ind w:left="567" w:hanging="501"/>
        <w:jc w:val="both"/>
        <w:rPr>
          <w:rFonts w:ascii="Times New Roman" w:hAnsi="Times New Roman"/>
          <w:sz w:val="24"/>
          <w:szCs w:val="24"/>
        </w:rPr>
      </w:pPr>
      <w:r w:rsidRPr="00AA471F">
        <w:rPr>
          <w:rFonts w:ascii="Times New Roman" w:hAnsi="Times New Roman"/>
          <w:sz w:val="24"/>
          <w:szCs w:val="24"/>
        </w:rPr>
        <w:t>5.4.</w:t>
      </w:r>
      <w:r w:rsidRPr="00AA471F">
        <w:rPr>
          <w:rFonts w:ascii="Times New Roman" w:hAnsi="Times New Roman"/>
          <w:sz w:val="24"/>
          <w:szCs w:val="24"/>
        </w:rPr>
        <w:tab/>
        <w:t xml:space="preserve">В случае заявления Покупателем требования к Поставщику о предоставлении счета-фактуры либо об устранении недостатков, выявленных в счете-фактуре, товарной накладной (либо ином первичном учетном документе, предоставленном Поставщиком), Поставщик обязан исполнить требование в 10-ти </w:t>
      </w:r>
      <w:proofErr w:type="spellStart"/>
      <w:r w:rsidRPr="00AA471F">
        <w:rPr>
          <w:rFonts w:ascii="Times New Roman" w:hAnsi="Times New Roman"/>
          <w:sz w:val="24"/>
          <w:szCs w:val="24"/>
        </w:rPr>
        <w:t>дневный</w:t>
      </w:r>
      <w:proofErr w:type="spellEnd"/>
      <w:r w:rsidRPr="00AA471F">
        <w:rPr>
          <w:rFonts w:ascii="Times New Roman" w:hAnsi="Times New Roman"/>
          <w:sz w:val="24"/>
          <w:szCs w:val="24"/>
        </w:rPr>
        <w:t xml:space="preserve"> срок с момента его получения. В случае нарушения срока передачи указанных документов или устранения недостатков, выявленных в документах, Поставщик обязан уплатить Покупателю неустойку в размере 0,2 % от суммы договора за каждый день просрочки исполнения обязательства, но не более 10% от суммы настоящего договора.</w:t>
      </w:r>
    </w:p>
    <w:p w:rsidR="00AA471F" w:rsidRPr="00AA471F" w:rsidRDefault="00AA471F" w:rsidP="00AA471F">
      <w:pPr>
        <w:pStyle w:val="1a"/>
        <w:spacing w:after="0" w:line="240" w:lineRule="auto"/>
        <w:ind w:left="567" w:hanging="501"/>
        <w:jc w:val="both"/>
        <w:rPr>
          <w:rFonts w:ascii="Times New Roman" w:hAnsi="Times New Roman"/>
          <w:sz w:val="24"/>
          <w:szCs w:val="24"/>
        </w:rPr>
      </w:pPr>
      <w:r w:rsidRPr="00AA471F">
        <w:rPr>
          <w:rFonts w:ascii="Times New Roman" w:hAnsi="Times New Roman"/>
          <w:sz w:val="24"/>
          <w:szCs w:val="24"/>
        </w:rPr>
        <w:t xml:space="preserve">5.5. </w:t>
      </w:r>
      <w:r w:rsidR="00251296">
        <w:rPr>
          <w:rFonts w:ascii="Times New Roman" w:hAnsi="Times New Roman"/>
          <w:sz w:val="24"/>
          <w:szCs w:val="24"/>
        </w:rPr>
        <w:tab/>
      </w:r>
      <w:r w:rsidRPr="00AA471F">
        <w:rPr>
          <w:rFonts w:ascii="Times New Roman" w:hAnsi="Times New Roman"/>
          <w:sz w:val="24"/>
          <w:szCs w:val="24"/>
        </w:rPr>
        <w:t xml:space="preserve">Поставщик обязан возместить Покупателю не принятые к вычету (возмещению) суммы НДС, по счетам-фактурам Поставщика, оформленным с нарушением норм ст. 169 НК РФ. </w:t>
      </w:r>
    </w:p>
    <w:p w:rsidR="00AA471F" w:rsidRPr="00AA471F" w:rsidRDefault="00AA471F" w:rsidP="00AA471F">
      <w:pPr>
        <w:pStyle w:val="affd"/>
        <w:ind w:left="567" w:hanging="501"/>
        <w:jc w:val="both"/>
      </w:pPr>
      <w:r w:rsidRPr="00AA471F">
        <w:t xml:space="preserve">5.6. </w:t>
      </w:r>
      <w:r w:rsidR="00251296">
        <w:tab/>
      </w:r>
      <w:r w:rsidRPr="00AA471F">
        <w:t>Проценты на сумму задолженности Покупателя за пользование денежными средствами в соответствии со статьей 317.1 ГК РФ не начисляются.</w:t>
      </w:r>
    </w:p>
    <w:p w:rsidR="00AA471F" w:rsidRPr="00AA471F" w:rsidRDefault="00AA471F" w:rsidP="00AA471F">
      <w:pPr>
        <w:pStyle w:val="affd"/>
        <w:jc w:val="both"/>
      </w:pPr>
    </w:p>
    <w:p w:rsidR="00AA471F" w:rsidRPr="00AA471F" w:rsidRDefault="00AA471F" w:rsidP="00AA471F">
      <w:pPr>
        <w:pStyle w:val="affff"/>
        <w:numPr>
          <w:ilvl w:val="0"/>
          <w:numId w:val="44"/>
        </w:numPr>
        <w:tabs>
          <w:tab w:val="clear" w:pos="2280"/>
        </w:tabs>
        <w:ind w:left="567" w:hanging="567"/>
        <w:jc w:val="center"/>
        <w:rPr>
          <w:rStyle w:val="afffe"/>
          <w:rFonts w:ascii="Times New Roman" w:hAnsi="Times New Roman" w:cs="Times New Roman"/>
          <w:caps/>
          <w:noProof/>
          <w:color w:val="auto"/>
          <w:sz w:val="24"/>
          <w:szCs w:val="24"/>
          <w:lang w:val="ru-RU"/>
        </w:rPr>
      </w:pPr>
      <w:r w:rsidRPr="00AA471F">
        <w:rPr>
          <w:rStyle w:val="afffe"/>
          <w:rFonts w:ascii="Times New Roman" w:hAnsi="Times New Roman" w:cs="Times New Roman"/>
          <w:caps/>
          <w:noProof/>
          <w:color w:val="auto"/>
          <w:sz w:val="24"/>
          <w:szCs w:val="24"/>
          <w:lang w:val="ru-RU"/>
        </w:rPr>
        <w:lastRenderedPageBreak/>
        <w:t>Разрешение споров.</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6.1.</w:t>
      </w:r>
      <w:r w:rsidRPr="00AA471F">
        <w:rPr>
          <w:rFonts w:ascii="Times New Roman" w:hAnsi="Times New Roman" w:cs="Times New Roman"/>
          <w:noProof/>
          <w:lang w:val="ru-RU"/>
        </w:rPr>
        <w:tab/>
        <w:t>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6.2.</w:t>
      </w:r>
      <w:r w:rsidRPr="00AA471F">
        <w:rPr>
          <w:rFonts w:ascii="Times New Roman" w:hAnsi="Times New Roman" w:cs="Times New Roman"/>
          <w:noProof/>
          <w:lang w:val="ru-RU"/>
        </w:rPr>
        <w:tab/>
        <w:t>Срок рассмотрения претензии – 10 (десять) рабочих дней со дня ее получения. Если в указанный срок требования полностью не удовлетворены, Сторона, право которой нарушено, вправе обратиться с иском в Арбитражный суд города Москвы.</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6.3.</w:t>
      </w:r>
      <w:r w:rsidRPr="00AA471F">
        <w:rPr>
          <w:rFonts w:ascii="Times New Roman" w:hAnsi="Times New Roman" w:cs="Times New Roman"/>
          <w:noProof/>
          <w:lang w:val="ru-RU"/>
        </w:rPr>
        <w:tab/>
        <w:t>Претензии могут быть направлены Сторонами друг другу одним из нижеперечисленных способов:</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ценным письмом с описью вложения по адресу места нахождения Стороны;</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передача лично Стороне или его уполномоченному представителю под роспись либо по передаточному акту;</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курьерской службой (DHL, Pony Express  и т.д.).</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6.4.</w:t>
      </w:r>
      <w:r w:rsidRPr="00AA471F">
        <w:rPr>
          <w:rFonts w:ascii="Times New Roman" w:hAnsi="Times New Roman" w:cs="Times New Roman"/>
          <w:noProof/>
          <w:lang w:val="ru-RU"/>
        </w:rPr>
        <w:tab/>
        <w:t>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Данное положение не применяется к претензиям, направляемым Сторонами по данному Договору в соответствии с п. 6.3. Договора.</w:t>
      </w:r>
    </w:p>
    <w:p w:rsidR="00AA471F" w:rsidRPr="00AA471F" w:rsidRDefault="00AA471F" w:rsidP="00AA471F">
      <w:pPr>
        <w:pStyle w:val="affff"/>
        <w:ind w:left="567" w:hanging="567"/>
        <w:jc w:val="both"/>
        <w:rPr>
          <w:rFonts w:ascii="Times New Roman" w:hAnsi="Times New Roman" w:cs="Times New Roman"/>
          <w:noProof/>
          <w:lang w:val="ru-RU"/>
        </w:rPr>
      </w:pPr>
      <w:r w:rsidRPr="00AA471F">
        <w:rPr>
          <w:rFonts w:ascii="Times New Roman" w:hAnsi="Times New Roman" w:cs="Times New Roman"/>
          <w:noProof/>
          <w:lang w:val="ru-RU"/>
        </w:rPr>
        <w:t>6.5.</w:t>
      </w:r>
      <w:r w:rsidRPr="00AA471F">
        <w:rPr>
          <w:rFonts w:ascii="Times New Roman" w:hAnsi="Times New Roman" w:cs="Times New Roman"/>
          <w:noProof/>
          <w:lang w:val="ru-RU"/>
        </w:rPr>
        <w:tab/>
        <w:t>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AA471F" w:rsidRPr="00AA471F" w:rsidRDefault="00AA471F" w:rsidP="00AA471F">
      <w:pPr>
        <w:pStyle w:val="affd"/>
        <w:jc w:val="both"/>
      </w:pPr>
    </w:p>
    <w:p w:rsidR="00AA471F" w:rsidRPr="00AA471F" w:rsidRDefault="00AA471F" w:rsidP="00AA471F">
      <w:pPr>
        <w:numPr>
          <w:ilvl w:val="0"/>
          <w:numId w:val="44"/>
        </w:numPr>
        <w:tabs>
          <w:tab w:val="clear" w:pos="2280"/>
        </w:tabs>
        <w:spacing w:line="240" w:lineRule="auto"/>
        <w:ind w:left="426"/>
        <w:jc w:val="center"/>
        <w:rPr>
          <w:b/>
          <w:bCs/>
          <w:sz w:val="24"/>
          <w:szCs w:val="24"/>
        </w:rPr>
      </w:pPr>
      <w:r w:rsidRPr="00AA471F">
        <w:rPr>
          <w:b/>
          <w:bCs/>
          <w:sz w:val="24"/>
          <w:szCs w:val="24"/>
        </w:rPr>
        <w:t>ИЗМЕНЕНИЕ И РАСТОРЖЕНИЕ ДОГОВОРА</w:t>
      </w:r>
    </w:p>
    <w:p w:rsidR="00AA471F" w:rsidRPr="00AA471F" w:rsidRDefault="00AA471F" w:rsidP="00AA471F">
      <w:pPr>
        <w:pStyle w:val="affd"/>
        <w:numPr>
          <w:ilvl w:val="1"/>
          <w:numId w:val="44"/>
        </w:numPr>
        <w:tabs>
          <w:tab w:val="clear" w:pos="2280"/>
        </w:tabs>
        <w:spacing w:after="0"/>
        <w:ind w:left="567" w:hanging="567"/>
        <w:jc w:val="both"/>
      </w:pPr>
      <w:r w:rsidRPr="00AA471F">
        <w:t>Договор прекращает свое действие по окончании срока его действия, а также в любой другой срок по соглашению Сторон.</w:t>
      </w:r>
    </w:p>
    <w:p w:rsidR="00AA471F" w:rsidRPr="00AA471F" w:rsidRDefault="00AA471F" w:rsidP="00AA471F">
      <w:pPr>
        <w:numPr>
          <w:ilvl w:val="1"/>
          <w:numId w:val="44"/>
        </w:numPr>
        <w:tabs>
          <w:tab w:val="clear" w:pos="2280"/>
        </w:tabs>
        <w:autoSpaceDE w:val="0"/>
        <w:autoSpaceDN w:val="0"/>
        <w:adjustRightInd w:val="0"/>
        <w:spacing w:line="240" w:lineRule="auto"/>
        <w:ind w:left="567" w:hanging="567"/>
        <w:rPr>
          <w:sz w:val="24"/>
          <w:szCs w:val="24"/>
        </w:rPr>
      </w:pPr>
      <w:r w:rsidRPr="00AA471F">
        <w:rPr>
          <w:sz w:val="24"/>
          <w:szCs w:val="24"/>
        </w:rPr>
        <w:t>Покупатель имеет право в одностороннем внесудебном порядке отказаться от исполнения настоящего Договора в следующих случаях:</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поставки Поставщиком Продукции ненадлежащего качества с недостатками, которые не могут быть устранены в приемлемый для Покупателя срок;</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неоднократного нарушения Поставщиком сроков поставки Продукции по настоящему Договору, если общий срок просрочки составит более 10 (десяти) календарных дней.</w:t>
      </w:r>
    </w:p>
    <w:p w:rsidR="00AA471F" w:rsidRPr="00AA471F" w:rsidRDefault="00AA471F" w:rsidP="00AA471F">
      <w:pPr>
        <w:numPr>
          <w:ilvl w:val="1"/>
          <w:numId w:val="44"/>
        </w:numPr>
        <w:tabs>
          <w:tab w:val="clear" w:pos="2280"/>
        </w:tabs>
        <w:spacing w:line="240" w:lineRule="auto"/>
        <w:ind w:left="567" w:hanging="567"/>
        <w:rPr>
          <w:sz w:val="24"/>
          <w:szCs w:val="24"/>
        </w:rPr>
      </w:pPr>
      <w:r w:rsidRPr="00AA471F">
        <w:rPr>
          <w:sz w:val="24"/>
          <w:szCs w:val="24"/>
        </w:rPr>
        <w:t>Поставщик имеет право в одностороннем внесудебном порядке отказать от исполнения настоящего Договора в следующих случаях:</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неоднократного нарушения Покупателем сроков оплаты Продукции;</w:t>
      </w:r>
    </w:p>
    <w:p w:rsidR="00AA471F" w:rsidRPr="00AA471F" w:rsidRDefault="00AA471F" w:rsidP="00AA471F">
      <w:pPr>
        <w:numPr>
          <w:ilvl w:val="2"/>
          <w:numId w:val="44"/>
        </w:numPr>
        <w:tabs>
          <w:tab w:val="clear" w:pos="2640"/>
        </w:tabs>
        <w:autoSpaceDE w:val="0"/>
        <w:autoSpaceDN w:val="0"/>
        <w:adjustRightInd w:val="0"/>
        <w:spacing w:line="240" w:lineRule="auto"/>
        <w:ind w:left="567" w:hanging="567"/>
        <w:rPr>
          <w:sz w:val="24"/>
          <w:szCs w:val="24"/>
        </w:rPr>
      </w:pPr>
      <w:r w:rsidRPr="00AA471F">
        <w:rPr>
          <w:sz w:val="24"/>
          <w:szCs w:val="24"/>
        </w:rPr>
        <w:t xml:space="preserve">неоднократной </w:t>
      </w:r>
      <w:proofErr w:type="spellStart"/>
      <w:r w:rsidRPr="00AA471F">
        <w:rPr>
          <w:sz w:val="24"/>
          <w:szCs w:val="24"/>
        </w:rPr>
        <w:t>невыборки</w:t>
      </w:r>
      <w:proofErr w:type="spellEnd"/>
      <w:r w:rsidRPr="00AA471F">
        <w:rPr>
          <w:sz w:val="24"/>
          <w:szCs w:val="24"/>
        </w:rPr>
        <w:t xml:space="preserve"> Покупателем Продукции</w:t>
      </w:r>
      <w:r w:rsidRPr="00AA471F">
        <w:rPr>
          <w:sz w:val="24"/>
          <w:szCs w:val="24"/>
          <w:lang w:val="en-US"/>
        </w:rPr>
        <w:t>;</w:t>
      </w:r>
    </w:p>
    <w:p w:rsidR="00AA471F" w:rsidRPr="00AA471F" w:rsidRDefault="00AA471F" w:rsidP="00AA471F">
      <w:pPr>
        <w:pStyle w:val="affff"/>
        <w:ind w:left="567" w:hanging="567"/>
        <w:jc w:val="both"/>
        <w:rPr>
          <w:rFonts w:ascii="Times New Roman" w:hAnsi="Times New Roman" w:cs="Times New Roman"/>
          <w:lang w:val="ru-RU"/>
        </w:rPr>
      </w:pPr>
      <w:r w:rsidRPr="00AA471F">
        <w:rPr>
          <w:rFonts w:ascii="Times New Roman" w:hAnsi="Times New Roman" w:cs="Times New Roman"/>
          <w:lang w:val="ru-RU"/>
        </w:rPr>
        <w:t>7.4.</w:t>
      </w:r>
      <w:r w:rsidRPr="00AA471F">
        <w:rPr>
          <w:rFonts w:ascii="Times New Roman" w:hAnsi="Times New Roman" w:cs="Times New Roman"/>
          <w:lang w:val="ru-RU"/>
        </w:rPr>
        <w:tab/>
        <w:t>Одностороннее расторжение Договора производится путем направления оригинала уведомления от одной Стороны другой Стороне. Договор прекращается с момента получения данного уведомления или в срок, указанный в данном уведомлении. Уведомление о расторжении направляется следующими способами:</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ценным письмом с описью вложения по адресу места нахождения Стороны;</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передача лично Стороне или его уполномоченному представителю под роспись либо по передаточному акту;</w:t>
      </w:r>
    </w:p>
    <w:p w:rsidR="00AA471F" w:rsidRPr="00AA471F" w:rsidRDefault="00AA471F" w:rsidP="00AA471F">
      <w:pPr>
        <w:pStyle w:val="affff"/>
        <w:ind w:left="567"/>
        <w:jc w:val="both"/>
        <w:rPr>
          <w:rFonts w:ascii="Times New Roman" w:hAnsi="Times New Roman" w:cs="Times New Roman"/>
          <w:noProof/>
          <w:lang w:val="ru-RU"/>
        </w:rPr>
      </w:pPr>
      <w:r w:rsidRPr="00AA471F">
        <w:rPr>
          <w:rFonts w:ascii="Times New Roman" w:hAnsi="Times New Roman" w:cs="Times New Roman"/>
          <w:noProof/>
          <w:lang w:val="ru-RU"/>
        </w:rPr>
        <w:t>- курьерской службой (DHL, Pony Express  и т.д.).</w:t>
      </w:r>
    </w:p>
    <w:p w:rsidR="00AA471F" w:rsidRPr="00AA471F" w:rsidRDefault="00AA471F" w:rsidP="00AA471F">
      <w:pPr>
        <w:spacing w:line="240" w:lineRule="auto"/>
        <w:ind w:left="567" w:hanging="567"/>
        <w:rPr>
          <w:sz w:val="24"/>
          <w:szCs w:val="24"/>
        </w:rPr>
      </w:pPr>
      <w:r w:rsidRPr="00AA471F">
        <w:rPr>
          <w:sz w:val="24"/>
          <w:szCs w:val="24"/>
        </w:rPr>
        <w:t>7.5.</w:t>
      </w:r>
      <w:r w:rsidRPr="00AA471F">
        <w:rPr>
          <w:sz w:val="24"/>
          <w:szCs w:val="24"/>
        </w:rPr>
        <w:tab/>
        <w:t>Все изменения, дополнения к настоящему Договору имеют юридическую силу, если они согласованы Сторонами и оформлены письменно в соответствии с требованиями законодательства РФ.</w:t>
      </w:r>
    </w:p>
    <w:p w:rsidR="00AA471F" w:rsidRPr="00AA471F" w:rsidRDefault="00AA471F" w:rsidP="00AA471F">
      <w:pPr>
        <w:pStyle w:val="aff4"/>
        <w:spacing w:line="240" w:lineRule="auto"/>
        <w:rPr>
          <w:sz w:val="24"/>
          <w:szCs w:val="24"/>
        </w:rPr>
      </w:pPr>
    </w:p>
    <w:p w:rsidR="00AA471F" w:rsidRPr="00AA471F" w:rsidRDefault="00AA471F" w:rsidP="00AA471F">
      <w:pPr>
        <w:pStyle w:val="affd"/>
        <w:jc w:val="center"/>
        <w:rPr>
          <w:b/>
          <w:bCs/>
        </w:rPr>
      </w:pPr>
      <w:r w:rsidRPr="00AA471F">
        <w:rPr>
          <w:b/>
          <w:bCs/>
        </w:rPr>
        <w:t>8.ФОРС-МАЖОР.</w:t>
      </w:r>
    </w:p>
    <w:p w:rsidR="00AA471F" w:rsidRPr="00AA471F" w:rsidRDefault="00AA471F" w:rsidP="00AA471F">
      <w:pPr>
        <w:spacing w:line="240" w:lineRule="auto"/>
        <w:ind w:left="567" w:hanging="567"/>
        <w:rPr>
          <w:sz w:val="24"/>
          <w:szCs w:val="24"/>
        </w:rPr>
      </w:pPr>
      <w:r w:rsidRPr="00AA471F">
        <w:rPr>
          <w:sz w:val="24"/>
          <w:szCs w:val="24"/>
        </w:rPr>
        <w:lastRenderedPageBreak/>
        <w:t>8.1.</w:t>
      </w:r>
      <w:r w:rsidRPr="00AA471F">
        <w:rPr>
          <w:sz w:val="24"/>
          <w:szCs w:val="24"/>
        </w:rPr>
        <w:tab/>
        <w:t>Обстоятельствами форс-мажора по настоящему договору будут признаны: пожар, землетрясение, наводнение, иные стихийные бедствия, война и военные действия любого характера, законодательные и иные правительственные нормативные акты и решения, изданные в течение срока действия договора, в случае, если указанные обстоятельства прямо повлияли на возможность исполнения обязательств по настоящему договору.</w:t>
      </w:r>
    </w:p>
    <w:p w:rsidR="00AA471F" w:rsidRPr="00AA471F" w:rsidRDefault="00AA471F" w:rsidP="00AA471F">
      <w:pPr>
        <w:pStyle w:val="affd"/>
        <w:ind w:left="567" w:hanging="567"/>
        <w:jc w:val="both"/>
      </w:pPr>
      <w:r w:rsidRPr="00AA471F">
        <w:t>8.2.</w:t>
      </w:r>
      <w:r w:rsidRPr="00AA471F">
        <w:tab/>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форс-мажор. При этом срок исполнения обязательств по договору отодвигается соразмерно времени, в течение которого будут действовать такие обстоятельства или их последствия. Если обстоятельства форс-мажор будут продолжаться более 30 (тридцати) дней, то каждая из сторон будет иметь право отказаться от исполнения обязательств по настоящему договору, и в этом случае ни одна из сторон не будет иметь обязательства на возмещение другой стороне возможных убытков.</w:t>
      </w:r>
    </w:p>
    <w:p w:rsidR="00AA471F" w:rsidRDefault="00AA471F" w:rsidP="00AA471F">
      <w:pPr>
        <w:pStyle w:val="affd"/>
        <w:ind w:left="567" w:hanging="567"/>
        <w:jc w:val="both"/>
      </w:pPr>
      <w:r w:rsidRPr="00AA471F">
        <w:t>8.3.</w:t>
      </w:r>
      <w:r w:rsidRPr="00AA471F">
        <w:tab/>
        <w:t>Сторона, для которой создалась невозможность исполнения обязательств по настоящему Договору, должна немедленно известить в письменной форме другую сторону. Не уведомление о наступлении форс-мажорных обстоятельств лишает виновную сторону права ссылаться на них.</w:t>
      </w:r>
    </w:p>
    <w:p w:rsidR="00AA471F" w:rsidRPr="00AA471F" w:rsidRDefault="00AA471F" w:rsidP="00AA471F">
      <w:pPr>
        <w:pStyle w:val="affd"/>
        <w:ind w:left="567" w:hanging="567"/>
        <w:jc w:val="both"/>
      </w:pPr>
      <w:r w:rsidRPr="00AA471F">
        <w:t>8.4.</w:t>
      </w:r>
      <w:r w:rsidRPr="00AA471F">
        <w:tab/>
        <w:t>Надлежащим доказательством наличия обстоятельств форс-мажор и их продолжительности будут служить документы компетентных государственных органов.</w:t>
      </w:r>
    </w:p>
    <w:p w:rsidR="00AA471F" w:rsidRPr="00AA471F" w:rsidRDefault="00AA471F" w:rsidP="00AA471F">
      <w:pPr>
        <w:spacing w:line="240" w:lineRule="auto"/>
        <w:rPr>
          <w:sz w:val="24"/>
          <w:szCs w:val="24"/>
        </w:rPr>
      </w:pPr>
    </w:p>
    <w:p w:rsidR="00AA471F" w:rsidRPr="00AA471F" w:rsidRDefault="00AA471F" w:rsidP="00AA471F">
      <w:pPr>
        <w:spacing w:line="240" w:lineRule="auto"/>
        <w:ind w:left="66"/>
        <w:jc w:val="center"/>
        <w:rPr>
          <w:b/>
          <w:bCs/>
          <w:sz w:val="24"/>
          <w:szCs w:val="24"/>
        </w:rPr>
      </w:pPr>
      <w:r w:rsidRPr="00AA471F">
        <w:rPr>
          <w:b/>
          <w:bCs/>
          <w:sz w:val="24"/>
          <w:szCs w:val="24"/>
        </w:rPr>
        <w:t>9.ПРОЧИЕ УСЛОВИЯ</w:t>
      </w:r>
    </w:p>
    <w:p w:rsidR="00AA471F" w:rsidRPr="00AA471F" w:rsidRDefault="00AA471F" w:rsidP="00AA471F">
      <w:pPr>
        <w:spacing w:line="240" w:lineRule="auto"/>
        <w:ind w:left="567" w:hanging="567"/>
        <w:rPr>
          <w:sz w:val="24"/>
          <w:szCs w:val="24"/>
        </w:rPr>
      </w:pPr>
      <w:r w:rsidRPr="00AA471F">
        <w:rPr>
          <w:sz w:val="24"/>
          <w:szCs w:val="24"/>
        </w:rPr>
        <w:t>9.1.</w:t>
      </w:r>
      <w:r w:rsidRPr="00AA471F">
        <w:rPr>
          <w:sz w:val="24"/>
          <w:szCs w:val="24"/>
        </w:rPr>
        <w:tab/>
        <w:t xml:space="preserve">Настоящий Договор вступает в силу </w:t>
      </w:r>
      <w:proofErr w:type="gramStart"/>
      <w:r w:rsidRPr="00AA471F">
        <w:rPr>
          <w:sz w:val="24"/>
          <w:szCs w:val="24"/>
        </w:rPr>
        <w:t>с даты</w:t>
      </w:r>
      <w:proofErr w:type="gramEnd"/>
      <w:r w:rsidRPr="00AA471F">
        <w:rPr>
          <w:sz w:val="24"/>
          <w:szCs w:val="24"/>
        </w:rPr>
        <w:t xml:space="preserve"> его подписания сторонами и действует до 31.12.2017 года. При этом обязательства Сторон сохраняют</w:t>
      </w:r>
      <w:r w:rsidR="00251296">
        <w:rPr>
          <w:sz w:val="24"/>
          <w:szCs w:val="24"/>
        </w:rPr>
        <w:t xml:space="preserve"> силу до полного их исполнения.</w:t>
      </w:r>
    </w:p>
    <w:p w:rsidR="00AA471F" w:rsidRPr="00AA471F" w:rsidRDefault="00AA471F" w:rsidP="00AA471F">
      <w:pPr>
        <w:spacing w:line="240" w:lineRule="auto"/>
        <w:ind w:left="567" w:hanging="567"/>
        <w:rPr>
          <w:sz w:val="24"/>
          <w:szCs w:val="24"/>
        </w:rPr>
      </w:pPr>
      <w:r w:rsidRPr="00AA471F">
        <w:rPr>
          <w:sz w:val="24"/>
          <w:szCs w:val="24"/>
        </w:rPr>
        <w:t>9.2.</w:t>
      </w:r>
      <w:r w:rsidRPr="00AA471F">
        <w:rPr>
          <w:sz w:val="24"/>
          <w:szCs w:val="24"/>
        </w:rPr>
        <w:tab/>
        <w:t>При изменении наименования, местонахождения, банковских реквизитов или реорганизации, Стороны обязаны уведомить друг друга о произошедших изменениях в двухнедельный срок.</w:t>
      </w:r>
    </w:p>
    <w:p w:rsidR="00AA471F" w:rsidRDefault="00AA471F" w:rsidP="00AA471F">
      <w:pPr>
        <w:spacing w:line="240" w:lineRule="auto"/>
        <w:ind w:left="567" w:hanging="567"/>
        <w:rPr>
          <w:sz w:val="24"/>
          <w:szCs w:val="24"/>
        </w:rPr>
      </w:pPr>
      <w:r w:rsidRPr="00AA471F">
        <w:rPr>
          <w:sz w:val="24"/>
          <w:szCs w:val="24"/>
        </w:rPr>
        <w:t>9.3.</w:t>
      </w:r>
      <w:r w:rsidRPr="00AA471F">
        <w:rPr>
          <w:sz w:val="24"/>
          <w:szCs w:val="24"/>
        </w:rPr>
        <w:tab/>
        <w:t>Ни одна из Сторон не вправе передавать свои права по настоящему Договору третьей стороне без письменного согласия другой стороны.</w:t>
      </w: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Default="00251296" w:rsidP="00AA471F">
      <w:pPr>
        <w:spacing w:line="240" w:lineRule="auto"/>
        <w:ind w:left="567" w:hanging="567"/>
        <w:rPr>
          <w:sz w:val="24"/>
          <w:szCs w:val="24"/>
        </w:rPr>
      </w:pPr>
    </w:p>
    <w:p w:rsidR="00251296" w:rsidRPr="00AA471F" w:rsidRDefault="00251296" w:rsidP="00251296">
      <w:pPr>
        <w:spacing w:line="240" w:lineRule="auto"/>
        <w:ind w:left="66"/>
        <w:jc w:val="center"/>
        <w:rPr>
          <w:b/>
          <w:bCs/>
          <w:sz w:val="24"/>
          <w:szCs w:val="24"/>
        </w:rPr>
      </w:pPr>
      <w:r>
        <w:rPr>
          <w:b/>
          <w:bCs/>
          <w:sz w:val="24"/>
          <w:szCs w:val="24"/>
        </w:rPr>
        <w:lastRenderedPageBreak/>
        <w:t>10</w:t>
      </w:r>
      <w:r w:rsidRPr="00AA471F">
        <w:rPr>
          <w:b/>
          <w:bCs/>
          <w:sz w:val="24"/>
          <w:szCs w:val="24"/>
        </w:rPr>
        <w:t>.ПРОЧИЕ УСЛОВИЯ</w:t>
      </w:r>
    </w:p>
    <w:p w:rsidR="00AA471F" w:rsidRPr="00AA471F" w:rsidRDefault="00AA471F" w:rsidP="00AA471F">
      <w:pPr>
        <w:ind w:firstLine="0"/>
        <w:jc w:val="right"/>
        <w:rPr>
          <w:sz w:val="24"/>
          <w:szCs w:val="24"/>
        </w:rPr>
      </w:pPr>
    </w:p>
    <w:tbl>
      <w:tblPr>
        <w:tblW w:w="10489" w:type="dxa"/>
        <w:tblInd w:w="28" w:type="dxa"/>
        <w:tblLayout w:type="fixed"/>
        <w:tblCellMar>
          <w:left w:w="28" w:type="dxa"/>
          <w:right w:w="28" w:type="dxa"/>
        </w:tblCellMar>
        <w:tblLook w:val="0000" w:firstRow="0" w:lastRow="0" w:firstColumn="0" w:lastColumn="0" w:noHBand="0" w:noVBand="0"/>
      </w:tblPr>
      <w:tblGrid>
        <w:gridCol w:w="5103"/>
        <w:gridCol w:w="5386"/>
      </w:tblGrid>
      <w:tr w:rsidR="00AA471F" w:rsidRPr="00AA471F" w:rsidTr="001978AC">
        <w:trPr>
          <w:cantSplit/>
        </w:trPr>
        <w:tc>
          <w:tcPr>
            <w:tcW w:w="5103" w:type="dxa"/>
          </w:tcPr>
          <w:p w:rsidR="00AA471F" w:rsidRPr="00251296" w:rsidRDefault="00AA471F" w:rsidP="00AA471F">
            <w:pPr>
              <w:ind w:firstLine="0"/>
              <w:rPr>
                <w:sz w:val="24"/>
                <w:szCs w:val="24"/>
              </w:rPr>
            </w:pPr>
            <w:r w:rsidRPr="00251296">
              <w:rPr>
                <w:sz w:val="24"/>
                <w:szCs w:val="24"/>
              </w:rPr>
              <w:br w:type="page"/>
            </w:r>
            <w:r w:rsidRPr="00251296">
              <w:rPr>
                <w:b/>
                <w:sz w:val="24"/>
                <w:szCs w:val="24"/>
                <w:u w:val="single"/>
              </w:rPr>
              <w:t xml:space="preserve">ПОКУПАТЕЛЬ: </w:t>
            </w:r>
          </w:p>
        </w:tc>
        <w:tc>
          <w:tcPr>
            <w:tcW w:w="5386" w:type="dxa"/>
          </w:tcPr>
          <w:p w:rsidR="00AA471F" w:rsidRPr="00251296" w:rsidRDefault="00AA471F" w:rsidP="00AA471F">
            <w:pPr>
              <w:ind w:firstLine="0"/>
              <w:rPr>
                <w:sz w:val="24"/>
                <w:szCs w:val="24"/>
              </w:rPr>
            </w:pPr>
            <w:r w:rsidRPr="00251296">
              <w:rPr>
                <w:b/>
                <w:sz w:val="24"/>
                <w:szCs w:val="24"/>
                <w:u w:val="single"/>
              </w:rPr>
              <w:t>ПОСТАВЩИК:</w:t>
            </w:r>
          </w:p>
        </w:tc>
      </w:tr>
      <w:tr w:rsidR="00AA471F" w:rsidRPr="00AA471F" w:rsidTr="001978AC">
        <w:trPr>
          <w:cantSplit/>
        </w:trPr>
        <w:tc>
          <w:tcPr>
            <w:tcW w:w="5103" w:type="dxa"/>
          </w:tcPr>
          <w:p w:rsidR="00AA471F" w:rsidRPr="00251296" w:rsidRDefault="00AA471F" w:rsidP="00251296">
            <w:pPr>
              <w:ind w:firstLine="0"/>
              <w:rPr>
                <w:b/>
                <w:sz w:val="24"/>
                <w:szCs w:val="24"/>
              </w:rPr>
            </w:pPr>
            <w:r w:rsidRPr="00251296">
              <w:rPr>
                <w:b/>
                <w:sz w:val="24"/>
                <w:szCs w:val="24"/>
              </w:rPr>
              <w:t>ООО «ИТС-Инжиниринг»</w:t>
            </w:r>
          </w:p>
          <w:p w:rsidR="00AA471F" w:rsidRPr="00251296" w:rsidRDefault="00AA471F" w:rsidP="00251296">
            <w:pPr>
              <w:spacing w:line="240" w:lineRule="auto"/>
              <w:ind w:firstLine="0"/>
              <w:rPr>
                <w:sz w:val="24"/>
                <w:szCs w:val="24"/>
              </w:rPr>
            </w:pPr>
            <w:r w:rsidRPr="00251296">
              <w:rPr>
                <w:sz w:val="24"/>
                <w:szCs w:val="24"/>
              </w:rPr>
              <w:t>Юридический адрес:</w:t>
            </w:r>
          </w:p>
          <w:p w:rsidR="00FB77F0" w:rsidRPr="00FB77F0" w:rsidRDefault="00FB77F0" w:rsidP="00FB77F0">
            <w:pPr>
              <w:autoSpaceDE w:val="0"/>
              <w:autoSpaceDN w:val="0"/>
              <w:adjustRightInd w:val="0"/>
              <w:spacing w:line="240" w:lineRule="auto"/>
              <w:ind w:firstLine="0"/>
              <w:jc w:val="left"/>
              <w:rPr>
                <w:rFonts w:eastAsiaTheme="minorHAnsi"/>
                <w:snapToGrid/>
                <w:color w:val="000000"/>
                <w:sz w:val="24"/>
                <w:szCs w:val="24"/>
                <w:lang w:eastAsia="en-US"/>
              </w:rPr>
            </w:pPr>
            <w:r w:rsidRPr="00FB77F0">
              <w:rPr>
                <w:rFonts w:eastAsiaTheme="minorHAnsi"/>
                <w:snapToGrid/>
                <w:color w:val="000000"/>
                <w:sz w:val="24"/>
                <w:szCs w:val="24"/>
                <w:lang w:eastAsia="en-US"/>
              </w:rPr>
              <w:t xml:space="preserve">107113, </w:t>
            </w:r>
            <w:proofErr w:type="spellStart"/>
            <w:r w:rsidRPr="00FB77F0">
              <w:rPr>
                <w:rFonts w:eastAsiaTheme="minorHAnsi"/>
                <w:snapToGrid/>
                <w:color w:val="000000"/>
                <w:sz w:val="24"/>
                <w:szCs w:val="24"/>
                <w:lang w:eastAsia="en-US"/>
              </w:rPr>
              <w:t>г</w:t>
            </w:r>
            <w:proofErr w:type="gramStart"/>
            <w:r w:rsidRPr="00FB77F0">
              <w:rPr>
                <w:rFonts w:eastAsiaTheme="minorHAnsi"/>
                <w:snapToGrid/>
                <w:color w:val="000000"/>
                <w:sz w:val="24"/>
                <w:szCs w:val="24"/>
                <w:lang w:eastAsia="en-US"/>
              </w:rPr>
              <w:t>.М</w:t>
            </w:r>
            <w:proofErr w:type="gramEnd"/>
            <w:r w:rsidRPr="00FB77F0">
              <w:rPr>
                <w:rFonts w:eastAsiaTheme="minorHAnsi"/>
                <w:snapToGrid/>
                <w:color w:val="000000"/>
                <w:sz w:val="24"/>
                <w:szCs w:val="24"/>
                <w:lang w:eastAsia="en-US"/>
              </w:rPr>
              <w:t>осква</w:t>
            </w:r>
            <w:proofErr w:type="spellEnd"/>
            <w:r w:rsidRPr="00FB77F0">
              <w:rPr>
                <w:rFonts w:eastAsiaTheme="minorHAnsi"/>
                <w:snapToGrid/>
                <w:color w:val="000000"/>
                <w:sz w:val="24"/>
                <w:szCs w:val="24"/>
                <w:lang w:eastAsia="en-US"/>
              </w:rPr>
              <w:t xml:space="preserve">, </w:t>
            </w:r>
            <w:proofErr w:type="spellStart"/>
            <w:r w:rsidRPr="00FB77F0">
              <w:rPr>
                <w:rFonts w:eastAsiaTheme="minorHAnsi"/>
                <w:snapToGrid/>
                <w:color w:val="000000"/>
                <w:sz w:val="24"/>
                <w:szCs w:val="24"/>
                <w:lang w:eastAsia="en-US"/>
              </w:rPr>
              <w:t>Сокольническая</w:t>
            </w:r>
            <w:proofErr w:type="spellEnd"/>
            <w:r w:rsidRPr="00FB77F0">
              <w:rPr>
                <w:rFonts w:eastAsiaTheme="minorHAnsi"/>
                <w:snapToGrid/>
                <w:color w:val="000000"/>
                <w:sz w:val="24"/>
                <w:szCs w:val="24"/>
                <w:lang w:eastAsia="en-US"/>
              </w:rPr>
              <w:t xml:space="preserve"> пл., дом 4 А этаж №3, </w:t>
            </w:r>
            <w:proofErr w:type="spellStart"/>
            <w:r w:rsidRPr="00FB77F0">
              <w:rPr>
                <w:rFonts w:eastAsiaTheme="minorHAnsi"/>
                <w:snapToGrid/>
                <w:color w:val="000000"/>
                <w:sz w:val="24"/>
                <w:szCs w:val="24"/>
                <w:lang w:eastAsia="en-US"/>
              </w:rPr>
              <w:t>пом.IV</w:t>
            </w:r>
            <w:proofErr w:type="spellEnd"/>
            <w:r w:rsidRPr="00FB77F0">
              <w:rPr>
                <w:rFonts w:eastAsiaTheme="minorHAnsi"/>
                <w:snapToGrid/>
                <w:color w:val="000000"/>
                <w:sz w:val="24"/>
                <w:szCs w:val="24"/>
                <w:lang w:eastAsia="en-US"/>
              </w:rPr>
              <w:t>, ком. 11(Б)</w:t>
            </w:r>
          </w:p>
          <w:p w:rsidR="00AA471F" w:rsidRPr="00251296" w:rsidRDefault="00AA471F" w:rsidP="00251296">
            <w:pPr>
              <w:spacing w:line="240" w:lineRule="auto"/>
              <w:ind w:firstLine="0"/>
              <w:rPr>
                <w:sz w:val="24"/>
                <w:szCs w:val="24"/>
              </w:rPr>
            </w:pPr>
            <w:r w:rsidRPr="00251296">
              <w:rPr>
                <w:sz w:val="24"/>
                <w:szCs w:val="24"/>
              </w:rPr>
              <w:t>Почтовый адрес:</w:t>
            </w:r>
          </w:p>
          <w:p w:rsidR="00FB77F0" w:rsidRPr="00FB77F0" w:rsidRDefault="00FB77F0" w:rsidP="00FB77F0">
            <w:pPr>
              <w:autoSpaceDE w:val="0"/>
              <w:autoSpaceDN w:val="0"/>
              <w:adjustRightInd w:val="0"/>
              <w:spacing w:line="240" w:lineRule="auto"/>
              <w:ind w:firstLine="0"/>
              <w:jc w:val="left"/>
              <w:rPr>
                <w:rFonts w:eastAsiaTheme="minorHAnsi"/>
                <w:snapToGrid/>
                <w:color w:val="000000"/>
                <w:sz w:val="24"/>
                <w:szCs w:val="24"/>
                <w:lang w:eastAsia="en-US"/>
              </w:rPr>
            </w:pPr>
            <w:r w:rsidRPr="00FB77F0">
              <w:rPr>
                <w:rFonts w:eastAsiaTheme="minorHAnsi"/>
                <w:snapToGrid/>
                <w:color w:val="000000"/>
                <w:sz w:val="24"/>
                <w:szCs w:val="24"/>
                <w:lang w:eastAsia="en-US"/>
              </w:rPr>
              <w:t xml:space="preserve">107113, </w:t>
            </w:r>
            <w:proofErr w:type="spellStart"/>
            <w:r w:rsidRPr="00FB77F0">
              <w:rPr>
                <w:rFonts w:eastAsiaTheme="minorHAnsi"/>
                <w:snapToGrid/>
                <w:color w:val="000000"/>
                <w:sz w:val="24"/>
                <w:szCs w:val="24"/>
                <w:lang w:eastAsia="en-US"/>
              </w:rPr>
              <w:t>г</w:t>
            </w:r>
            <w:proofErr w:type="gramStart"/>
            <w:r w:rsidRPr="00FB77F0">
              <w:rPr>
                <w:rFonts w:eastAsiaTheme="minorHAnsi"/>
                <w:snapToGrid/>
                <w:color w:val="000000"/>
                <w:sz w:val="24"/>
                <w:szCs w:val="24"/>
                <w:lang w:eastAsia="en-US"/>
              </w:rPr>
              <w:t>.М</w:t>
            </w:r>
            <w:proofErr w:type="gramEnd"/>
            <w:r w:rsidRPr="00FB77F0">
              <w:rPr>
                <w:rFonts w:eastAsiaTheme="minorHAnsi"/>
                <w:snapToGrid/>
                <w:color w:val="000000"/>
                <w:sz w:val="24"/>
                <w:szCs w:val="24"/>
                <w:lang w:eastAsia="en-US"/>
              </w:rPr>
              <w:t>осква</w:t>
            </w:r>
            <w:proofErr w:type="spellEnd"/>
            <w:r w:rsidRPr="00FB77F0">
              <w:rPr>
                <w:rFonts w:eastAsiaTheme="minorHAnsi"/>
                <w:snapToGrid/>
                <w:color w:val="000000"/>
                <w:sz w:val="24"/>
                <w:szCs w:val="24"/>
                <w:lang w:eastAsia="en-US"/>
              </w:rPr>
              <w:t xml:space="preserve">, </w:t>
            </w:r>
            <w:proofErr w:type="spellStart"/>
            <w:r w:rsidRPr="00FB77F0">
              <w:rPr>
                <w:rFonts w:eastAsiaTheme="minorHAnsi"/>
                <w:snapToGrid/>
                <w:color w:val="000000"/>
                <w:sz w:val="24"/>
                <w:szCs w:val="24"/>
                <w:lang w:eastAsia="en-US"/>
              </w:rPr>
              <w:t>Сокольническая</w:t>
            </w:r>
            <w:proofErr w:type="spellEnd"/>
            <w:r w:rsidRPr="00FB77F0">
              <w:rPr>
                <w:rFonts w:eastAsiaTheme="minorHAnsi"/>
                <w:snapToGrid/>
                <w:color w:val="000000"/>
                <w:sz w:val="24"/>
                <w:szCs w:val="24"/>
                <w:lang w:eastAsia="en-US"/>
              </w:rPr>
              <w:t xml:space="preserve"> пл., дом 4 А этаж №3, </w:t>
            </w:r>
            <w:proofErr w:type="spellStart"/>
            <w:r w:rsidRPr="00FB77F0">
              <w:rPr>
                <w:rFonts w:eastAsiaTheme="minorHAnsi"/>
                <w:snapToGrid/>
                <w:color w:val="000000"/>
                <w:sz w:val="24"/>
                <w:szCs w:val="24"/>
                <w:lang w:eastAsia="en-US"/>
              </w:rPr>
              <w:t>пом.IV</w:t>
            </w:r>
            <w:proofErr w:type="spellEnd"/>
            <w:r w:rsidRPr="00FB77F0">
              <w:rPr>
                <w:rFonts w:eastAsiaTheme="minorHAnsi"/>
                <w:snapToGrid/>
                <w:color w:val="000000"/>
                <w:sz w:val="24"/>
                <w:szCs w:val="24"/>
                <w:lang w:eastAsia="en-US"/>
              </w:rPr>
              <w:t>, ком. 11(Б)</w:t>
            </w:r>
          </w:p>
          <w:p w:rsidR="00AA471F" w:rsidRPr="00251296" w:rsidRDefault="00AA471F" w:rsidP="00251296">
            <w:pPr>
              <w:spacing w:line="240" w:lineRule="auto"/>
              <w:ind w:firstLine="0"/>
              <w:rPr>
                <w:sz w:val="24"/>
                <w:szCs w:val="24"/>
              </w:rPr>
            </w:pPr>
            <w:r w:rsidRPr="00251296">
              <w:rPr>
                <w:sz w:val="24"/>
                <w:szCs w:val="24"/>
              </w:rPr>
              <w:t>ИНН 7718709734</w:t>
            </w:r>
          </w:p>
          <w:p w:rsidR="00AA471F" w:rsidRPr="00251296" w:rsidRDefault="00AA471F" w:rsidP="00251296">
            <w:pPr>
              <w:spacing w:line="240" w:lineRule="auto"/>
              <w:ind w:firstLine="0"/>
              <w:rPr>
                <w:sz w:val="24"/>
                <w:szCs w:val="24"/>
              </w:rPr>
            </w:pPr>
            <w:r w:rsidRPr="00251296">
              <w:rPr>
                <w:sz w:val="24"/>
                <w:szCs w:val="24"/>
              </w:rPr>
              <w:t>КПП 771801001</w:t>
            </w:r>
          </w:p>
          <w:p w:rsidR="00AA471F" w:rsidRPr="00251296" w:rsidRDefault="00AA471F" w:rsidP="00251296">
            <w:pPr>
              <w:spacing w:line="240" w:lineRule="auto"/>
              <w:ind w:firstLine="0"/>
              <w:rPr>
                <w:sz w:val="24"/>
                <w:szCs w:val="24"/>
              </w:rPr>
            </w:pPr>
            <w:r w:rsidRPr="00251296">
              <w:rPr>
                <w:sz w:val="24"/>
                <w:szCs w:val="24"/>
              </w:rPr>
              <w:t>ОГРН 1087746770451</w:t>
            </w:r>
          </w:p>
          <w:p w:rsidR="00AA471F" w:rsidRPr="00251296" w:rsidRDefault="00AA471F" w:rsidP="00251296">
            <w:pPr>
              <w:spacing w:line="240" w:lineRule="auto"/>
              <w:ind w:firstLine="0"/>
              <w:rPr>
                <w:sz w:val="24"/>
                <w:szCs w:val="24"/>
              </w:rPr>
            </w:pPr>
            <w:r w:rsidRPr="00251296">
              <w:rPr>
                <w:sz w:val="24"/>
                <w:szCs w:val="24"/>
              </w:rPr>
              <w:t>Банковские реквизиты:</w:t>
            </w:r>
          </w:p>
          <w:p w:rsidR="00AA471F" w:rsidRPr="00251296" w:rsidRDefault="00AA471F" w:rsidP="00251296">
            <w:pPr>
              <w:spacing w:line="240" w:lineRule="auto"/>
              <w:ind w:firstLine="0"/>
              <w:rPr>
                <w:sz w:val="24"/>
                <w:szCs w:val="24"/>
              </w:rPr>
            </w:pPr>
            <w:proofErr w:type="gramStart"/>
            <w:r w:rsidRPr="00251296">
              <w:rPr>
                <w:sz w:val="24"/>
                <w:szCs w:val="24"/>
              </w:rPr>
              <w:t>р</w:t>
            </w:r>
            <w:proofErr w:type="gramEnd"/>
            <w:r w:rsidRPr="00251296">
              <w:rPr>
                <w:sz w:val="24"/>
                <w:szCs w:val="24"/>
              </w:rPr>
              <w:t>/с 40702810338060054590</w:t>
            </w:r>
          </w:p>
          <w:p w:rsidR="00AA471F" w:rsidRPr="00251296" w:rsidRDefault="00AA471F" w:rsidP="00251296">
            <w:pPr>
              <w:spacing w:line="240" w:lineRule="auto"/>
              <w:ind w:firstLine="0"/>
              <w:rPr>
                <w:sz w:val="24"/>
                <w:szCs w:val="24"/>
              </w:rPr>
            </w:pPr>
            <w:r w:rsidRPr="00251296">
              <w:rPr>
                <w:sz w:val="24"/>
                <w:szCs w:val="24"/>
              </w:rPr>
              <w:t>в СБЕРБАНК РОССИИ ПАО, г. Москва</w:t>
            </w:r>
          </w:p>
          <w:p w:rsidR="00AA471F" w:rsidRPr="00251296" w:rsidRDefault="00AA471F" w:rsidP="00251296">
            <w:pPr>
              <w:spacing w:line="240" w:lineRule="auto"/>
              <w:ind w:firstLine="0"/>
              <w:rPr>
                <w:sz w:val="24"/>
                <w:szCs w:val="24"/>
              </w:rPr>
            </w:pPr>
            <w:r w:rsidRPr="00251296">
              <w:rPr>
                <w:sz w:val="24"/>
                <w:szCs w:val="24"/>
              </w:rPr>
              <w:t>БИК 044525225</w:t>
            </w:r>
          </w:p>
          <w:p w:rsidR="00AA471F" w:rsidRPr="00251296" w:rsidRDefault="00AA471F" w:rsidP="00251296">
            <w:pPr>
              <w:spacing w:line="240" w:lineRule="auto"/>
              <w:ind w:firstLine="0"/>
              <w:rPr>
                <w:sz w:val="24"/>
                <w:szCs w:val="24"/>
              </w:rPr>
            </w:pPr>
            <w:r w:rsidRPr="00251296">
              <w:rPr>
                <w:sz w:val="24"/>
                <w:szCs w:val="24"/>
              </w:rPr>
              <w:t>к/с 30101810400000000225</w:t>
            </w:r>
          </w:p>
          <w:p w:rsidR="00AA471F" w:rsidRPr="00251296" w:rsidRDefault="00AA471F" w:rsidP="00251296">
            <w:pPr>
              <w:spacing w:line="240" w:lineRule="auto"/>
              <w:ind w:firstLine="0"/>
              <w:rPr>
                <w:sz w:val="24"/>
                <w:szCs w:val="24"/>
              </w:rPr>
            </w:pPr>
            <w:r w:rsidRPr="00251296">
              <w:rPr>
                <w:sz w:val="24"/>
                <w:szCs w:val="24"/>
                <w:lang w:val="en-US"/>
              </w:rPr>
              <w:t>e</w:t>
            </w:r>
            <w:r w:rsidRPr="00251296">
              <w:rPr>
                <w:sz w:val="24"/>
                <w:szCs w:val="24"/>
              </w:rPr>
              <w:t>-</w:t>
            </w:r>
            <w:r w:rsidRPr="00251296">
              <w:rPr>
                <w:sz w:val="24"/>
                <w:szCs w:val="24"/>
                <w:lang w:val="en-US"/>
              </w:rPr>
              <w:t>mail</w:t>
            </w:r>
            <w:r w:rsidRPr="00251296">
              <w:rPr>
                <w:sz w:val="24"/>
                <w:szCs w:val="24"/>
              </w:rPr>
              <w:t xml:space="preserve">: </w:t>
            </w:r>
            <w:hyperlink r:id="rId37" w:history="1">
              <w:r w:rsidRPr="00251296">
                <w:rPr>
                  <w:rStyle w:val="af"/>
                  <w:sz w:val="24"/>
                  <w:szCs w:val="24"/>
                  <w:lang w:val="en-US"/>
                </w:rPr>
                <w:t>info</w:t>
              </w:r>
              <w:r w:rsidRPr="00251296">
                <w:rPr>
                  <w:rStyle w:val="af"/>
                  <w:sz w:val="24"/>
                  <w:szCs w:val="24"/>
                </w:rPr>
                <w:t>@</w:t>
              </w:r>
              <w:proofErr w:type="spellStart"/>
              <w:r w:rsidRPr="00251296">
                <w:rPr>
                  <w:rStyle w:val="af"/>
                  <w:sz w:val="24"/>
                  <w:szCs w:val="24"/>
                  <w:lang w:val="en-US"/>
                </w:rPr>
                <w:t>ets</w:t>
              </w:r>
              <w:proofErr w:type="spellEnd"/>
              <w:r w:rsidRPr="00251296">
                <w:rPr>
                  <w:rStyle w:val="af"/>
                  <w:sz w:val="24"/>
                  <w:szCs w:val="24"/>
                </w:rPr>
                <w:t>-</w:t>
              </w:r>
              <w:r w:rsidRPr="00251296">
                <w:rPr>
                  <w:rStyle w:val="af"/>
                  <w:sz w:val="24"/>
                  <w:szCs w:val="24"/>
                  <w:lang w:val="en-US"/>
                </w:rPr>
                <w:t>engineering</w:t>
              </w:r>
              <w:r w:rsidRPr="00251296">
                <w:rPr>
                  <w:rStyle w:val="af"/>
                  <w:sz w:val="24"/>
                  <w:szCs w:val="24"/>
                </w:rPr>
                <w:t>.</w:t>
              </w:r>
              <w:proofErr w:type="spellStart"/>
              <w:r w:rsidRPr="00251296">
                <w:rPr>
                  <w:rStyle w:val="af"/>
                  <w:sz w:val="24"/>
                  <w:szCs w:val="24"/>
                  <w:lang w:val="en-US"/>
                </w:rPr>
                <w:t>ru</w:t>
              </w:r>
              <w:proofErr w:type="spellEnd"/>
            </w:hyperlink>
          </w:p>
        </w:tc>
        <w:tc>
          <w:tcPr>
            <w:tcW w:w="5386" w:type="dxa"/>
          </w:tcPr>
          <w:p w:rsidR="00AA471F" w:rsidRPr="00251296" w:rsidRDefault="00AA471F" w:rsidP="00251296">
            <w:pPr>
              <w:ind w:firstLine="0"/>
              <w:rPr>
                <w:b/>
                <w:sz w:val="24"/>
                <w:szCs w:val="24"/>
              </w:rPr>
            </w:pPr>
          </w:p>
          <w:p w:rsidR="00AA471F" w:rsidRPr="00251296" w:rsidRDefault="00AA471F" w:rsidP="00251296">
            <w:pPr>
              <w:ind w:firstLine="0"/>
              <w:rPr>
                <w:sz w:val="24"/>
                <w:szCs w:val="24"/>
              </w:rPr>
            </w:pPr>
          </w:p>
          <w:p w:rsidR="00AA471F" w:rsidRPr="00251296" w:rsidRDefault="00AA471F" w:rsidP="00251296">
            <w:pPr>
              <w:ind w:firstLine="0"/>
              <w:rPr>
                <w:b/>
                <w:bCs/>
                <w:sz w:val="24"/>
                <w:szCs w:val="24"/>
              </w:rPr>
            </w:pPr>
          </w:p>
        </w:tc>
      </w:tr>
      <w:tr w:rsidR="00AA471F" w:rsidRPr="00AA471F" w:rsidTr="001978AC">
        <w:trPr>
          <w:cantSplit/>
          <w:trHeight w:val="2318"/>
        </w:trPr>
        <w:tc>
          <w:tcPr>
            <w:tcW w:w="5103" w:type="dxa"/>
          </w:tcPr>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r w:rsidRPr="00251296">
              <w:rPr>
                <w:b/>
                <w:sz w:val="24"/>
                <w:szCs w:val="24"/>
                <w:u w:val="single"/>
              </w:rPr>
              <w:t>ПОКУПАТЕЛЬ:</w:t>
            </w:r>
          </w:p>
          <w:p w:rsidR="00AA471F" w:rsidRPr="00251296" w:rsidRDefault="00AA471F" w:rsidP="00251296">
            <w:pPr>
              <w:ind w:firstLine="0"/>
              <w:rPr>
                <w:b/>
                <w:sz w:val="24"/>
                <w:szCs w:val="24"/>
              </w:rPr>
            </w:pPr>
            <w:r w:rsidRPr="00251296">
              <w:rPr>
                <w:b/>
                <w:sz w:val="24"/>
                <w:szCs w:val="24"/>
              </w:rPr>
              <w:t>Генеральный директор</w:t>
            </w:r>
          </w:p>
          <w:p w:rsidR="00AA471F" w:rsidRPr="00251296" w:rsidRDefault="00AA471F" w:rsidP="00251296">
            <w:pPr>
              <w:ind w:firstLine="0"/>
              <w:rPr>
                <w:sz w:val="24"/>
                <w:szCs w:val="24"/>
              </w:rPr>
            </w:pPr>
            <w:r w:rsidRPr="00251296">
              <w:rPr>
                <w:sz w:val="24"/>
                <w:szCs w:val="24"/>
              </w:rPr>
              <w:t>ООО «ИТС-Инжиниринг»</w:t>
            </w:r>
          </w:p>
          <w:p w:rsidR="00AA471F" w:rsidRPr="00251296" w:rsidRDefault="00AA471F" w:rsidP="00251296">
            <w:pPr>
              <w:ind w:firstLine="0"/>
              <w:rPr>
                <w:sz w:val="24"/>
                <w:szCs w:val="24"/>
              </w:rPr>
            </w:pPr>
          </w:p>
          <w:p w:rsidR="00AA471F" w:rsidRPr="00251296" w:rsidRDefault="00AA471F" w:rsidP="00251296">
            <w:pPr>
              <w:ind w:firstLine="0"/>
              <w:rPr>
                <w:sz w:val="24"/>
                <w:szCs w:val="24"/>
              </w:rPr>
            </w:pPr>
          </w:p>
          <w:p w:rsidR="00AA471F" w:rsidRPr="00251296" w:rsidRDefault="00AA471F" w:rsidP="00251296">
            <w:pPr>
              <w:ind w:firstLine="0"/>
              <w:rPr>
                <w:sz w:val="24"/>
                <w:szCs w:val="24"/>
              </w:rPr>
            </w:pPr>
          </w:p>
          <w:p w:rsidR="00AA471F" w:rsidRPr="00251296" w:rsidRDefault="00AA471F" w:rsidP="00251296">
            <w:pPr>
              <w:ind w:firstLine="0"/>
              <w:rPr>
                <w:sz w:val="24"/>
                <w:szCs w:val="24"/>
              </w:rPr>
            </w:pPr>
          </w:p>
          <w:p w:rsidR="00AA471F" w:rsidRPr="00251296" w:rsidRDefault="00AA471F" w:rsidP="00251296">
            <w:pPr>
              <w:ind w:firstLine="0"/>
              <w:rPr>
                <w:sz w:val="24"/>
                <w:szCs w:val="24"/>
              </w:rPr>
            </w:pPr>
            <w:r w:rsidRPr="00251296">
              <w:rPr>
                <w:sz w:val="24"/>
                <w:szCs w:val="24"/>
              </w:rPr>
              <w:t>_______________________/ Павлов К. А. /</w:t>
            </w:r>
          </w:p>
          <w:p w:rsidR="00AA471F" w:rsidRPr="00251296" w:rsidRDefault="00AA471F" w:rsidP="00251296">
            <w:pPr>
              <w:ind w:firstLine="0"/>
              <w:rPr>
                <w:sz w:val="24"/>
                <w:szCs w:val="24"/>
              </w:rPr>
            </w:pPr>
          </w:p>
        </w:tc>
        <w:tc>
          <w:tcPr>
            <w:tcW w:w="5386" w:type="dxa"/>
          </w:tcPr>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r w:rsidRPr="00251296">
              <w:rPr>
                <w:b/>
                <w:sz w:val="24"/>
                <w:szCs w:val="24"/>
                <w:u w:val="single"/>
              </w:rPr>
              <w:t>ПОСТАВЩИК:</w:t>
            </w: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b/>
                <w:sz w:val="24"/>
                <w:szCs w:val="24"/>
                <w:u w:val="single"/>
              </w:rPr>
            </w:pPr>
          </w:p>
          <w:p w:rsidR="00AA471F" w:rsidRPr="00251296" w:rsidRDefault="00AA471F" w:rsidP="00251296">
            <w:pPr>
              <w:ind w:firstLine="0"/>
              <w:rPr>
                <w:sz w:val="24"/>
                <w:szCs w:val="24"/>
              </w:rPr>
            </w:pPr>
            <w:r w:rsidRPr="00251296">
              <w:rPr>
                <w:sz w:val="24"/>
                <w:szCs w:val="24"/>
              </w:rPr>
              <w:t xml:space="preserve">_______________________/     </w:t>
            </w:r>
            <w:r w:rsidR="00251296">
              <w:rPr>
                <w:sz w:val="24"/>
                <w:szCs w:val="24"/>
              </w:rPr>
              <w:t xml:space="preserve">                       </w:t>
            </w:r>
            <w:r w:rsidRPr="00251296">
              <w:rPr>
                <w:sz w:val="24"/>
                <w:szCs w:val="24"/>
              </w:rPr>
              <w:t xml:space="preserve"> /</w:t>
            </w:r>
          </w:p>
          <w:p w:rsidR="00AA471F" w:rsidRPr="00251296" w:rsidRDefault="00AA471F" w:rsidP="00251296">
            <w:pPr>
              <w:ind w:firstLine="0"/>
              <w:rPr>
                <w:sz w:val="24"/>
                <w:szCs w:val="24"/>
              </w:rPr>
            </w:pPr>
          </w:p>
        </w:tc>
      </w:tr>
    </w:tbl>
    <w:p w:rsidR="00AA471F" w:rsidRPr="00327134" w:rsidRDefault="00AA471F" w:rsidP="00AA471F">
      <w:pPr>
        <w:rPr>
          <w:szCs w:val="24"/>
        </w:rPr>
      </w:pPr>
    </w:p>
    <w:p w:rsidR="00AA471F" w:rsidRPr="00327134" w:rsidRDefault="00AA471F" w:rsidP="00AA471F">
      <w:pPr>
        <w:rPr>
          <w:szCs w:val="24"/>
        </w:rPr>
      </w:pPr>
    </w:p>
    <w:p w:rsidR="00AA471F" w:rsidRPr="00327134" w:rsidRDefault="00AA471F" w:rsidP="00AA471F">
      <w:pPr>
        <w:rPr>
          <w:szCs w:val="24"/>
        </w:rPr>
      </w:pPr>
    </w:p>
    <w:p w:rsidR="00AA471F" w:rsidRPr="00327134" w:rsidRDefault="00AA471F" w:rsidP="00AA471F">
      <w:pPr>
        <w:rPr>
          <w:szCs w:val="24"/>
        </w:rPr>
      </w:pPr>
    </w:p>
    <w:p w:rsidR="00AA471F" w:rsidRPr="00327134" w:rsidRDefault="00AA471F" w:rsidP="00AA471F">
      <w:pPr>
        <w:rPr>
          <w:szCs w:val="24"/>
        </w:rPr>
      </w:pPr>
    </w:p>
    <w:p w:rsidR="00AA471F" w:rsidRDefault="00AA471F" w:rsidP="00AA471F">
      <w:pPr>
        <w:rPr>
          <w:szCs w:val="24"/>
        </w:rPr>
      </w:pPr>
    </w:p>
    <w:p w:rsidR="00AA471F" w:rsidRPr="00AA471F" w:rsidRDefault="00AA471F" w:rsidP="00AA471F">
      <w:pPr>
        <w:ind w:left="720" w:hanging="720"/>
        <w:jc w:val="right"/>
        <w:rPr>
          <w:sz w:val="24"/>
          <w:szCs w:val="24"/>
        </w:rPr>
      </w:pPr>
      <w:r>
        <w:rPr>
          <w:szCs w:val="24"/>
        </w:rPr>
        <w:br w:type="page"/>
      </w:r>
      <w:r w:rsidRPr="00AA471F">
        <w:rPr>
          <w:sz w:val="24"/>
          <w:szCs w:val="24"/>
        </w:rPr>
        <w:lastRenderedPageBreak/>
        <w:t>Приложение №1</w:t>
      </w:r>
    </w:p>
    <w:p w:rsidR="00AA471F" w:rsidRPr="00AA471F" w:rsidRDefault="00AA471F" w:rsidP="00AA471F">
      <w:pPr>
        <w:ind w:left="720" w:hanging="720"/>
        <w:jc w:val="right"/>
        <w:rPr>
          <w:sz w:val="24"/>
          <w:szCs w:val="24"/>
        </w:rPr>
      </w:pPr>
      <w:r w:rsidRPr="00AA471F">
        <w:rPr>
          <w:sz w:val="24"/>
          <w:szCs w:val="24"/>
        </w:rPr>
        <w:t xml:space="preserve">к Договору № </w:t>
      </w:r>
      <w:r w:rsidR="009865A1">
        <w:rPr>
          <w:sz w:val="24"/>
          <w:szCs w:val="24"/>
        </w:rPr>
        <w:t>04</w:t>
      </w:r>
      <w:r w:rsidR="00FB77F0">
        <w:rPr>
          <w:sz w:val="24"/>
          <w:szCs w:val="24"/>
        </w:rPr>
        <w:t>4</w:t>
      </w:r>
      <w:r w:rsidR="009865A1">
        <w:rPr>
          <w:sz w:val="24"/>
          <w:szCs w:val="24"/>
        </w:rPr>
        <w:t>/2017-</w:t>
      </w:r>
      <w:r w:rsidR="00FB77F0">
        <w:rPr>
          <w:sz w:val="24"/>
          <w:szCs w:val="24"/>
        </w:rPr>
        <w:t>10</w:t>
      </w:r>
      <w:r w:rsidRPr="00AA471F">
        <w:rPr>
          <w:sz w:val="24"/>
          <w:szCs w:val="24"/>
        </w:rPr>
        <w:t xml:space="preserve"> </w:t>
      </w:r>
      <w:proofErr w:type="gramStart"/>
      <w:r w:rsidRPr="00AA471F">
        <w:rPr>
          <w:sz w:val="24"/>
          <w:szCs w:val="24"/>
        </w:rPr>
        <w:t>от</w:t>
      </w:r>
      <w:proofErr w:type="gramEnd"/>
      <w:r w:rsidRPr="00AA471F">
        <w:rPr>
          <w:sz w:val="24"/>
          <w:szCs w:val="24"/>
        </w:rPr>
        <w:t xml:space="preserve"> ______________.</w:t>
      </w:r>
    </w:p>
    <w:p w:rsidR="00AA471F" w:rsidRPr="00AA471F" w:rsidRDefault="00AA471F" w:rsidP="00AA471F">
      <w:pPr>
        <w:ind w:left="720" w:hanging="720"/>
        <w:jc w:val="center"/>
        <w:rPr>
          <w:b/>
          <w:sz w:val="24"/>
          <w:szCs w:val="24"/>
        </w:rPr>
      </w:pPr>
    </w:p>
    <w:p w:rsidR="00AA471F" w:rsidRPr="00AA471F" w:rsidRDefault="00AA471F" w:rsidP="00AA471F">
      <w:pPr>
        <w:jc w:val="center"/>
        <w:rPr>
          <w:b/>
          <w:sz w:val="24"/>
          <w:szCs w:val="24"/>
        </w:rPr>
      </w:pPr>
      <w:r w:rsidRPr="00AA471F">
        <w:rPr>
          <w:b/>
          <w:sz w:val="24"/>
          <w:szCs w:val="24"/>
        </w:rPr>
        <w:t>Спецификаци</w:t>
      </w:r>
      <w:r w:rsidR="001978AC">
        <w:rPr>
          <w:b/>
          <w:sz w:val="24"/>
          <w:szCs w:val="24"/>
        </w:rPr>
        <w:t>я</w:t>
      </w:r>
      <w:r w:rsidRPr="00AA471F">
        <w:rPr>
          <w:b/>
          <w:sz w:val="24"/>
          <w:szCs w:val="24"/>
        </w:rPr>
        <w:t xml:space="preserve"> № </w:t>
      </w:r>
      <w:r w:rsidR="001978AC">
        <w:rPr>
          <w:b/>
          <w:sz w:val="24"/>
          <w:szCs w:val="24"/>
        </w:rPr>
        <w:t xml:space="preserve">1 </w:t>
      </w:r>
      <w:r w:rsidRPr="00AA471F">
        <w:rPr>
          <w:b/>
          <w:sz w:val="24"/>
          <w:szCs w:val="24"/>
        </w:rPr>
        <w:t>от __ ____________ 2017г.</w:t>
      </w:r>
    </w:p>
    <w:p w:rsidR="00AA471F" w:rsidRPr="00AA471F" w:rsidRDefault="00AA471F" w:rsidP="00AA471F">
      <w:pPr>
        <w:ind w:left="720" w:hanging="720"/>
        <w:jc w:val="center"/>
        <w:rPr>
          <w:sz w:val="24"/>
          <w:szCs w:val="24"/>
        </w:rPr>
      </w:pPr>
    </w:p>
    <w:p w:rsidR="00AA471F" w:rsidRPr="00AA471F" w:rsidRDefault="00AA471F" w:rsidP="00AA471F">
      <w:pPr>
        <w:ind w:firstLine="0"/>
        <w:rPr>
          <w:sz w:val="24"/>
          <w:szCs w:val="24"/>
        </w:rPr>
      </w:pPr>
      <w:r w:rsidRPr="00AA471F">
        <w:rPr>
          <w:b/>
          <w:sz w:val="24"/>
          <w:szCs w:val="24"/>
        </w:rPr>
        <w:t xml:space="preserve">1. Поставщик, его адрес: </w:t>
      </w:r>
    </w:p>
    <w:p w:rsidR="00AA471F" w:rsidRPr="00AA471F" w:rsidRDefault="00AA471F" w:rsidP="00AA471F">
      <w:pPr>
        <w:ind w:right="-327" w:firstLine="0"/>
        <w:rPr>
          <w:sz w:val="24"/>
          <w:szCs w:val="24"/>
        </w:rPr>
      </w:pPr>
      <w:r w:rsidRPr="00AA471F">
        <w:rPr>
          <w:b/>
          <w:sz w:val="24"/>
          <w:szCs w:val="24"/>
        </w:rPr>
        <w:t>2. Покупатель, его адрес:</w:t>
      </w:r>
      <w:r w:rsidRPr="00AA471F">
        <w:rPr>
          <w:sz w:val="24"/>
          <w:szCs w:val="24"/>
        </w:rPr>
        <w:t xml:space="preserve"> ООО «ИТС-Инжиниринг», </w:t>
      </w:r>
      <w:r w:rsidR="007416CF" w:rsidRPr="00FB77F0">
        <w:rPr>
          <w:rFonts w:eastAsiaTheme="minorHAnsi"/>
          <w:snapToGrid/>
          <w:color w:val="000000"/>
          <w:sz w:val="24"/>
          <w:szCs w:val="24"/>
          <w:lang w:eastAsia="en-US"/>
        </w:rPr>
        <w:t xml:space="preserve">107113, </w:t>
      </w:r>
      <w:proofErr w:type="spellStart"/>
      <w:r w:rsidR="007416CF" w:rsidRPr="00FB77F0">
        <w:rPr>
          <w:rFonts w:eastAsiaTheme="minorHAnsi"/>
          <w:snapToGrid/>
          <w:color w:val="000000"/>
          <w:sz w:val="24"/>
          <w:szCs w:val="24"/>
          <w:lang w:eastAsia="en-US"/>
        </w:rPr>
        <w:t>г</w:t>
      </w:r>
      <w:proofErr w:type="gramStart"/>
      <w:r w:rsidR="007416CF" w:rsidRPr="00FB77F0">
        <w:rPr>
          <w:rFonts w:eastAsiaTheme="minorHAnsi"/>
          <w:snapToGrid/>
          <w:color w:val="000000"/>
          <w:sz w:val="24"/>
          <w:szCs w:val="24"/>
          <w:lang w:eastAsia="en-US"/>
        </w:rPr>
        <w:t>.М</w:t>
      </w:r>
      <w:proofErr w:type="gramEnd"/>
      <w:r w:rsidR="007416CF" w:rsidRPr="00FB77F0">
        <w:rPr>
          <w:rFonts w:eastAsiaTheme="minorHAnsi"/>
          <w:snapToGrid/>
          <w:color w:val="000000"/>
          <w:sz w:val="24"/>
          <w:szCs w:val="24"/>
          <w:lang w:eastAsia="en-US"/>
        </w:rPr>
        <w:t>осква</w:t>
      </w:r>
      <w:proofErr w:type="spellEnd"/>
      <w:r w:rsidR="007416CF" w:rsidRPr="00FB77F0">
        <w:rPr>
          <w:rFonts w:eastAsiaTheme="minorHAnsi"/>
          <w:snapToGrid/>
          <w:color w:val="000000"/>
          <w:sz w:val="24"/>
          <w:szCs w:val="24"/>
          <w:lang w:eastAsia="en-US"/>
        </w:rPr>
        <w:t xml:space="preserve">, </w:t>
      </w:r>
      <w:proofErr w:type="spellStart"/>
      <w:r w:rsidR="007416CF" w:rsidRPr="00FB77F0">
        <w:rPr>
          <w:rFonts w:eastAsiaTheme="minorHAnsi"/>
          <w:snapToGrid/>
          <w:color w:val="000000"/>
          <w:sz w:val="24"/>
          <w:szCs w:val="24"/>
          <w:lang w:eastAsia="en-US"/>
        </w:rPr>
        <w:t>Сокольническая</w:t>
      </w:r>
      <w:proofErr w:type="spellEnd"/>
      <w:r w:rsidR="007416CF" w:rsidRPr="00FB77F0">
        <w:rPr>
          <w:rFonts w:eastAsiaTheme="minorHAnsi"/>
          <w:snapToGrid/>
          <w:color w:val="000000"/>
          <w:sz w:val="24"/>
          <w:szCs w:val="24"/>
          <w:lang w:eastAsia="en-US"/>
        </w:rPr>
        <w:t xml:space="preserve"> пл., дом 4 А этаж №3, </w:t>
      </w:r>
      <w:proofErr w:type="spellStart"/>
      <w:r w:rsidR="007416CF" w:rsidRPr="00FB77F0">
        <w:rPr>
          <w:rFonts w:eastAsiaTheme="minorHAnsi"/>
          <w:snapToGrid/>
          <w:color w:val="000000"/>
          <w:sz w:val="24"/>
          <w:szCs w:val="24"/>
          <w:lang w:eastAsia="en-US"/>
        </w:rPr>
        <w:t>пом.IV</w:t>
      </w:r>
      <w:proofErr w:type="spellEnd"/>
      <w:r w:rsidR="007416CF" w:rsidRPr="00FB77F0">
        <w:rPr>
          <w:rFonts w:eastAsiaTheme="minorHAnsi"/>
          <w:snapToGrid/>
          <w:color w:val="000000"/>
          <w:sz w:val="24"/>
          <w:szCs w:val="24"/>
          <w:lang w:eastAsia="en-US"/>
        </w:rPr>
        <w:t>, ком. 11(Б)</w:t>
      </w:r>
    </w:p>
    <w:tbl>
      <w:tblPr>
        <w:tblW w:w="9953" w:type="dxa"/>
        <w:tblInd w:w="15" w:type="dxa"/>
        <w:tblLayout w:type="fixed"/>
        <w:tblCellMar>
          <w:left w:w="30" w:type="dxa"/>
          <w:right w:w="0" w:type="dxa"/>
        </w:tblCellMar>
        <w:tblLook w:val="04A0" w:firstRow="1" w:lastRow="0" w:firstColumn="1" w:lastColumn="0" w:noHBand="0" w:noVBand="1"/>
      </w:tblPr>
      <w:tblGrid>
        <w:gridCol w:w="202"/>
        <w:gridCol w:w="232"/>
        <w:gridCol w:w="135"/>
        <w:gridCol w:w="97"/>
        <w:gridCol w:w="232"/>
        <w:gridCol w:w="232"/>
        <w:gridCol w:w="59"/>
        <w:gridCol w:w="173"/>
        <w:gridCol w:w="232"/>
        <w:gridCol w:w="232"/>
        <w:gridCol w:w="232"/>
        <w:gridCol w:w="91"/>
        <w:gridCol w:w="141"/>
        <w:gridCol w:w="131"/>
        <w:gridCol w:w="101"/>
        <w:gridCol w:w="170"/>
        <w:gridCol w:w="63"/>
        <w:gridCol w:w="208"/>
        <w:gridCol w:w="26"/>
        <w:gridCol w:w="234"/>
        <w:gridCol w:w="13"/>
        <w:gridCol w:w="221"/>
        <w:gridCol w:w="52"/>
        <w:gridCol w:w="180"/>
        <w:gridCol w:w="93"/>
        <w:gridCol w:w="139"/>
        <w:gridCol w:w="134"/>
        <w:gridCol w:w="98"/>
        <w:gridCol w:w="113"/>
        <w:gridCol w:w="60"/>
        <w:gridCol w:w="59"/>
        <w:gridCol w:w="212"/>
        <w:gridCol w:w="20"/>
        <w:gridCol w:w="232"/>
        <w:gridCol w:w="19"/>
        <w:gridCol w:w="213"/>
        <w:gridCol w:w="58"/>
        <w:gridCol w:w="174"/>
        <w:gridCol w:w="17"/>
        <w:gridCol w:w="80"/>
        <w:gridCol w:w="135"/>
        <w:gridCol w:w="136"/>
        <w:gridCol w:w="50"/>
        <w:gridCol w:w="46"/>
        <w:gridCol w:w="195"/>
        <w:gridCol w:w="37"/>
        <w:gridCol w:w="204"/>
        <w:gridCol w:w="28"/>
        <w:gridCol w:w="213"/>
        <w:gridCol w:w="19"/>
        <w:gridCol w:w="222"/>
        <w:gridCol w:w="10"/>
        <w:gridCol w:w="112"/>
        <w:gridCol w:w="120"/>
        <w:gridCol w:w="232"/>
        <w:gridCol w:w="26"/>
        <w:gridCol w:w="206"/>
        <w:gridCol w:w="52"/>
        <w:gridCol w:w="180"/>
        <w:gridCol w:w="78"/>
        <w:gridCol w:w="154"/>
        <w:gridCol w:w="140"/>
        <w:gridCol w:w="88"/>
        <w:gridCol w:w="4"/>
        <w:gridCol w:w="51"/>
        <w:gridCol w:w="179"/>
        <w:gridCol w:w="2"/>
        <w:gridCol w:w="177"/>
        <w:gridCol w:w="50"/>
        <w:gridCol w:w="5"/>
        <w:gridCol w:w="232"/>
        <w:gridCol w:w="21"/>
        <w:gridCol w:w="211"/>
        <w:gridCol w:w="232"/>
        <w:gridCol w:w="232"/>
        <w:gridCol w:w="232"/>
        <w:gridCol w:w="232"/>
      </w:tblGrid>
      <w:tr w:rsidR="00AA471F" w:rsidRPr="00AA471F" w:rsidTr="00FB77F0">
        <w:trPr>
          <w:gridAfter w:val="5"/>
          <w:wAfter w:w="1139" w:type="dxa"/>
          <w:hidden/>
        </w:trPr>
        <w:tc>
          <w:tcPr>
            <w:tcW w:w="569" w:type="dxa"/>
            <w:gridSpan w:val="3"/>
            <w:tcBorders>
              <w:bottom w:val="single" w:sz="6" w:space="0" w:color="000000"/>
            </w:tcBorders>
            <w:vAlign w:val="center"/>
          </w:tcPr>
          <w:p w:rsidR="00AA471F" w:rsidRPr="00AA471F" w:rsidRDefault="00AA471F" w:rsidP="00AA471F">
            <w:pPr>
              <w:rPr>
                <w:vanish/>
                <w:sz w:val="24"/>
                <w:szCs w:val="24"/>
              </w:rPr>
            </w:pPr>
          </w:p>
        </w:tc>
        <w:tc>
          <w:tcPr>
            <w:tcW w:w="620" w:type="dxa"/>
            <w:gridSpan w:val="4"/>
            <w:tcBorders>
              <w:bottom w:val="single" w:sz="6" w:space="0" w:color="000000"/>
            </w:tcBorders>
            <w:vAlign w:val="center"/>
          </w:tcPr>
          <w:p w:rsidR="00AA471F" w:rsidRPr="00AA471F" w:rsidRDefault="00AA471F" w:rsidP="00AA471F">
            <w:pPr>
              <w:rPr>
                <w:vanish/>
                <w:sz w:val="24"/>
                <w:szCs w:val="24"/>
              </w:rPr>
            </w:pPr>
          </w:p>
        </w:tc>
        <w:tc>
          <w:tcPr>
            <w:tcW w:w="960" w:type="dxa"/>
            <w:gridSpan w:val="5"/>
            <w:tcBorders>
              <w:bottom w:val="single" w:sz="6" w:space="0" w:color="000000"/>
            </w:tcBorders>
            <w:vAlign w:val="center"/>
          </w:tcPr>
          <w:p w:rsidR="00AA471F" w:rsidRPr="00AA471F" w:rsidRDefault="00AA471F" w:rsidP="00AA471F">
            <w:pPr>
              <w:rPr>
                <w:vanish/>
                <w:sz w:val="24"/>
                <w:szCs w:val="24"/>
              </w:rPr>
            </w:pPr>
          </w:p>
        </w:tc>
        <w:tc>
          <w:tcPr>
            <w:tcW w:w="272"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3" w:type="dxa"/>
            <w:gridSpan w:val="3"/>
            <w:tcBorders>
              <w:bottom w:val="single" w:sz="6" w:space="0" w:color="000000"/>
            </w:tcBorders>
            <w:vAlign w:val="center"/>
          </w:tcPr>
          <w:p w:rsidR="00AA471F" w:rsidRPr="00AA471F" w:rsidRDefault="00AA471F" w:rsidP="00AA471F">
            <w:pPr>
              <w:rPr>
                <w:vanish/>
                <w:sz w:val="24"/>
                <w:szCs w:val="24"/>
              </w:rPr>
            </w:pPr>
          </w:p>
        </w:tc>
        <w:tc>
          <w:tcPr>
            <w:tcW w:w="273" w:type="dxa"/>
            <w:gridSpan w:val="2"/>
            <w:tcBorders>
              <w:bottom w:val="single" w:sz="6" w:space="0" w:color="000000"/>
            </w:tcBorders>
            <w:vAlign w:val="center"/>
          </w:tcPr>
          <w:p w:rsidR="00AA471F" w:rsidRPr="00AA471F" w:rsidRDefault="00AA471F" w:rsidP="00AA471F">
            <w:pPr>
              <w:rPr>
                <w:vanish/>
                <w:sz w:val="24"/>
                <w:szCs w:val="24"/>
              </w:rPr>
            </w:pPr>
          </w:p>
        </w:tc>
        <w:tc>
          <w:tcPr>
            <w:tcW w:w="273" w:type="dxa"/>
            <w:gridSpan w:val="2"/>
            <w:tcBorders>
              <w:bottom w:val="single" w:sz="6" w:space="0" w:color="000000"/>
            </w:tcBorders>
            <w:vAlign w:val="center"/>
          </w:tcPr>
          <w:p w:rsidR="00AA471F" w:rsidRPr="00AA471F" w:rsidRDefault="00AA471F" w:rsidP="00AA471F">
            <w:pPr>
              <w:rPr>
                <w:vanish/>
                <w:sz w:val="24"/>
                <w:szCs w:val="24"/>
              </w:rPr>
            </w:pPr>
          </w:p>
        </w:tc>
        <w:tc>
          <w:tcPr>
            <w:tcW w:w="273"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3"/>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3"/>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271" w:type="dxa"/>
            <w:gridSpan w:val="3"/>
            <w:tcBorders>
              <w:bottom w:val="single" w:sz="6" w:space="0" w:color="000000"/>
            </w:tcBorders>
            <w:vAlign w:val="center"/>
          </w:tcPr>
          <w:p w:rsidR="00AA471F" w:rsidRPr="00AA471F" w:rsidRDefault="00AA471F" w:rsidP="00AA471F">
            <w:pPr>
              <w:rPr>
                <w:vanish/>
                <w:sz w:val="24"/>
                <w:szCs w:val="24"/>
              </w:rPr>
            </w:pPr>
          </w:p>
        </w:tc>
        <w:tc>
          <w:tcPr>
            <w:tcW w:w="271" w:type="dxa"/>
            <w:gridSpan w:val="2"/>
            <w:tcBorders>
              <w:bottom w:val="single" w:sz="6" w:space="0" w:color="000000"/>
            </w:tcBorders>
            <w:vAlign w:val="center"/>
          </w:tcPr>
          <w:p w:rsidR="00AA471F" w:rsidRPr="00AA471F" w:rsidRDefault="00AA471F" w:rsidP="00AA471F">
            <w:pPr>
              <w:rPr>
                <w:vanish/>
                <w:sz w:val="24"/>
                <w:szCs w:val="24"/>
              </w:rPr>
            </w:pPr>
          </w:p>
        </w:tc>
        <w:tc>
          <w:tcPr>
            <w:tcW w:w="50" w:type="dxa"/>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1" w:type="dxa"/>
            <w:gridSpan w:val="2"/>
            <w:tcBorders>
              <w:bottom w:val="single" w:sz="6" w:space="0" w:color="000000"/>
            </w:tcBorders>
            <w:vAlign w:val="center"/>
          </w:tcPr>
          <w:p w:rsidR="00AA471F" w:rsidRPr="00AA471F" w:rsidRDefault="00AA471F" w:rsidP="00AA471F">
            <w:pPr>
              <w:rPr>
                <w:vanish/>
                <w:sz w:val="24"/>
                <w:szCs w:val="24"/>
              </w:rPr>
            </w:pPr>
          </w:p>
        </w:tc>
        <w:tc>
          <w:tcPr>
            <w:tcW w:w="242" w:type="dxa"/>
            <w:gridSpan w:val="3"/>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c>
          <w:tcPr>
            <w:tcW w:w="258" w:type="dxa"/>
            <w:gridSpan w:val="2"/>
            <w:tcBorders>
              <w:bottom w:val="single" w:sz="6" w:space="0" w:color="000000"/>
            </w:tcBorders>
            <w:vAlign w:val="center"/>
          </w:tcPr>
          <w:p w:rsidR="00AA471F" w:rsidRPr="00AA471F" w:rsidRDefault="00AA471F" w:rsidP="00AA471F">
            <w:pPr>
              <w:rPr>
                <w:vanish/>
                <w:sz w:val="24"/>
                <w:szCs w:val="24"/>
              </w:rPr>
            </w:pPr>
          </w:p>
        </w:tc>
        <w:tc>
          <w:tcPr>
            <w:tcW w:w="294" w:type="dxa"/>
            <w:gridSpan w:val="2"/>
            <w:tcBorders>
              <w:bottom w:val="single" w:sz="6" w:space="0" w:color="000000"/>
            </w:tcBorders>
            <w:vAlign w:val="center"/>
          </w:tcPr>
          <w:p w:rsidR="00AA471F" w:rsidRPr="00AA471F" w:rsidRDefault="00AA471F" w:rsidP="00AA471F">
            <w:pPr>
              <w:rPr>
                <w:vanish/>
                <w:sz w:val="24"/>
                <w:szCs w:val="24"/>
              </w:rPr>
            </w:pPr>
          </w:p>
        </w:tc>
        <w:tc>
          <w:tcPr>
            <w:tcW w:w="143" w:type="dxa"/>
            <w:gridSpan w:val="3"/>
            <w:tcBorders>
              <w:bottom w:val="single" w:sz="6" w:space="0" w:color="000000"/>
            </w:tcBorders>
            <w:vAlign w:val="center"/>
          </w:tcPr>
          <w:p w:rsidR="00AA471F" w:rsidRPr="00AA471F" w:rsidRDefault="00AA471F" w:rsidP="00AA471F">
            <w:pPr>
              <w:rPr>
                <w:vanish/>
                <w:sz w:val="24"/>
                <w:szCs w:val="24"/>
              </w:rPr>
            </w:pPr>
          </w:p>
        </w:tc>
        <w:tc>
          <w:tcPr>
            <w:tcW w:w="179" w:type="dxa"/>
            <w:tcBorders>
              <w:bottom w:val="single" w:sz="6" w:space="0" w:color="000000"/>
            </w:tcBorders>
            <w:vAlign w:val="center"/>
          </w:tcPr>
          <w:p w:rsidR="00AA471F" w:rsidRPr="00AA471F" w:rsidRDefault="00AA471F" w:rsidP="00AA471F">
            <w:pPr>
              <w:rPr>
                <w:vanish/>
                <w:sz w:val="24"/>
                <w:szCs w:val="24"/>
              </w:rPr>
            </w:pPr>
          </w:p>
        </w:tc>
        <w:tc>
          <w:tcPr>
            <w:tcW w:w="179" w:type="dxa"/>
            <w:gridSpan w:val="2"/>
            <w:tcBorders>
              <w:bottom w:val="single" w:sz="6" w:space="0" w:color="000000"/>
            </w:tcBorders>
            <w:vAlign w:val="center"/>
          </w:tcPr>
          <w:p w:rsidR="00AA471F" w:rsidRPr="00AA471F" w:rsidRDefault="00AA471F" w:rsidP="00AA471F">
            <w:pPr>
              <w:rPr>
                <w:vanish/>
                <w:sz w:val="24"/>
                <w:szCs w:val="24"/>
              </w:rPr>
            </w:pPr>
          </w:p>
        </w:tc>
        <w:tc>
          <w:tcPr>
            <w:tcW w:w="50" w:type="dxa"/>
            <w:tcBorders>
              <w:bottom w:val="single" w:sz="6" w:space="0" w:color="000000"/>
            </w:tcBorders>
            <w:vAlign w:val="center"/>
          </w:tcPr>
          <w:p w:rsidR="00AA471F" w:rsidRPr="00AA471F" w:rsidRDefault="00AA471F" w:rsidP="00AA471F">
            <w:pPr>
              <w:rPr>
                <w:vanish/>
                <w:sz w:val="24"/>
                <w:szCs w:val="24"/>
              </w:rPr>
            </w:pPr>
          </w:p>
        </w:tc>
        <w:tc>
          <w:tcPr>
            <w:tcW w:w="258" w:type="dxa"/>
            <w:gridSpan w:val="3"/>
            <w:tcBorders>
              <w:bottom w:val="single" w:sz="6" w:space="0" w:color="000000"/>
            </w:tcBorders>
            <w:vAlign w:val="center"/>
          </w:tcPr>
          <w:p w:rsidR="00AA471F" w:rsidRPr="00AA471F" w:rsidRDefault="00AA471F" w:rsidP="00AA471F">
            <w:pPr>
              <w:rPr>
                <w:vanish/>
                <w:sz w:val="24"/>
                <w:szCs w:val="24"/>
              </w:rPr>
            </w:pPr>
          </w:p>
        </w:tc>
      </w:tr>
      <w:tr w:rsidR="00AA471F" w:rsidRPr="00AA471F" w:rsidTr="00FB77F0">
        <w:trPr>
          <w:trHeight w:val="414"/>
        </w:trPr>
        <w:tc>
          <w:tcPr>
            <w:tcW w:w="569" w:type="dxa"/>
            <w:gridSpan w:val="3"/>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jc w:val="center"/>
              <w:rPr>
                <w:b/>
                <w:bCs/>
                <w:sz w:val="20"/>
              </w:rPr>
            </w:pPr>
            <w:r w:rsidRPr="00251296">
              <w:rPr>
                <w:b/>
                <w:bCs/>
                <w:sz w:val="20"/>
              </w:rPr>
              <w:t>№</w:t>
            </w:r>
          </w:p>
        </w:tc>
        <w:tc>
          <w:tcPr>
            <w:tcW w:w="3697" w:type="dxa"/>
            <w:gridSpan w:val="26"/>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Наименование Продукции</w:t>
            </w:r>
          </w:p>
        </w:tc>
        <w:tc>
          <w:tcPr>
            <w:tcW w:w="1064" w:type="dxa"/>
            <w:gridSpan w:val="10"/>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 xml:space="preserve">Кол-во, </w:t>
            </w:r>
            <w:proofErr w:type="spellStart"/>
            <w:proofErr w:type="gramStart"/>
            <w:r w:rsidRPr="00251296">
              <w:rPr>
                <w:b/>
                <w:bCs/>
                <w:sz w:val="20"/>
              </w:rPr>
              <w:t>шт</w:t>
            </w:r>
            <w:proofErr w:type="spellEnd"/>
            <w:proofErr w:type="gramEnd"/>
          </w:p>
        </w:tc>
        <w:tc>
          <w:tcPr>
            <w:tcW w:w="1487" w:type="dxa"/>
            <w:gridSpan w:val="14"/>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 xml:space="preserve">Цена с НДС за </w:t>
            </w:r>
            <w:proofErr w:type="spellStart"/>
            <w:proofErr w:type="gramStart"/>
            <w:r w:rsidRPr="00251296">
              <w:rPr>
                <w:b/>
                <w:bCs/>
                <w:sz w:val="20"/>
              </w:rPr>
              <w:t>шт</w:t>
            </w:r>
            <w:proofErr w:type="spellEnd"/>
            <w:proofErr w:type="gramEnd"/>
            <w:r w:rsidRPr="00251296">
              <w:rPr>
                <w:b/>
                <w:bCs/>
                <w:sz w:val="20"/>
              </w:rPr>
              <w:t xml:space="preserve">, </w:t>
            </w:r>
            <w:proofErr w:type="spellStart"/>
            <w:r w:rsidRPr="00251296">
              <w:rPr>
                <w:b/>
                <w:bCs/>
                <w:sz w:val="20"/>
              </w:rPr>
              <w:t>руб</w:t>
            </w:r>
            <w:proofErr w:type="spellEnd"/>
          </w:p>
        </w:tc>
        <w:tc>
          <w:tcPr>
            <w:tcW w:w="1276" w:type="dxa"/>
            <w:gridSpan w:val="10"/>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Ставка НДС</w:t>
            </w:r>
          </w:p>
        </w:tc>
        <w:tc>
          <w:tcPr>
            <w:tcW w:w="1860" w:type="dxa"/>
            <w:gridSpan w:val="14"/>
            <w:vMerge w:val="restart"/>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ind w:firstLine="0"/>
              <w:jc w:val="center"/>
              <w:rPr>
                <w:b/>
                <w:bCs/>
                <w:sz w:val="20"/>
              </w:rPr>
            </w:pPr>
            <w:r w:rsidRPr="00251296">
              <w:rPr>
                <w:b/>
                <w:bCs/>
                <w:sz w:val="20"/>
              </w:rPr>
              <w:t xml:space="preserve">Сумма с НДС, </w:t>
            </w:r>
            <w:proofErr w:type="spellStart"/>
            <w:r w:rsidRPr="00251296">
              <w:rPr>
                <w:b/>
                <w:bCs/>
                <w:sz w:val="20"/>
              </w:rPr>
              <w:t>руб</w:t>
            </w:r>
            <w:proofErr w:type="spellEnd"/>
          </w:p>
        </w:tc>
      </w:tr>
      <w:tr w:rsidR="00AA471F" w:rsidRPr="00AA471F" w:rsidTr="00FB77F0">
        <w:trPr>
          <w:trHeight w:val="414"/>
        </w:trPr>
        <w:tc>
          <w:tcPr>
            <w:tcW w:w="569" w:type="dxa"/>
            <w:gridSpan w:val="3"/>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3697" w:type="dxa"/>
            <w:gridSpan w:val="26"/>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064" w:type="dxa"/>
            <w:gridSpan w:val="10"/>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487" w:type="dxa"/>
            <w:gridSpan w:val="14"/>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276" w:type="dxa"/>
            <w:gridSpan w:val="10"/>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c>
          <w:tcPr>
            <w:tcW w:w="1860" w:type="dxa"/>
            <w:gridSpan w:val="14"/>
            <w:vMerge/>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rPr>
                <w:b/>
                <w:bCs/>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1</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 xml:space="preserve">Кабель силовой с медными </w:t>
            </w:r>
            <w:proofErr w:type="spellStart"/>
            <w:r w:rsidRPr="00770BD9">
              <w:rPr>
                <w:sz w:val="18"/>
                <w:szCs w:val="18"/>
              </w:rPr>
              <w:t>жилами</w:t>
            </w:r>
            <w:proofErr w:type="gramStart"/>
            <w:r w:rsidRPr="00770BD9">
              <w:rPr>
                <w:sz w:val="18"/>
                <w:szCs w:val="18"/>
              </w:rPr>
              <w:t>,с</w:t>
            </w:r>
            <w:proofErr w:type="spellEnd"/>
            <w:proofErr w:type="gramEnd"/>
            <w:r w:rsidRPr="00770BD9">
              <w:rPr>
                <w:sz w:val="18"/>
                <w:szCs w:val="18"/>
              </w:rPr>
              <w:t xml:space="preserve"> ПВХ изоляцией в ПВХ оболочке ВВГ 4х16мм2 1кВ ГОСТ 16442-80</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1 км</w:t>
            </w:r>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2</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Блок управления установки для воздушно-плазменной резки ДС120П.33</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2</w:t>
            </w:r>
            <w:bookmarkStart w:id="308" w:name="OLE_LINK1"/>
            <w:bookmarkStart w:id="309" w:name="OLE_LINK2"/>
            <w:bookmarkStart w:id="310" w:name="OLE_LINK3"/>
            <w:bookmarkStart w:id="311" w:name="OLE_LINK4"/>
            <w:bookmarkStart w:id="312" w:name="OLE_LINK5"/>
            <w:bookmarkStart w:id="313" w:name="OLE_LINK6"/>
            <w:bookmarkStart w:id="314" w:name="OLE_LINK7"/>
            <w:bookmarkStart w:id="315" w:name="OLE_LINK8"/>
            <w:bookmarkStart w:id="316" w:name="OLE_LINK9"/>
            <w:bookmarkStart w:id="317" w:name="OLE_LINK10"/>
            <w:bookmarkStart w:id="318" w:name="OLE_LINK11"/>
            <w:r w:rsidRPr="00B46581">
              <w:rPr>
                <w:rFonts w:ascii="Arial" w:hAnsi="Arial" w:cs="Arial"/>
                <w:sz w:val="20"/>
              </w:rPr>
              <w:t xml:space="preserve"> </w:t>
            </w:r>
            <w:proofErr w:type="spellStart"/>
            <w:proofErr w:type="gramStart"/>
            <w:r w:rsidRPr="00B46581">
              <w:rPr>
                <w:rFonts w:ascii="Arial" w:hAnsi="Arial" w:cs="Arial"/>
                <w:sz w:val="20"/>
              </w:rPr>
              <w:t>шт</w:t>
            </w:r>
            <w:bookmarkEnd w:id="308"/>
            <w:bookmarkEnd w:id="309"/>
            <w:bookmarkEnd w:id="310"/>
            <w:bookmarkEnd w:id="311"/>
            <w:bookmarkEnd w:id="312"/>
            <w:bookmarkEnd w:id="313"/>
            <w:bookmarkEnd w:id="314"/>
            <w:bookmarkEnd w:id="315"/>
            <w:bookmarkEnd w:id="316"/>
            <w:bookmarkEnd w:id="317"/>
            <w:bookmarkEnd w:id="318"/>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3</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Плата управления процессорная ТТ138-0112 инвертором ДС-250.33</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10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4</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 xml:space="preserve">Плата драйвера </w:t>
            </w:r>
            <w:proofErr w:type="gramStart"/>
            <w:r w:rsidRPr="00770BD9">
              <w:rPr>
                <w:sz w:val="18"/>
                <w:szCs w:val="18"/>
              </w:rPr>
              <w:t>ТТ</w:t>
            </w:r>
            <w:proofErr w:type="gramEnd"/>
            <w:r w:rsidRPr="00770BD9">
              <w:rPr>
                <w:sz w:val="18"/>
                <w:szCs w:val="18"/>
              </w:rPr>
              <w:t xml:space="preserve"> 258-0101 изм.10 инвертора ДС-250.33</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5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5</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Электровентилятор</w:t>
            </w:r>
            <w:proofErr w:type="gramStart"/>
            <w:r w:rsidRPr="00770BD9">
              <w:rPr>
                <w:sz w:val="18"/>
                <w:szCs w:val="18"/>
              </w:rPr>
              <w:t>1</w:t>
            </w:r>
            <w:proofErr w:type="gramEnd"/>
            <w:r w:rsidRPr="00770BD9">
              <w:rPr>
                <w:sz w:val="18"/>
                <w:szCs w:val="18"/>
              </w:rPr>
              <w:t>,2536-2,8-6-3270 У4 ОСТ В 160.539.09-81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10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6</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 xml:space="preserve">Процессор блока управления комплекса </w:t>
            </w:r>
            <w:proofErr w:type="spellStart"/>
            <w:r w:rsidRPr="00770BD9">
              <w:rPr>
                <w:sz w:val="18"/>
                <w:szCs w:val="18"/>
              </w:rPr>
              <w:t>Протеус</w:t>
            </w:r>
            <w:proofErr w:type="spellEnd"/>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2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7</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 xml:space="preserve">ПанельГСП-01.00.96.02. </w:t>
            </w:r>
            <w:proofErr w:type="gramStart"/>
            <w:r w:rsidRPr="00770BD9">
              <w:rPr>
                <w:sz w:val="18"/>
                <w:szCs w:val="18"/>
              </w:rPr>
              <w:t>Т(</w:t>
            </w:r>
            <w:proofErr w:type="gramEnd"/>
            <w:r w:rsidRPr="00770BD9">
              <w:rPr>
                <w:sz w:val="18"/>
                <w:szCs w:val="18"/>
              </w:rPr>
              <w:t xml:space="preserve">Т1) комплекса </w:t>
            </w:r>
            <w:proofErr w:type="spellStart"/>
            <w:r w:rsidRPr="00770BD9">
              <w:rPr>
                <w:sz w:val="18"/>
                <w:szCs w:val="18"/>
              </w:rPr>
              <w:t>Протеус</w:t>
            </w:r>
            <w:proofErr w:type="spellEnd"/>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2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8</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 xml:space="preserve">Плата блока осцилляции комплекса </w:t>
            </w:r>
            <w:proofErr w:type="spellStart"/>
            <w:r w:rsidRPr="00770BD9">
              <w:rPr>
                <w:sz w:val="18"/>
                <w:szCs w:val="18"/>
              </w:rPr>
              <w:t>Протеус</w:t>
            </w:r>
            <w:proofErr w:type="spellEnd"/>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2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9</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 xml:space="preserve">АЗУ блока управления двигателем комплекса </w:t>
            </w:r>
            <w:proofErr w:type="spellStart"/>
            <w:r w:rsidRPr="00770BD9">
              <w:rPr>
                <w:sz w:val="18"/>
                <w:szCs w:val="18"/>
              </w:rPr>
              <w:t>Протеус</w:t>
            </w:r>
            <w:proofErr w:type="spellEnd"/>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2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sidRPr="00251296">
              <w:rPr>
                <w:sz w:val="20"/>
              </w:rPr>
              <w:t>10</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Компенсационные магниты устройства для обеспечения сварки намагниченных труб УСНТ-1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8 </w:t>
            </w:r>
            <w:proofErr w:type="gramStart"/>
            <w:r w:rsidRPr="00B46581">
              <w:rPr>
                <w:rFonts w:ascii="Arial" w:hAnsi="Arial" w:cs="Arial"/>
                <w:sz w:val="20"/>
              </w:rPr>
              <w:t>к-т</w:t>
            </w:r>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Pr>
                <w:sz w:val="20"/>
              </w:rPr>
              <w:t>11</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Электронный блок управления устройства для обеспечения сварки намагниченных труб УСНТ-1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8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Pr>
                <w:sz w:val="20"/>
              </w:rPr>
              <w:t>12</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Датчик магнитного поля устройства для обеспечения сварки намагниченных труб УСНТ-1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4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770BD9" w:rsidRPr="00AA471F" w:rsidTr="00770BD9">
        <w:trPr>
          <w:trHeight w:val="255"/>
        </w:trPr>
        <w:tc>
          <w:tcPr>
            <w:tcW w:w="569" w:type="dxa"/>
            <w:gridSpan w:val="3"/>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1978AC">
            <w:pPr>
              <w:ind w:left="-284" w:firstLine="284"/>
              <w:jc w:val="center"/>
              <w:rPr>
                <w:sz w:val="20"/>
              </w:rPr>
            </w:pPr>
            <w:r>
              <w:rPr>
                <w:sz w:val="20"/>
              </w:rPr>
              <w:t>13</w:t>
            </w:r>
          </w:p>
        </w:tc>
        <w:tc>
          <w:tcPr>
            <w:tcW w:w="3697" w:type="dxa"/>
            <w:gridSpan w:val="26"/>
            <w:tcBorders>
              <w:top w:val="single" w:sz="6" w:space="0" w:color="000000"/>
              <w:left w:val="single" w:sz="6" w:space="0" w:color="000000"/>
              <w:bottom w:val="single" w:sz="6" w:space="0" w:color="000000"/>
            </w:tcBorders>
            <w:vAlign w:val="center"/>
          </w:tcPr>
          <w:p w:rsidR="00770BD9" w:rsidRPr="00770BD9" w:rsidRDefault="00770BD9" w:rsidP="00770BD9">
            <w:pPr>
              <w:ind w:firstLine="0"/>
              <w:outlineLvl w:val="0"/>
              <w:rPr>
                <w:sz w:val="18"/>
                <w:szCs w:val="18"/>
              </w:rPr>
            </w:pPr>
            <w:r w:rsidRPr="00770BD9">
              <w:rPr>
                <w:sz w:val="18"/>
                <w:szCs w:val="18"/>
              </w:rPr>
              <w:t>Полюсные наконечники-</w:t>
            </w:r>
            <w:proofErr w:type="spellStart"/>
            <w:r w:rsidRPr="00770BD9">
              <w:rPr>
                <w:sz w:val="18"/>
                <w:szCs w:val="18"/>
              </w:rPr>
              <w:t>трансформеры</w:t>
            </w:r>
            <w:proofErr w:type="spellEnd"/>
            <w:r w:rsidRPr="00770BD9">
              <w:rPr>
                <w:sz w:val="18"/>
                <w:szCs w:val="18"/>
              </w:rPr>
              <w:t xml:space="preserve"> устройства для обеспечения сварки намагниченных труб УСНТ-1</w:t>
            </w:r>
          </w:p>
        </w:tc>
        <w:tc>
          <w:tcPr>
            <w:tcW w:w="1064" w:type="dxa"/>
            <w:gridSpan w:val="10"/>
            <w:tcBorders>
              <w:top w:val="single" w:sz="6" w:space="0" w:color="000000"/>
              <w:left w:val="single" w:sz="6" w:space="0" w:color="000000"/>
              <w:bottom w:val="single" w:sz="6" w:space="0" w:color="000000"/>
              <w:right w:val="single" w:sz="6" w:space="0" w:color="000000"/>
            </w:tcBorders>
            <w:vAlign w:val="center"/>
          </w:tcPr>
          <w:p w:rsidR="00770BD9" w:rsidRPr="00B46581" w:rsidRDefault="00770BD9" w:rsidP="00770BD9">
            <w:pPr>
              <w:ind w:firstLine="0"/>
              <w:jc w:val="center"/>
              <w:rPr>
                <w:rFonts w:ascii="Arial" w:hAnsi="Arial" w:cs="Arial"/>
                <w:sz w:val="20"/>
              </w:rPr>
            </w:pPr>
            <w:r w:rsidRPr="00B46581">
              <w:rPr>
                <w:rFonts w:ascii="Arial" w:hAnsi="Arial" w:cs="Arial"/>
                <w:sz w:val="20"/>
              </w:rPr>
              <w:t xml:space="preserve">8 </w:t>
            </w:r>
            <w:proofErr w:type="spellStart"/>
            <w:proofErr w:type="gramStart"/>
            <w:r w:rsidRPr="00B46581">
              <w:rPr>
                <w:rFonts w:ascii="Arial" w:hAnsi="Arial" w:cs="Arial"/>
                <w:sz w:val="20"/>
              </w:rPr>
              <w:t>шт</w:t>
            </w:r>
            <w:proofErr w:type="spellEnd"/>
            <w:proofErr w:type="gramEnd"/>
          </w:p>
        </w:tc>
        <w:tc>
          <w:tcPr>
            <w:tcW w:w="1487"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c>
          <w:tcPr>
            <w:tcW w:w="1276" w:type="dxa"/>
            <w:gridSpan w:val="10"/>
            <w:tcBorders>
              <w:top w:val="single" w:sz="6" w:space="0" w:color="000000"/>
              <w:left w:val="single" w:sz="6" w:space="0" w:color="000000"/>
              <w:bottom w:val="single" w:sz="6" w:space="0" w:color="000000"/>
              <w:right w:val="single" w:sz="6" w:space="0" w:color="000000"/>
            </w:tcBorders>
          </w:tcPr>
          <w:p w:rsidR="00770BD9" w:rsidRPr="00251296" w:rsidRDefault="00770BD9" w:rsidP="00AA471F">
            <w:pPr>
              <w:jc w:val="center"/>
              <w:rPr>
                <w:sz w:val="20"/>
              </w:rPr>
            </w:pP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770BD9" w:rsidRPr="00251296" w:rsidRDefault="00770BD9" w:rsidP="00AA471F">
            <w:pPr>
              <w:jc w:val="right"/>
              <w:rPr>
                <w:sz w:val="20"/>
              </w:rPr>
            </w:pPr>
          </w:p>
        </w:tc>
      </w:tr>
      <w:tr w:rsidR="00AA471F" w:rsidRPr="00AA471F" w:rsidTr="00FB77F0">
        <w:trPr>
          <w:trHeight w:val="255"/>
        </w:trPr>
        <w:tc>
          <w:tcPr>
            <w:tcW w:w="8093" w:type="dxa"/>
            <w:gridSpan w:val="63"/>
            <w:tcBorders>
              <w:top w:val="single" w:sz="6" w:space="0" w:color="000000"/>
              <w:left w:val="single" w:sz="6" w:space="0" w:color="000000"/>
              <w:bottom w:val="single" w:sz="6" w:space="0" w:color="000000"/>
              <w:right w:val="single" w:sz="6" w:space="0" w:color="000000"/>
            </w:tcBorders>
          </w:tcPr>
          <w:p w:rsidR="00AA471F" w:rsidRPr="00251296" w:rsidRDefault="00AA471F" w:rsidP="00AA471F">
            <w:pPr>
              <w:jc w:val="right"/>
              <w:rPr>
                <w:b/>
                <w:sz w:val="20"/>
              </w:rPr>
            </w:pPr>
            <w:r w:rsidRPr="00251296">
              <w:rPr>
                <w:b/>
                <w:sz w:val="20"/>
              </w:rPr>
              <w:t>ИТОГО:</w:t>
            </w:r>
          </w:p>
        </w:tc>
        <w:tc>
          <w:tcPr>
            <w:tcW w:w="1860" w:type="dxa"/>
            <w:gridSpan w:val="14"/>
            <w:tcBorders>
              <w:top w:val="single" w:sz="6" w:space="0" w:color="000000"/>
              <w:left w:val="single" w:sz="6" w:space="0" w:color="000000"/>
              <w:bottom w:val="single" w:sz="6" w:space="0" w:color="000000"/>
              <w:right w:val="single" w:sz="6" w:space="0" w:color="000000"/>
            </w:tcBorders>
            <w:vAlign w:val="center"/>
          </w:tcPr>
          <w:p w:rsidR="00AA471F" w:rsidRPr="00251296" w:rsidRDefault="00AA471F" w:rsidP="00AA471F">
            <w:pPr>
              <w:jc w:val="right"/>
              <w:rPr>
                <w:b/>
                <w:sz w:val="20"/>
              </w:rPr>
            </w:pPr>
          </w:p>
        </w:tc>
      </w:tr>
      <w:tr w:rsidR="00AA471F" w:rsidRPr="00AA471F" w:rsidTr="00FB77F0">
        <w:trPr>
          <w:hidden/>
        </w:trPr>
        <w:tc>
          <w:tcPr>
            <w:tcW w:w="20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3" w:type="dxa"/>
            <w:gridSpan w:val="2"/>
            <w:vAlign w:val="center"/>
          </w:tcPr>
          <w:p w:rsidR="00AA471F" w:rsidRPr="00AA471F" w:rsidRDefault="00AA471F" w:rsidP="00AA471F">
            <w:pPr>
              <w:tabs>
                <w:tab w:val="left" w:pos="50"/>
              </w:tabs>
              <w:rPr>
                <w:vanish/>
                <w:sz w:val="24"/>
                <w:szCs w:val="24"/>
              </w:rPr>
            </w:pPr>
          </w:p>
        </w:tc>
        <w:tc>
          <w:tcPr>
            <w:tcW w:w="234" w:type="dxa"/>
            <w:gridSpan w:val="2"/>
            <w:vAlign w:val="center"/>
          </w:tcPr>
          <w:p w:rsidR="00AA471F" w:rsidRPr="00AA471F" w:rsidRDefault="00AA471F" w:rsidP="00AA471F">
            <w:pPr>
              <w:tabs>
                <w:tab w:val="left" w:pos="50"/>
              </w:tabs>
              <w:rPr>
                <w:vanish/>
                <w:sz w:val="24"/>
                <w:szCs w:val="24"/>
              </w:rPr>
            </w:pPr>
          </w:p>
        </w:tc>
        <w:tc>
          <w:tcPr>
            <w:tcW w:w="234" w:type="dxa"/>
            <w:vAlign w:val="center"/>
          </w:tcPr>
          <w:p w:rsidR="00AA471F" w:rsidRPr="00AA471F" w:rsidRDefault="00AA471F" w:rsidP="00AA471F">
            <w:pPr>
              <w:tabs>
                <w:tab w:val="left" w:pos="50"/>
              </w:tabs>
              <w:rPr>
                <w:vanish/>
                <w:sz w:val="24"/>
                <w:szCs w:val="24"/>
              </w:rPr>
            </w:pPr>
          </w:p>
        </w:tc>
        <w:tc>
          <w:tcPr>
            <w:tcW w:w="234"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gridSpan w:val="3"/>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gridSpan w:val="2"/>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c>
          <w:tcPr>
            <w:tcW w:w="232" w:type="dxa"/>
            <w:vAlign w:val="center"/>
          </w:tcPr>
          <w:p w:rsidR="00AA471F" w:rsidRPr="00AA471F" w:rsidRDefault="00AA471F" w:rsidP="00AA471F">
            <w:pPr>
              <w:tabs>
                <w:tab w:val="left" w:pos="50"/>
              </w:tabs>
              <w:rPr>
                <w:vanish/>
                <w:sz w:val="24"/>
                <w:szCs w:val="24"/>
              </w:rPr>
            </w:pPr>
          </w:p>
        </w:tc>
      </w:tr>
    </w:tbl>
    <w:p w:rsidR="00AA471F" w:rsidRPr="00251296" w:rsidRDefault="00AA471F" w:rsidP="00251296">
      <w:pPr>
        <w:tabs>
          <w:tab w:val="num" w:pos="0"/>
        </w:tabs>
        <w:ind w:firstLine="0"/>
        <w:rPr>
          <w:b/>
          <w:sz w:val="20"/>
        </w:rPr>
      </w:pPr>
      <w:r w:rsidRPr="00251296">
        <w:rPr>
          <w:b/>
          <w:sz w:val="20"/>
        </w:rPr>
        <w:t xml:space="preserve">Условия оплаты: </w:t>
      </w:r>
    </w:p>
    <w:p w:rsidR="00AA471F" w:rsidRPr="00251296" w:rsidRDefault="00AA471F" w:rsidP="00251296">
      <w:pPr>
        <w:tabs>
          <w:tab w:val="num" w:pos="0"/>
        </w:tabs>
        <w:ind w:firstLine="0"/>
        <w:rPr>
          <w:sz w:val="20"/>
        </w:rPr>
      </w:pPr>
    </w:p>
    <w:p w:rsidR="00AA471F" w:rsidRPr="00251296" w:rsidRDefault="00AA471F" w:rsidP="00251296">
      <w:pPr>
        <w:tabs>
          <w:tab w:val="num" w:pos="0"/>
        </w:tabs>
        <w:ind w:firstLine="0"/>
        <w:rPr>
          <w:b/>
          <w:sz w:val="20"/>
        </w:rPr>
      </w:pPr>
      <w:r w:rsidRPr="00251296">
        <w:rPr>
          <w:b/>
          <w:sz w:val="20"/>
        </w:rPr>
        <w:lastRenderedPageBreak/>
        <w:t xml:space="preserve">Адрес поставки: </w:t>
      </w:r>
      <w:r w:rsidR="00251296" w:rsidRPr="00251296">
        <w:rPr>
          <w:b/>
          <w:sz w:val="20"/>
        </w:rPr>
        <w:t>г. Москва, Пакгаузное шоссе, д. 5, склад ООО «ИТС-Инжиниринг»</w:t>
      </w:r>
    </w:p>
    <w:p w:rsidR="00AA471F" w:rsidRPr="00251296" w:rsidRDefault="00AA471F" w:rsidP="00251296">
      <w:pPr>
        <w:tabs>
          <w:tab w:val="num" w:pos="0"/>
        </w:tabs>
        <w:ind w:firstLine="0"/>
        <w:rPr>
          <w:b/>
          <w:sz w:val="20"/>
        </w:rPr>
      </w:pPr>
      <w:r w:rsidRPr="00251296">
        <w:rPr>
          <w:b/>
          <w:sz w:val="20"/>
        </w:rPr>
        <w:t>Доставка происходит силами Покупателя/</w:t>
      </w:r>
      <w:r w:rsidRPr="00251296">
        <w:rPr>
          <w:b/>
          <w:sz w:val="20"/>
          <w:u w:val="single"/>
        </w:rPr>
        <w:t>Поставщика</w:t>
      </w:r>
      <w:r w:rsidRPr="00251296">
        <w:rPr>
          <w:b/>
          <w:sz w:val="20"/>
        </w:rPr>
        <w:t xml:space="preserve"> </w:t>
      </w:r>
      <w:r w:rsidRPr="00251296">
        <w:rPr>
          <w:sz w:val="20"/>
        </w:rPr>
        <w:t>(</w:t>
      </w:r>
      <w:proofErr w:type="gramStart"/>
      <w:r w:rsidRPr="00251296">
        <w:rPr>
          <w:sz w:val="20"/>
        </w:rPr>
        <w:t>необходимое</w:t>
      </w:r>
      <w:proofErr w:type="gramEnd"/>
      <w:r w:rsidRPr="00251296">
        <w:rPr>
          <w:sz w:val="20"/>
        </w:rPr>
        <w:t xml:space="preserve"> подчеркнуть)</w:t>
      </w:r>
    </w:p>
    <w:p w:rsidR="00AA471F" w:rsidRPr="00251296" w:rsidRDefault="00AA471F" w:rsidP="00251296">
      <w:pPr>
        <w:tabs>
          <w:tab w:val="num" w:pos="0"/>
        </w:tabs>
        <w:ind w:firstLine="0"/>
        <w:rPr>
          <w:sz w:val="20"/>
        </w:rPr>
      </w:pPr>
      <w:r w:rsidRPr="00251296">
        <w:rPr>
          <w:b/>
          <w:sz w:val="20"/>
        </w:rPr>
        <w:t>Доставка происходит за счет Покупателя/</w:t>
      </w:r>
      <w:r w:rsidRPr="00251296">
        <w:rPr>
          <w:b/>
          <w:sz w:val="20"/>
          <w:u w:val="single"/>
        </w:rPr>
        <w:t xml:space="preserve">Поставщика </w:t>
      </w:r>
      <w:r w:rsidRPr="00251296">
        <w:rPr>
          <w:sz w:val="20"/>
        </w:rPr>
        <w:t>(</w:t>
      </w:r>
      <w:proofErr w:type="gramStart"/>
      <w:r w:rsidRPr="00251296">
        <w:rPr>
          <w:sz w:val="20"/>
        </w:rPr>
        <w:t>необходимое</w:t>
      </w:r>
      <w:proofErr w:type="gramEnd"/>
      <w:r w:rsidRPr="00251296">
        <w:rPr>
          <w:sz w:val="20"/>
        </w:rPr>
        <w:t xml:space="preserve"> подчеркнуть)</w:t>
      </w:r>
    </w:p>
    <w:p w:rsidR="00AA471F" w:rsidRPr="00251296" w:rsidRDefault="00AA471F" w:rsidP="00251296">
      <w:pPr>
        <w:tabs>
          <w:tab w:val="num" w:pos="0"/>
        </w:tabs>
        <w:ind w:firstLine="0"/>
        <w:rPr>
          <w:b/>
          <w:sz w:val="20"/>
        </w:rPr>
      </w:pPr>
      <w:r w:rsidRPr="00251296">
        <w:rPr>
          <w:b/>
          <w:sz w:val="20"/>
        </w:rPr>
        <w:t xml:space="preserve">Имя Получателя Продукции: </w:t>
      </w:r>
      <w:r w:rsidR="00251296" w:rsidRPr="00251296">
        <w:rPr>
          <w:b/>
          <w:sz w:val="20"/>
        </w:rPr>
        <w:t xml:space="preserve">кладовщик </w:t>
      </w:r>
      <w:proofErr w:type="spellStart"/>
      <w:r w:rsidR="00251296" w:rsidRPr="00251296">
        <w:rPr>
          <w:b/>
          <w:sz w:val="20"/>
        </w:rPr>
        <w:t>Минибаев</w:t>
      </w:r>
      <w:proofErr w:type="spellEnd"/>
      <w:r w:rsidR="00251296" w:rsidRPr="00251296">
        <w:rPr>
          <w:b/>
          <w:sz w:val="20"/>
        </w:rPr>
        <w:t xml:space="preserve"> Рифат +7 (967) 271-01-35</w:t>
      </w:r>
    </w:p>
    <w:tbl>
      <w:tblPr>
        <w:tblW w:w="9764" w:type="dxa"/>
        <w:tblLook w:val="04A0" w:firstRow="1" w:lastRow="0" w:firstColumn="1" w:lastColumn="0" w:noHBand="0" w:noVBand="1"/>
      </w:tblPr>
      <w:tblGrid>
        <w:gridCol w:w="4882"/>
        <w:gridCol w:w="4882"/>
      </w:tblGrid>
      <w:tr w:rsidR="00251296" w:rsidRPr="00AA471F" w:rsidTr="00251296">
        <w:tc>
          <w:tcPr>
            <w:tcW w:w="4882" w:type="dxa"/>
          </w:tcPr>
          <w:p w:rsidR="00251296" w:rsidRPr="00AA471F" w:rsidRDefault="00251296" w:rsidP="00251296">
            <w:pPr>
              <w:tabs>
                <w:tab w:val="num" w:pos="709"/>
              </w:tabs>
              <w:ind w:firstLine="0"/>
              <w:jc w:val="left"/>
              <w:rPr>
                <w:sz w:val="24"/>
                <w:szCs w:val="24"/>
              </w:rPr>
            </w:pPr>
            <w:r w:rsidRPr="00AA471F">
              <w:rPr>
                <w:sz w:val="24"/>
                <w:szCs w:val="24"/>
              </w:rPr>
              <w:t>от Покупателя:</w:t>
            </w:r>
          </w:p>
        </w:tc>
        <w:tc>
          <w:tcPr>
            <w:tcW w:w="4882" w:type="dxa"/>
          </w:tcPr>
          <w:p w:rsidR="00251296" w:rsidRPr="00AA471F" w:rsidRDefault="00251296" w:rsidP="00251296">
            <w:pPr>
              <w:tabs>
                <w:tab w:val="num" w:pos="709"/>
              </w:tabs>
              <w:ind w:firstLine="0"/>
              <w:rPr>
                <w:sz w:val="24"/>
                <w:szCs w:val="24"/>
              </w:rPr>
            </w:pPr>
            <w:r w:rsidRPr="00AA471F">
              <w:rPr>
                <w:sz w:val="24"/>
                <w:szCs w:val="24"/>
              </w:rPr>
              <w:t xml:space="preserve">от </w:t>
            </w:r>
            <w:r>
              <w:rPr>
                <w:sz w:val="24"/>
                <w:szCs w:val="24"/>
              </w:rPr>
              <w:t>Поставщика</w:t>
            </w:r>
            <w:r w:rsidRPr="00AA471F">
              <w:rPr>
                <w:sz w:val="24"/>
                <w:szCs w:val="24"/>
              </w:rPr>
              <w:t>:</w:t>
            </w:r>
          </w:p>
        </w:tc>
      </w:tr>
      <w:tr w:rsidR="00251296" w:rsidRPr="00AA471F" w:rsidTr="00251296">
        <w:tc>
          <w:tcPr>
            <w:tcW w:w="4882" w:type="dxa"/>
          </w:tcPr>
          <w:p w:rsidR="00251296" w:rsidRPr="00AA471F" w:rsidRDefault="00251296" w:rsidP="00251296">
            <w:pPr>
              <w:tabs>
                <w:tab w:val="num" w:pos="709"/>
              </w:tabs>
              <w:ind w:firstLine="0"/>
              <w:jc w:val="left"/>
              <w:rPr>
                <w:sz w:val="24"/>
                <w:szCs w:val="24"/>
              </w:rPr>
            </w:pPr>
            <w:r w:rsidRPr="00AA471F">
              <w:rPr>
                <w:sz w:val="24"/>
                <w:szCs w:val="24"/>
              </w:rPr>
              <w:t>Генеральный директор</w:t>
            </w:r>
          </w:p>
          <w:p w:rsidR="00251296" w:rsidRDefault="00251296" w:rsidP="00251296">
            <w:pPr>
              <w:tabs>
                <w:tab w:val="left" w:pos="540"/>
                <w:tab w:val="num" w:pos="709"/>
              </w:tabs>
              <w:ind w:firstLine="0"/>
              <w:rPr>
                <w:sz w:val="24"/>
                <w:szCs w:val="24"/>
              </w:rPr>
            </w:pPr>
          </w:p>
          <w:p w:rsidR="00251296" w:rsidRDefault="00251296" w:rsidP="00251296">
            <w:pPr>
              <w:tabs>
                <w:tab w:val="left" w:pos="540"/>
                <w:tab w:val="num" w:pos="709"/>
              </w:tabs>
              <w:ind w:firstLine="0"/>
              <w:rPr>
                <w:sz w:val="24"/>
                <w:szCs w:val="24"/>
              </w:rPr>
            </w:pPr>
          </w:p>
          <w:p w:rsidR="00251296" w:rsidRDefault="00251296" w:rsidP="00251296">
            <w:pPr>
              <w:tabs>
                <w:tab w:val="left" w:pos="540"/>
                <w:tab w:val="num" w:pos="709"/>
              </w:tabs>
              <w:ind w:firstLine="0"/>
              <w:rPr>
                <w:sz w:val="24"/>
                <w:szCs w:val="24"/>
              </w:rPr>
            </w:pPr>
          </w:p>
          <w:p w:rsidR="00251296" w:rsidRPr="00AA471F" w:rsidRDefault="00251296" w:rsidP="00251296">
            <w:pPr>
              <w:tabs>
                <w:tab w:val="left" w:pos="540"/>
                <w:tab w:val="num" w:pos="709"/>
              </w:tabs>
              <w:ind w:firstLine="0"/>
              <w:rPr>
                <w:sz w:val="24"/>
                <w:szCs w:val="24"/>
              </w:rPr>
            </w:pPr>
            <w:r w:rsidRPr="00AA471F">
              <w:rPr>
                <w:sz w:val="24"/>
                <w:szCs w:val="24"/>
              </w:rPr>
              <w:t>________________ Павлов К.А.</w:t>
            </w:r>
          </w:p>
        </w:tc>
        <w:tc>
          <w:tcPr>
            <w:tcW w:w="4882" w:type="dxa"/>
          </w:tcPr>
          <w:p w:rsidR="00251296" w:rsidRDefault="00251296" w:rsidP="00251296">
            <w:pPr>
              <w:tabs>
                <w:tab w:val="num" w:pos="709"/>
              </w:tabs>
              <w:ind w:firstLine="0"/>
              <w:rPr>
                <w:sz w:val="24"/>
                <w:szCs w:val="24"/>
              </w:rPr>
            </w:pPr>
          </w:p>
          <w:p w:rsidR="00251296" w:rsidRDefault="00251296" w:rsidP="00251296">
            <w:pPr>
              <w:tabs>
                <w:tab w:val="num" w:pos="709"/>
              </w:tabs>
              <w:ind w:firstLine="0"/>
              <w:rPr>
                <w:sz w:val="24"/>
                <w:szCs w:val="24"/>
              </w:rPr>
            </w:pPr>
          </w:p>
          <w:p w:rsidR="00251296" w:rsidRDefault="00251296" w:rsidP="00251296">
            <w:pPr>
              <w:tabs>
                <w:tab w:val="num" w:pos="709"/>
              </w:tabs>
              <w:ind w:firstLine="0"/>
              <w:rPr>
                <w:sz w:val="24"/>
                <w:szCs w:val="24"/>
              </w:rPr>
            </w:pPr>
          </w:p>
          <w:p w:rsidR="00251296" w:rsidRDefault="00251296" w:rsidP="00251296">
            <w:pPr>
              <w:tabs>
                <w:tab w:val="num" w:pos="709"/>
              </w:tabs>
              <w:ind w:firstLine="0"/>
              <w:rPr>
                <w:sz w:val="24"/>
                <w:szCs w:val="24"/>
              </w:rPr>
            </w:pPr>
          </w:p>
          <w:p w:rsidR="00251296" w:rsidRPr="00AA471F" w:rsidRDefault="00251296" w:rsidP="00251296">
            <w:pPr>
              <w:tabs>
                <w:tab w:val="left" w:pos="540"/>
                <w:tab w:val="num" w:pos="709"/>
              </w:tabs>
              <w:ind w:firstLine="0"/>
              <w:rPr>
                <w:sz w:val="24"/>
                <w:szCs w:val="24"/>
              </w:rPr>
            </w:pPr>
            <w:r w:rsidRPr="00AA471F">
              <w:rPr>
                <w:sz w:val="24"/>
                <w:szCs w:val="24"/>
              </w:rPr>
              <w:t xml:space="preserve">________________ </w:t>
            </w:r>
            <w:r>
              <w:rPr>
                <w:sz w:val="24"/>
                <w:szCs w:val="24"/>
              </w:rPr>
              <w:t>/               /</w:t>
            </w:r>
          </w:p>
        </w:tc>
      </w:tr>
    </w:tbl>
    <w:p w:rsidR="00462543" w:rsidRPr="00EB5E97" w:rsidRDefault="006C445A" w:rsidP="00462543">
      <w:pPr>
        <w:widowControl w:val="0"/>
        <w:spacing w:line="240" w:lineRule="auto"/>
        <w:ind w:firstLine="0"/>
        <w:outlineLvl w:val="2"/>
        <w:rPr>
          <w:sz w:val="24"/>
          <w:szCs w:val="24"/>
        </w:rPr>
      </w:pPr>
      <w:r w:rsidRPr="00EB5E97">
        <w:rPr>
          <w:b/>
          <w:sz w:val="24"/>
          <w:szCs w:val="24"/>
        </w:rPr>
        <w:t xml:space="preserve">   </w:t>
      </w:r>
      <w:bookmarkStart w:id="319" w:name="_Toc365459105"/>
      <w:bookmarkStart w:id="320" w:name="_Toc371072000"/>
      <w:bookmarkStart w:id="321" w:name="_Toc378607360"/>
      <w:bookmarkStart w:id="322" w:name="_Toc413076333"/>
      <w:r w:rsidR="00462543" w:rsidRPr="00EB5E97">
        <w:rPr>
          <w:b/>
          <w:sz w:val="24"/>
          <w:szCs w:val="24"/>
        </w:rPr>
        <w:t>Инструкция по заполнению проекта договора</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 xml:space="preserve">Данные инструкции не следует воспроизводить в документах, подготовленных участником. </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 xml:space="preserve">Участник указывает в проекте договора свое фирменное наименование (в </w:t>
      </w:r>
      <w:proofErr w:type="spellStart"/>
      <w:r w:rsidRPr="00EB5E97">
        <w:rPr>
          <w:sz w:val="24"/>
          <w:szCs w:val="24"/>
        </w:rPr>
        <w:t>т.ч</w:t>
      </w:r>
      <w:proofErr w:type="spellEnd"/>
      <w:r w:rsidRPr="00EB5E97">
        <w:rPr>
          <w:sz w:val="24"/>
          <w:szCs w:val="24"/>
        </w:rPr>
        <w:t xml:space="preserve">. организационно-правовую форму), сведения о </w:t>
      </w:r>
      <w:proofErr w:type="gramStart"/>
      <w:r w:rsidRPr="00EB5E97">
        <w:rPr>
          <w:sz w:val="24"/>
          <w:szCs w:val="24"/>
        </w:rPr>
        <w:t>лице</w:t>
      </w:r>
      <w:proofErr w:type="gramEnd"/>
      <w:r w:rsidRPr="00EB5E97">
        <w:rPr>
          <w:sz w:val="24"/>
          <w:szCs w:val="24"/>
        </w:rPr>
        <w:t xml:space="preserve"> уполномоченном должным образом на заключение договора от имени участника, реквизиты участника, адрес участника, контактные данные участника.</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Участник запроса цен направляет в составе заявки заполненный проект договора в файле в формате, обеспечивающем возможность копирования произвольного фрагмента текста (желательно в формате .</w:t>
      </w:r>
      <w:proofErr w:type="spellStart"/>
      <w:r w:rsidRPr="00EB5E97">
        <w:rPr>
          <w:sz w:val="24"/>
          <w:szCs w:val="24"/>
          <w:lang w:val="en-US"/>
        </w:rPr>
        <w:t>docx</w:t>
      </w:r>
      <w:proofErr w:type="spellEnd"/>
      <w:r w:rsidRPr="00EB5E97">
        <w:rPr>
          <w:sz w:val="24"/>
          <w:szCs w:val="24"/>
        </w:rPr>
        <w:t xml:space="preserve"> </w:t>
      </w:r>
      <w:r w:rsidRPr="00EB5E97">
        <w:rPr>
          <w:sz w:val="24"/>
          <w:szCs w:val="24"/>
          <w:lang w:val="en-US"/>
        </w:rPr>
        <w:t>WORD</w:t>
      </w:r>
      <w:r w:rsidRPr="00EB5E97">
        <w:rPr>
          <w:sz w:val="24"/>
          <w:szCs w:val="24"/>
        </w:rPr>
        <w:t xml:space="preserve"> </w:t>
      </w:r>
      <w:r w:rsidRPr="00EB5E97">
        <w:rPr>
          <w:sz w:val="24"/>
          <w:szCs w:val="24"/>
          <w:lang w:val="en-US"/>
        </w:rPr>
        <w:t>MS</w:t>
      </w:r>
      <w:r w:rsidRPr="00EB5E97">
        <w:rPr>
          <w:sz w:val="24"/>
          <w:szCs w:val="24"/>
        </w:rPr>
        <w:t xml:space="preserve"> </w:t>
      </w:r>
      <w:r w:rsidRPr="00EB5E97">
        <w:rPr>
          <w:sz w:val="24"/>
          <w:szCs w:val="24"/>
          <w:lang w:val="en-US"/>
        </w:rPr>
        <w:t>Office</w:t>
      </w:r>
      <w:r w:rsidRPr="00EB5E97">
        <w:rPr>
          <w:sz w:val="24"/>
          <w:szCs w:val="24"/>
        </w:rPr>
        <w:t>). Несоблюдение данных требований может служить основанием для отказа в допуске участника к процедуре закупки.</w:t>
      </w:r>
    </w:p>
    <w:p w:rsidR="00462543" w:rsidRPr="00EB5E97" w:rsidRDefault="00462543"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В случае наличия у участника предложений по внесению изменений в проект договора, участник долж</w:t>
      </w:r>
      <w:r w:rsidR="00DB1729">
        <w:rPr>
          <w:sz w:val="24"/>
          <w:szCs w:val="24"/>
        </w:rPr>
        <w:t xml:space="preserve">ен представить в составе своей </w:t>
      </w:r>
      <w:r w:rsidRPr="00EB5E97">
        <w:rPr>
          <w:sz w:val="24"/>
          <w:szCs w:val="24"/>
        </w:rPr>
        <w:t>заявки протокол разногласий. В любом случае, предоставление участником протокола разногласий по подготовленному заказчиком исходному проекту договора не лишает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2543" w:rsidRPr="00EB5E97" w:rsidRDefault="00301941" w:rsidP="00462543">
      <w:pPr>
        <w:widowControl w:val="0"/>
        <w:numPr>
          <w:ilvl w:val="0"/>
          <w:numId w:val="13"/>
        </w:numPr>
        <w:tabs>
          <w:tab w:val="left" w:pos="284"/>
          <w:tab w:val="num" w:pos="993"/>
        </w:tabs>
        <w:spacing w:line="240" w:lineRule="auto"/>
        <w:ind w:left="142" w:firstLine="0"/>
        <w:outlineLvl w:val="2"/>
        <w:rPr>
          <w:sz w:val="24"/>
          <w:szCs w:val="24"/>
        </w:rPr>
      </w:pPr>
      <w:r w:rsidRPr="00EB5E97">
        <w:rPr>
          <w:sz w:val="24"/>
          <w:szCs w:val="24"/>
        </w:rPr>
        <w:t>У</w:t>
      </w:r>
      <w:r w:rsidR="00462543" w:rsidRPr="00EB5E97">
        <w:rPr>
          <w:sz w:val="24"/>
          <w:szCs w:val="24"/>
        </w:rPr>
        <w:t>частник должен иметь в виду что, если какое-либо из обязательных договорных предложений и условий, выдвинутых участником, будет неприемлемо для организатора закупки, такая заявка будет отклонен</w:t>
      </w:r>
      <w:proofErr w:type="gramStart"/>
      <w:r w:rsidR="00462543" w:rsidRPr="00EB5E97">
        <w:rPr>
          <w:sz w:val="24"/>
          <w:szCs w:val="24"/>
        </w:rPr>
        <w:t>а(</w:t>
      </w:r>
      <w:proofErr w:type="gramEnd"/>
      <w:r w:rsidR="00462543" w:rsidRPr="00EB5E97">
        <w:rPr>
          <w:sz w:val="24"/>
          <w:szCs w:val="24"/>
        </w:rPr>
        <w:t>о) независимо от содержания технико-коммерческих предложений.</w:t>
      </w:r>
    </w:p>
    <w:bookmarkEnd w:id="319"/>
    <w:bookmarkEnd w:id="320"/>
    <w:bookmarkEnd w:id="321"/>
    <w:bookmarkEnd w:id="322"/>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6C445A" w:rsidRPr="00EB5E97" w:rsidRDefault="006C445A" w:rsidP="006C445A">
      <w:pPr>
        <w:widowControl w:val="0"/>
        <w:autoSpaceDE w:val="0"/>
        <w:autoSpaceDN w:val="0"/>
        <w:adjustRightInd w:val="0"/>
        <w:spacing w:line="240" w:lineRule="auto"/>
        <w:ind w:firstLine="0"/>
        <w:jc w:val="right"/>
        <w:rPr>
          <w:rFonts w:eastAsia="Calibri"/>
          <w:iCs/>
          <w:snapToGrid/>
          <w:sz w:val="24"/>
          <w:szCs w:val="24"/>
          <w:lang w:eastAsia="en-US"/>
        </w:rPr>
      </w:pPr>
    </w:p>
    <w:p w:rsidR="0075404A" w:rsidRPr="00EB5E97" w:rsidRDefault="0075404A" w:rsidP="007502AF">
      <w:pPr>
        <w:widowControl w:val="0"/>
        <w:rPr>
          <w:sz w:val="24"/>
          <w:szCs w:val="24"/>
        </w:rPr>
      </w:pPr>
    </w:p>
    <w:p w:rsidR="001F102A" w:rsidRPr="00EB5E97" w:rsidRDefault="001F102A" w:rsidP="00CC59A9">
      <w:pPr>
        <w:pStyle w:val="1"/>
        <w:keepNext w:val="0"/>
        <w:keepLines w:val="0"/>
        <w:widowControl w:val="0"/>
        <w:numPr>
          <w:ilvl w:val="0"/>
          <w:numId w:val="20"/>
        </w:numPr>
        <w:suppressAutoHyphens w:val="0"/>
        <w:spacing w:before="0" w:after="0"/>
        <w:ind w:hanging="720"/>
        <w:jc w:val="both"/>
        <w:rPr>
          <w:rFonts w:ascii="Times New Roman" w:hAnsi="Times New Roman"/>
          <w:sz w:val="24"/>
          <w:szCs w:val="24"/>
        </w:rPr>
      </w:pPr>
      <w:bookmarkStart w:id="323" w:name="_Hlt440565644"/>
      <w:bookmarkStart w:id="324" w:name="_Toc413076326"/>
      <w:bookmarkEnd w:id="323"/>
      <w:r w:rsidRPr="00EB5E97">
        <w:rPr>
          <w:rFonts w:ascii="Times New Roman" w:hAnsi="Times New Roman"/>
          <w:sz w:val="24"/>
          <w:szCs w:val="24"/>
        </w:rPr>
        <w:lastRenderedPageBreak/>
        <w:t>Приложения (формы предоставляемых документов)</w:t>
      </w:r>
      <w:bookmarkEnd w:id="324"/>
    </w:p>
    <w:p w:rsidR="000022B0" w:rsidRPr="00EB5E97" w:rsidRDefault="005D0F38" w:rsidP="007502AF">
      <w:pPr>
        <w:widowControl w:val="0"/>
        <w:spacing w:line="240" w:lineRule="auto"/>
        <w:ind w:firstLine="284"/>
        <w:jc w:val="right"/>
        <w:rPr>
          <w:snapToGrid/>
          <w:sz w:val="24"/>
          <w:szCs w:val="24"/>
        </w:rPr>
      </w:pPr>
      <w:r w:rsidRPr="00EB5E97">
        <w:rPr>
          <w:snapToGrid/>
          <w:sz w:val="24"/>
          <w:szCs w:val="24"/>
        </w:rPr>
        <w:t>Форма</w:t>
      </w:r>
      <w:r w:rsidR="000022B0" w:rsidRPr="00EB5E97">
        <w:rPr>
          <w:snapToGrid/>
          <w:sz w:val="24"/>
          <w:szCs w:val="24"/>
        </w:rPr>
        <w:t xml:space="preserve"> №1</w:t>
      </w:r>
    </w:p>
    <w:p w:rsidR="005852F6" w:rsidRPr="00EB5E97" w:rsidRDefault="005852F6" w:rsidP="007502AF">
      <w:pPr>
        <w:widowControl w:val="0"/>
        <w:spacing w:line="240" w:lineRule="auto"/>
        <w:ind w:firstLine="284"/>
        <w:jc w:val="center"/>
        <w:rPr>
          <w:b/>
          <w:snapToGrid/>
          <w:sz w:val="24"/>
          <w:szCs w:val="24"/>
        </w:rPr>
      </w:pPr>
      <w:r w:rsidRPr="00EB5E97">
        <w:rPr>
          <w:b/>
          <w:snapToGrid/>
          <w:sz w:val="24"/>
          <w:szCs w:val="24"/>
        </w:rPr>
        <w:t>ЗАЯВКА</w:t>
      </w:r>
      <w:r w:rsidR="007F014A" w:rsidRPr="00EB5E97">
        <w:rPr>
          <w:b/>
          <w:snapToGrid/>
          <w:sz w:val="24"/>
          <w:szCs w:val="24"/>
        </w:rPr>
        <w:t xml:space="preserve"> </w:t>
      </w:r>
    </w:p>
    <w:p w:rsidR="007F014A" w:rsidRPr="00EB5E97" w:rsidRDefault="007F014A" w:rsidP="007502AF">
      <w:pPr>
        <w:widowControl w:val="0"/>
        <w:spacing w:line="240" w:lineRule="auto"/>
        <w:ind w:firstLine="284"/>
        <w:jc w:val="center"/>
        <w:rPr>
          <w:b/>
          <w:snapToGrid/>
          <w:sz w:val="24"/>
          <w:szCs w:val="24"/>
        </w:rPr>
      </w:pPr>
      <w:r w:rsidRPr="00EB5E97">
        <w:rPr>
          <w:b/>
          <w:snapToGrid/>
          <w:sz w:val="24"/>
          <w:szCs w:val="24"/>
        </w:rPr>
        <w:t xml:space="preserve">НА УЧАСТИЕ В </w:t>
      </w:r>
      <w:r w:rsidR="00176D02" w:rsidRPr="00EB5E97">
        <w:rPr>
          <w:b/>
          <w:snapToGrid/>
          <w:sz w:val="24"/>
          <w:szCs w:val="24"/>
        </w:rPr>
        <w:t>ЗАПРОСЕ ЦЕН</w:t>
      </w:r>
    </w:p>
    <w:p w:rsidR="00DF62B6" w:rsidRPr="00EB5E97" w:rsidRDefault="00DF62B6" w:rsidP="007502AF">
      <w:pPr>
        <w:widowControl w:val="0"/>
        <w:spacing w:line="240" w:lineRule="auto"/>
        <w:ind w:firstLine="284"/>
        <w:jc w:val="center"/>
        <w:rPr>
          <w:b/>
          <w:snapToGrid/>
          <w:sz w:val="24"/>
          <w:szCs w:val="24"/>
        </w:rPr>
      </w:pPr>
    </w:p>
    <w:p w:rsidR="00A86AB8" w:rsidRDefault="007F014A" w:rsidP="007502AF">
      <w:pPr>
        <w:widowControl w:val="0"/>
        <w:spacing w:line="240" w:lineRule="auto"/>
        <w:ind w:firstLine="708"/>
        <w:rPr>
          <w:snapToGrid/>
          <w:sz w:val="24"/>
          <w:szCs w:val="24"/>
        </w:rPr>
      </w:pPr>
      <w:r w:rsidRPr="00EB5E97">
        <w:rPr>
          <w:snapToGrid/>
          <w:sz w:val="24"/>
          <w:szCs w:val="24"/>
        </w:rPr>
        <w:t xml:space="preserve">Изучив извещение о </w:t>
      </w:r>
      <w:r w:rsidRPr="00A86AB8">
        <w:rPr>
          <w:snapToGrid/>
          <w:sz w:val="24"/>
          <w:szCs w:val="24"/>
        </w:rPr>
        <w:t xml:space="preserve">проведении </w:t>
      </w:r>
      <w:r w:rsidR="00176D02" w:rsidRPr="00A86AB8">
        <w:rPr>
          <w:snapToGrid/>
          <w:sz w:val="24"/>
          <w:szCs w:val="24"/>
        </w:rPr>
        <w:t>запроса цен</w:t>
      </w:r>
      <w:r w:rsidRPr="00A86AB8">
        <w:rPr>
          <w:snapToGrid/>
          <w:sz w:val="24"/>
          <w:szCs w:val="24"/>
        </w:rPr>
        <w:t xml:space="preserve"> на право заключения </w:t>
      </w:r>
      <w:r w:rsidRPr="00B52AE3">
        <w:rPr>
          <w:snapToGrid/>
          <w:sz w:val="24"/>
          <w:szCs w:val="24"/>
        </w:rPr>
        <w:t xml:space="preserve">договора </w:t>
      </w:r>
      <w:r w:rsidR="00B52AE3" w:rsidRPr="00B52AE3">
        <w:rPr>
          <w:snapToGrid/>
          <w:kern w:val="28"/>
          <w:sz w:val="24"/>
          <w:szCs w:val="24"/>
        </w:rPr>
        <w:t>на поставку</w:t>
      </w:r>
      <w:r w:rsidR="00B52AE3" w:rsidRPr="00B52AE3">
        <w:rPr>
          <w:sz w:val="24"/>
          <w:szCs w:val="24"/>
        </w:rPr>
        <w:t xml:space="preserve"> радиотехнических изделий для источников типа ВД, ВДУ, ПИОНЕР</w:t>
      </w:r>
      <w:r w:rsidRPr="00B52AE3">
        <w:rPr>
          <w:snapToGrid/>
          <w:sz w:val="24"/>
          <w:szCs w:val="24"/>
        </w:rPr>
        <w:t>,</w:t>
      </w:r>
      <w:r w:rsidRPr="00EB5E97">
        <w:rPr>
          <w:snapToGrid/>
          <w:sz w:val="24"/>
          <w:szCs w:val="24"/>
        </w:rPr>
        <w:t xml:space="preserve"> опубликованное </w:t>
      </w:r>
      <w:r w:rsidR="006E3BC7" w:rsidRPr="00EB5E97">
        <w:rPr>
          <w:sz w:val="24"/>
          <w:szCs w:val="24"/>
        </w:rPr>
        <w:t xml:space="preserve">в единой информационной системе </w:t>
      </w:r>
      <w:r w:rsidR="00AE59AE">
        <w:rPr>
          <w:sz w:val="24"/>
          <w:szCs w:val="24"/>
        </w:rPr>
        <w:t xml:space="preserve">на сайте </w:t>
      </w:r>
      <w:hyperlink r:id="rId38" w:history="1">
        <w:r w:rsidR="00AE59AE" w:rsidRPr="00725C8C">
          <w:rPr>
            <w:rStyle w:val="af"/>
            <w:sz w:val="24"/>
            <w:szCs w:val="24"/>
            <w:lang w:val="en-US"/>
          </w:rPr>
          <w:t>www</w:t>
        </w:r>
        <w:r w:rsidR="00AE59AE" w:rsidRPr="006F7625">
          <w:rPr>
            <w:rStyle w:val="af"/>
            <w:sz w:val="24"/>
            <w:szCs w:val="24"/>
          </w:rPr>
          <w:t>.</w:t>
        </w:r>
        <w:proofErr w:type="spellStart"/>
        <w:r w:rsidR="00AE59AE" w:rsidRPr="00725C8C">
          <w:rPr>
            <w:rStyle w:val="af"/>
            <w:sz w:val="24"/>
            <w:szCs w:val="24"/>
            <w:lang w:val="en-US"/>
          </w:rPr>
          <w:t>ets</w:t>
        </w:r>
        <w:proofErr w:type="spellEnd"/>
        <w:r w:rsidR="00AE59AE" w:rsidRPr="006F7625">
          <w:rPr>
            <w:rStyle w:val="af"/>
            <w:sz w:val="24"/>
            <w:szCs w:val="24"/>
          </w:rPr>
          <w:t>-</w:t>
        </w:r>
        <w:r w:rsidR="00AE59AE" w:rsidRPr="00725C8C">
          <w:rPr>
            <w:rStyle w:val="af"/>
            <w:sz w:val="24"/>
            <w:szCs w:val="24"/>
            <w:lang w:val="en-US"/>
          </w:rPr>
          <w:t>engineering</w:t>
        </w:r>
        <w:r w:rsidR="00AE59AE" w:rsidRPr="006F7625">
          <w:rPr>
            <w:rStyle w:val="af"/>
            <w:sz w:val="24"/>
            <w:szCs w:val="24"/>
          </w:rPr>
          <w:t>.</w:t>
        </w:r>
        <w:proofErr w:type="spellStart"/>
        <w:r w:rsidR="00AE59AE" w:rsidRPr="00725C8C">
          <w:rPr>
            <w:rStyle w:val="af"/>
            <w:sz w:val="24"/>
            <w:szCs w:val="24"/>
            <w:lang w:val="en-US"/>
          </w:rPr>
          <w:t>ru</w:t>
        </w:r>
        <w:proofErr w:type="spellEnd"/>
      </w:hyperlink>
      <w:r w:rsidR="006E3BC7" w:rsidRPr="00EB5E97">
        <w:rPr>
          <w:snapToGrid/>
          <w:sz w:val="24"/>
          <w:szCs w:val="24"/>
        </w:rPr>
        <w:t xml:space="preserve"> </w:t>
      </w:r>
      <w:r w:rsidRPr="00EB5E97">
        <w:rPr>
          <w:snapToGrid/>
          <w:sz w:val="24"/>
          <w:szCs w:val="24"/>
        </w:rPr>
        <w:t xml:space="preserve"> </w:t>
      </w:r>
      <w:r w:rsidR="006E3BC7" w:rsidRPr="00EB5E97">
        <w:rPr>
          <w:snapToGrid/>
          <w:sz w:val="24"/>
          <w:szCs w:val="24"/>
        </w:rPr>
        <w:t xml:space="preserve"> </w:t>
      </w:r>
      <w:r w:rsidRPr="00EB5E97">
        <w:rPr>
          <w:snapToGrid/>
          <w:sz w:val="24"/>
          <w:szCs w:val="24"/>
        </w:rPr>
        <w:t xml:space="preserve">№ </w:t>
      </w:r>
      <w:r w:rsidR="00A86AB8">
        <w:rPr>
          <w:snapToGrid/>
          <w:sz w:val="24"/>
          <w:szCs w:val="24"/>
        </w:rPr>
        <w:t>1,</w:t>
      </w:r>
      <w:r w:rsidRPr="00EB5E97">
        <w:rPr>
          <w:snapToGrid/>
          <w:sz w:val="24"/>
          <w:szCs w:val="24"/>
        </w:rPr>
        <w:t xml:space="preserve"> документацию по </w:t>
      </w:r>
      <w:r w:rsidR="00176D02" w:rsidRPr="00EB5E97">
        <w:rPr>
          <w:snapToGrid/>
          <w:sz w:val="24"/>
          <w:szCs w:val="24"/>
        </w:rPr>
        <w:t>запросу цен</w:t>
      </w:r>
      <w:r w:rsidRPr="00EB5E97">
        <w:rPr>
          <w:snapToGrid/>
          <w:sz w:val="24"/>
          <w:szCs w:val="24"/>
        </w:rPr>
        <w:t xml:space="preserve">, и принимая установленные в них требования и условия </w:t>
      </w:r>
      <w:r w:rsidR="00176D02" w:rsidRPr="00EB5E97">
        <w:rPr>
          <w:snapToGrid/>
          <w:sz w:val="24"/>
          <w:szCs w:val="24"/>
        </w:rPr>
        <w:t>запроса цен</w:t>
      </w:r>
      <w:r w:rsidRPr="00EB5E97">
        <w:rPr>
          <w:snapToGrid/>
          <w:sz w:val="24"/>
          <w:szCs w:val="24"/>
        </w:rPr>
        <w:t>,___________________________________________________</w:t>
      </w:r>
      <w:r w:rsidR="00A86AB8">
        <w:rPr>
          <w:snapToGrid/>
          <w:sz w:val="24"/>
          <w:szCs w:val="24"/>
        </w:rPr>
        <w:t>____</w:t>
      </w:r>
      <w:r w:rsidRPr="00EB5E97">
        <w:rPr>
          <w:snapToGrid/>
          <w:sz w:val="24"/>
          <w:szCs w:val="24"/>
        </w:rPr>
        <w:t xml:space="preserve">___,    </w:t>
      </w:r>
    </w:p>
    <w:p w:rsidR="006E3BC7" w:rsidRPr="00EB5E97" w:rsidRDefault="00A86AB8" w:rsidP="007502AF">
      <w:pPr>
        <w:widowControl w:val="0"/>
        <w:spacing w:line="240" w:lineRule="auto"/>
        <w:ind w:firstLine="708"/>
        <w:rPr>
          <w:i/>
          <w:snapToGrid/>
          <w:sz w:val="24"/>
          <w:szCs w:val="24"/>
        </w:rPr>
      </w:pPr>
      <w:r>
        <w:rPr>
          <w:snapToGrid/>
          <w:sz w:val="24"/>
          <w:szCs w:val="24"/>
        </w:rPr>
        <w:t xml:space="preserve">           </w:t>
      </w:r>
      <w:r w:rsidR="007F014A" w:rsidRPr="00A86AB8">
        <w:rPr>
          <w:i/>
          <w:snapToGrid/>
          <w:sz w:val="16"/>
          <w:szCs w:val="16"/>
        </w:rPr>
        <w:t xml:space="preserve">(полное наименование участника </w:t>
      </w:r>
      <w:r w:rsidR="00176D02" w:rsidRPr="00A86AB8">
        <w:rPr>
          <w:i/>
          <w:snapToGrid/>
          <w:sz w:val="16"/>
          <w:szCs w:val="16"/>
        </w:rPr>
        <w:t>запроса цен</w:t>
      </w:r>
      <w:r w:rsidR="007F014A" w:rsidRPr="00A86AB8">
        <w:rPr>
          <w:i/>
          <w:snapToGrid/>
          <w:sz w:val="16"/>
          <w:szCs w:val="16"/>
        </w:rPr>
        <w:t xml:space="preserve"> с указанием организационно-правовой формы)</w:t>
      </w:r>
    </w:p>
    <w:p w:rsidR="006E3BC7" w:rsidRPr="00EB5E97" w:rsidRDefault="00A86AB8" w:rsidP="006E3BC7">
      <w:pPr>
        <w:widowControl w:val="0"/>
        <w:spacing w:line="240" w:lineRule="auto"/>
        <w:ind w:firstLine="0"/>
        <w:rPr>
          <w:snapToGrid/>
          <w:sz w:val="24"/>
          <w:szCs w:val="24"/>
        </w:rPr>
      </w:pPr>
      <w:r>
        <w:rPr>
          <w:snapToGrid/>
          <w:sz w:val="24"/>
          <w:szCs w:val="24"/>
        </w:rPr>
        <w:t>ИНН __________________</w:t>
      </w:r>
      <w:r w:rsidR="006E3BC7" w:rsidRPr="00EB5E97">
        <w:rPr>
          <w:snapToGrid/>
          <w:sz w:val="24"/>
          <w:szCs w:val="24"/>
        </w:rPr>
        <w:t>_</w:t>
      </w:r>
      <w:r w:rsidR="007F014A" w:rsidRPr="00EB5E97">
        <w:rPr>
          <w:snapToGrid/>
          <w:sz w:val="24"/>
          <w:szCs w:val="24"/>
        </w:rPr>
        <w:t xml:space="preserve">, </w:t>
      </w:r>
    </w:p>
    <w:p w:rsidR="006E3BC7" w:rsidRPr="00A86AB8" w:rsidRDefault="006E3BC7" w:rsidP="006E3BC7">
      <w:pPr>
        <w:widowControl w:val="0"/>
        <w:spacing w:line="240" w:lineRule="auto"/>
        <w:ind w:firstLine="0"/>
        <w:rPr>
          <w:i/>
          <w:snapToGrid/>
          <w:sz w:val="16"/>
          <w:szCs w:val="16"/>
        </w:rPr>
      </w:pPr>
      <w:r w:rsidRPr="00A86AB8">
        <w:rPr>
          <w:snapToGrid/>
          <w:sz w:val="16"/>
          <w:szCs w:val="16"/>
        </w:rPr>
        <w:t xml:space="preserve">        </w:t>
      </w:r>
      <w:r w:rsidR="00A86AB8">
        <w:rPr>
          <w:snapToGrid/>
          <w:sz w:val="16"/>
          <w:szCs w:val="16"/>
        </w:rPr>
        <w:t xml:space="preserve">      </w:t>
      </w:r>
      <w:r w:rsidR="007F014A" w:rsidRPr="00A86AB8">
        <w:rPr>
          <w:i/>
          <w:snapToGrid/>
          <w:sz w:val="16"/>
          <w:szCs w:val="16"/>
        </w:rPr>
        <w:t xml:space="preserve">(ИНН участника </w:t>
      </w:r>
      <w:r w:rsidR="00176D02" w:rsidRPr="00A86AB8">
        <w:rPr>
          <w:i/>
          <w:snapToGrid/>
          <w:sz w:val="16"/>
          <w:szCs w:val="16"/>
        </w:rPr>
        <w:t>запроса цен</w:t>
      </w:r>
      <w:r w:rsidR="007F014A" w:rsidRPr="00A86AB8">
        <w:rPr>
          <w:i/>
          <w:snapToGrid/>
          <w:sz w:val="16"/>
          <w:szCs w:val="16"/>
        </w:rPr>
        <w:t xml:space="preserve">) </w:t>
      </w:r>
    </w:p>
    <w:p w:rsidR="00A86AB8" w:rsidRDefault="007F014A" w:rsidP="006E3BC7">
      <w:pPr>
        <w:widowControl w:val="0"/>
        <w:spacing w:line="240" w:lineRule="auto"/>
        <w:ind w:firstLine="0"/>
        <w:rPr>
          <w:snapToGrid/>
          <w:sz w:val="24"/>
          <w:szCs w:val="24"/>
        </w:rPr>
      </w:pPr>
      <w:proofErr w:type="gramStart"/>
      <w:r w:rsidRPr="00EB5E97">
        <w:rPr>
          <w:snapToGrid/>
          <w:sz w:val="24"/>
          <w:szCs w:val="24"/>
        </w:rPr>
        <w:t>зарегистрированное</w:t>
      </w:r>
      <w:proofErr w:type="gramEnd"/>
      <w:r w:rsidRPr="00EB5E97">
        <w:rPr>
          <w:snapToGrid/>
          <w:sz w:val="24"/>
          <w:szCs w:val="24"/>
        </w:rPr>
        <w:t xml:space="preserve"> по адресу</w:t>
      </w:r>
      <w:r w:rsidR="00A86AB8">
        <w:rPr>
          <w:snapToGrid/>
          <w:sz w:val="24"/>
          <w:szCs w:val="24"/>
        </w:rPr>
        <w:t>:</w:t>
      </w:r>
    </w:p>
    <w:p w:rsidR="00A86AB8" w:rsidRDefault="007F014A" w:rsidP="006E3BC7">
      <w:pPr>
        <w:widowControl w:val="0"/>
        <w:spacing w:line="240" w:lineRule="auto"/>
        <w:ind w:firstLine="0"/>
        <w:rPr>
          <w:snapToGrid/>
          <w:sz w:val="24"/>
          <w:szCs w:val="24"/>
        </w:rPr>
      </w:pPr>
      <w:r w:rsidRPr="00EB5E97">
        <w:rPr>
          <w:snapToGrid/>
          <w:sz w:val="24"/>
          <w:szCs w:val="24"/>
        </w:rPr>
        <w:t xml:space="preserve"> ________________________________________________________, </w:t>
      </w:r>
    </w:p>
    <w:p w:rsidR="006E3BC7" w:rsidRPr="00A86AB8" w:rsidRDefault="00A86AB8" w:rsidP="006E3BC7">
      <w:pPr>
        <w:widowControl w:val="0"/>
        <w:spacing w:line="240" w:lineRule="auto"/>
        <w:ind w:firstLine="0"/>
        <w:rPr>
          <w:snapToGrid/>
          <w:sz w:val="16"/>
          <w:szCs w:val="16"/>
        </w:rPr>
      </w:pPr>
      <w:r>
        <w:rPr>
          <w:i/>
          <w:snapToGrid/>
          <w:sz w:val="16"/>
          <w:szCs w:val="16"/>
        </w:rPr>
        <w:t xml:space="preserve">                                  </w:t>
      </w:r>
      <w:r w:rsidR="007F014A" w:rsidRPr="00A86AB8">
        <w:rPr>
          <w:i/>
          <w:snapToGrid/>
          <w:sz w:val="16"/>
          <w:szCs w:val="16"/>
        </w:rPr>
        <w:t xml:space="preserve">(юридический адрес участника </w:t>
      </w:r>
      <w:r w:rsidR="00176D02" w:rsidRPr="00A86AB8">
        <w:rPr>
          <w:i/>
          <w:snapToGrid/>
          <w:sz w:val="16"/>
          <w:szCs w:val="16"/>
        </w:rPr>
        <w:t>запроса цен</w:t>
      </w:r>
      <w:r>
        <w:rPr>
          <w:i/>
          <w:snapToGrid/>
          <w:sz w:val="16"/>
          <w:szCs w:val="16"/>
        </w:rPr>
        <w:t>)</w:t>
      </w:r>
    </w:p>
    <w:p w:rsidR="00F257FE" w:rsidRDefault="005852F6" w:rsidP="006E3BC7">
      <w:pPr>
        <w:widowControl w:val="0"/>
        <w:spacing w:line="240" w:lineRule="auto"/>
        <w:ind w:firstLine="0"/>
        <w:rPr>
          <w:snapToGrid/>
          <w:sz w:val="24"/>
          <w:szCs w:val="24"/>
        </w:rPr>
      </w:pPr>
      <w:r w:rsidRPr="00EB5E97">
        <w:rPr>
          <w:spacing w:val="-1"/>
          <w:sz w:val="24"/>
          <w:szCs w:val="24"/>
        </w:rPr>
        <w:t>дает согласие с условиями проекта договора, приведенными в разделе 6 Закупочной документации, и предлагает заключить договор на поставку</w:t>
      </w:r>
      <w:r w:rsidR="007F014A" w:rsidRPr="00EB5E97">
        <w:rPr>
          <w:snapToGrid/>
          <w:sz w:val="24"/>
          <w:szCs w:val="24"/>
        </w:rPr>
        <w:t xml:space="preserve">: </w:t>
      </w:r>
    </w:p>
    <w:p w:rsidR="006E3BC7" w:rsidRPr="00EB5E97" w:rsidRDefault="00F257FE" w:rsidP="006E3BC7">
      <w:pPr>
        <w:widowControl w:val="0"/>
        <w:spacing w:line="240" w:lineRule="auto"/>
        <w:ind w:firstLine="0"/>
        <w:rPr>
          <w:snapToGrid/>
          <w:sz w:val="24"/>
          <w:szCs w:val="24"/>
        </w:rPr>
      </w:pPr>
      <w:r w:rsidRPr="00F257FE">
        <w:rPr>
          <w:snapToGrid/>
          <w:sz w:val="24"/>
          <w:szCs w:val="24"/>
        </w:rPr>
        <w:t>Комплект</w:t>
      </w:r>
      <w:r>
        <w:rPr>
          <w:snapToGrid/>
          <w:sz w:val="24"/>
          <w:szCs w:val="24"/>
        </w:rPr>
        <w:t>а</w:t>
      </w:r>
      <w:r w:rsidRPr="00F257FE">
        <w:rPr>
          <w:snapToGrid/>
          <w:sz w:val="24"/>
          <w:szCs w:val="24"/>
        </w:rPr>
        <w:t xml:space="preserve"> радиотехнических комплектов для источников типа ВД, ВДУ, ПИОНЕР</w:t>
      </w:r>
    </w:p>
    <w:p w:rsidR="007F014A" w:rsidRPr="00EB5E97" w:rsidRDefault="005852F6" w:rsidP="006E3BC7">
      <w:pPr>
        <w:widowControl w:val="0"/>
        <w:spacing w:line="240" w:lineRule="auto"/>
        <w:ind w:firstLine="0"/>
        <w:rPr>
          <w:snapToGrid/>
          <w:sz w:val="24"/>
          <w:szCs w:val="24"/>
        </w:rPr>
      </w:pPr>
      <w:r w:rsidRPr="00EB5E97">
        <w:rPr>
          <w:snapToGrid/>
          <w:sz w:val="24"/>
          <w:szCs w:val="24"/>
        </w:rPr>
        <w:t xml:space="preserve">в соответствии с </w:t>
      </w:r>
      <w:r w:rsidRPr="00EB5E97">
        <w:rPr>
          <w:sz w:val="24"/>
          <w:szCs w:val="24"/>
        </w:rPr>
        <w:t>Техническим заданием</w:t>
      </w:r>
      <w:r w:rsidRPr="00EB5E97">
        <w:rPr>
          <w:snapToGrid/>
          <w:sz w:val="24"/>
          <w:szCs w:val="24"/>
        </w:rPr>
        <w:t xml:space="preserve">, </w:t>
      </w:r>
      <w:r w:rsidRPr="00EB5E97">
        <w:rPr>
          <w:spacing w:val="-1"/>
          <w:sz w:val="24"/>
          <w:szCs w:val="24"/>
        </w:rPr>
        <w:t>путем включения условий наше</w:t>
      </w:r>
      <w:r w:rsidR="00BD032D">
        <w:rPr>
          <w:spacing w:val="-1"/>
          <w:sz w:val="24"/>
          <w:szCs w:val="24"/>
        </w:rPr>
        <w:t>й заявки</w:t>
      </w:r>
      <w:r w:rsidRPr="00EB5E97">
        <w:rPr>
          <w:spacing w:val="-1"/>
          <w:sz w:val="24"/>
          <w:szCs w:val="24"/>
        </w:rPr>
        <w:t xml:space="preserve"> в проект договора, с учетом следующего ценового предложения:</w:t>
      </w:r>
    </w:p>
    <w:p w:rsidR="005335DB" w:rsidRPr="00EB5E97" w:rsidRDefault="005335DB" w:rsidP="007502AF">
      <w:pPr>
        <w:widowControl w:val="0"/>
        <w:spacing w:line="240" w:lineRule="auto"/>
        <w:ind w:firstLine="708"/>
        <w:rPr>
          <w:snapToGrid/>
          <w:sz w:val="24"/>
          <w:szCs w:val="24"/>
        </w:rPr>
      </w:pPr>
    </w:p>
    <w:tbl>
      <w:tblPr>
        <w:tblStyle w:val="afff"/>
        <w:tblW w:w="10065" w:type="dxa"/>
        <w:tblInd w:w="108" w:type="dxa"/>
        <w:tblLook w:val="04A0" w:firstRow="1" w:lastRow="0" w:firstColumn="1" w:lastColumn="0" w:noHBand="0" w:noVBand="1"/>
      </w:tblPr>
      <w:tblGrid>
        <w:gridCol w:w="993"/>
        <w:gridCol w:w="4252"/>
        <w:gridCol w:w="4820"/>
      </w:tblGrid>
      <w:tr w:rsidR="00EB5E97" w:rsidRPr="00EB5E97" w:rsidTr="009F4445">
        <w:trPr>
          <w:trHeight w:val="635"/>
        </w:trPr>
        <w:tc>
          <w:tcPr>
            <w:tcW w:w="993" w:type="dxa"/>
          </w:tcPr>
          <w:p w:rsidR="00883B32" w:rsidRPr="00EB5E97" w:rsidRDefault="005852F6" w:rsidP="00883B32">
            <w:pPr>
              <w:widowControl w:val="0"/>
              <w:spacing w:line="240" w:lineRule="auto"/>
              <w:ind w:firstLine="0"/>
              <w:rPr>
                <w:sz w:val="24"/>
                <w:szCs w:val="24"/>
              </w:rPr>
            </w:pPr>
            <w:r w:rsidRPr="00EB5E97">
              <w:rPr>
                <w:sz w:val="24"/>
                <w:szCs w:val="24"/>
              </w:rPr>
              <w:t>1</w:t>
            </w:r>
            <w:r w:rsidR="00883B32" w:rsidRPr="00EB5E97">
              <w:rPr>
                <w:sz w:val="24"/>
                <w:szCs w:val="24"/>
              </w:rPr>
              <w:t>.</w:t>
            </w:r>
          </w:p>
        </w:tc>
        <w:tc>
          <w:tcPr>
            <w:tcW w:w="4252" w:type="dxa"/>
          </w:tcPr>
          <w:p w:rsidR="00883B32" w:rsidRPr="00EB5E97" w:rsidRDefault="00883B32" w:rsidP="00A86AB8">
            <w:pPr>
              <w:widowControl w:val="0"/>
              <w:spacing w:line="240" w:lineRule="auto"/>
              <w:ind w:firstLine="0"/>
              <w:rPr>
                <w:sz w:val="24"/>
                <w:szCs w:val="24"/>
              </w:rPr>
            </w:pPr>
            <w:r w:rsidRPr="00EB5E97">
              <w:rPr>
                <w:sz w:val="24"/>
                <w:szCs w:val="24"/>
              </w:rPr>
              <w:t xml:space="preserve">Цена </w:t>
            </w:r>
            <w:r w:rsidR="00BD032D">
              <w:rPr>
                <w:sz w:val="24"/>
                <w:szCs w:val="24"/>
              </w:rPr>
              <w:t>заявки</w:t>
            </w:r>
            <w:r w:rsidRPr="00EB5E97">
              <w:rPr>
                <w:sz w:val="24"/>
                <w:szCs w:val="24"/>
              </w:rPr>
              <w:t xml:space="preserve">, руб. </w:t>
            </w:r>
            <w:r w:rsidR="00A86AB8">
              <w:rPr>
                <w:sz w:val="24"/>
                <w:szCs w:val="24"/>
              </w:rPr>
              <w:t>с</w:t>
            </w:r>
            <w:r w:rsidRPr="00EB5E97">
              <w:rPr>
                <w:sz w:val="24"/>
                <w:szCs w:val="24"/>
              </w:rPr>
              <w:t xml:space="preserve"> НДС</w:t>
            </w:r>
          </w:p>
        </w:tc>
        <w:tc>
          <w:tcPr>
            <w:tcW w:w="4820" w:type="dxa"/>
          </w:tcPr>
          <w:p w:rsidR="00883B32" w:rsidRPr="00EB5E97" w:rsidRDefault="00883B32" w:rsidP="00883B32">
            <w:pPr>
              <w:widowControl w:val="0"/>
              <w:spacing w:line="240" w:lineRule="auto"/>
              <w:ind w:firstLine="0"/>
              <w:rPr>
                <w:sz w:val="24"/>
                <w:szCs w:val="24"/>
              </w:rPr>
            </w:pPr>
            <w:r w:rsidRPr="00EB5E97">
              <w:rPr>
                <w:sz w:val="24"/>
                <w:szCs w:val="24"/>
              </w:rPr>
              <w:t>[указать цену договора]</w:t>
            </w:r>
          </w:p>
        </w:tc>
      </w:tr>
    </w:tbl>
    <w:p w:rsidR="005335DB" w:rsidRPr="00EB5E97" w:rsidRDefault="005335DB" w:rsidP="007502AF">
      <w:pPr>
        <w:widowControl w:val="0"/>
        <w:autoSpaceDE w:val="0"/>
        <w:autoSpaceDN w:val="0"/>
        <w:adjustRightInd w:val="0"/>
        <w:spacing w:line="240" w:lineRule="auto"/>
        <w:ind w:firstLine="0"/>
        <w:rPr>
          <w:snapToGrid/>
          <w:sz w:val="24"/>
          <w:szCs w:val="24"/>
        </w:rPr>
      </w:pPr>
    </w:p>
    <w:p w:rsidR="007F014A" w:rsidRPr="00EB5E97" w:rsidRDefault="00F81031" w:rsidP="000E707A">
      <w:pPr>
        <w:widowControl w:val="0"/>
        <w:autoSpaceDE w:val="0"/>
        <w:autoSpaceDN w:val="0"/>
        <w:adjustRightInd w:val="0"/>
        <w:spacing w:line="240" w:lineRule="auto"/>
        <w:ind w:firstLine="709"/>
        <w:rPr>
          <w:snapToGrid/>
          <w:sz w:val="24"/>
          <w:szCs w:val="24"/>
        </w:rPr>
      </w:pPr>
      <w:r>
        <w:rPr>
          <w:snapToGrid/>
          <w:sz w:val="24"/>
          <w:szCs w:val="24"/>
        </w:rPr>
        <w:t xml:space="preserve">Настоящая заявка </w:t>
      </w:r>
      <w:r w:rsidR="007F014A" w:rsidRPr="00EB5E97">
        <w:rPr>
          <w:snapToGrid/>
          <w:sz w:val="24"/>
          <w:szCs w:val="24"/>
        </w:rPr>
        <w:t xml:space="preserve">на участие в </w:t>
      </w:r>
      <w:r w:rsidR="00176D02" w:rsidRPr="00EB5E97">
        <w:rPr>
          <w:snapToGrid/>
          <w:sz w:val="24"/>
          <w:szCs w:val="24"/>
        </w:rPr>
        <w:t>запросе цен</w:t>
      </w:r>
      <w:r w:rsidR="007F014A" w:rsidRPr="00EB5E97">
        <w:rPr>
          <w:snapToGrid/>
          <w:sz w:val="24"/>
          <w:szCs w:val="24"/>
        </w:rPr>
        <w:t xml:space="preserve"> действует до </w:t>
      </w:r>
      <w:r w:rsidR="00883E69" w:rsidRPr="00EB5E97">
        <w:rPr>
          <w:snapToGrid/>
          <w:sz w:val="24"/>
          <w:szCs w:val="24"/>
        </w:rPr>
        <w:t>"</w:t>
      </w:r>
      <w:r w:rsidR="007F014A" w:rsidRPr="00EB5E97">
        <w:rPr>
          <w:snapToGrid/>
          <w:sz w:val="24"/>
          <w:szCs w:val="24"/>
        </w:rPr>
        <w:t>___</w:t>
      </w:r>
      <w:r w:rsidR="00883E69" w:rsidRPr="00EB5E97">
        <w:rPr>
          <w:snapToGrid/>
          <w:sz w:val="24"/>
          <w:szCs w:val="24"/>
        </w:rPr>
        <w:t>"</w:t>
      </w:r>
      <w:r w:rsidR="007F014A" w:rsidRPr="00EB5E97">
        <w:rPr>
          <w:snapToGrid/>
          <w:sz w:val="24"/>
          <w:szCs w:val="24"/>
        </w:rPr>
        <w:t xml:space="preserve"> __________ 20___ года. </w:t>
      </w:r>
    </w:p>
    <w:p w:rsidR="007D1979" w:rsidRPr="00EB5E97" w:rsidRDefault="007D1979" w:rsidP="000E707A">
      <w:pPr>
        <w:widowControl w:val="0"/>
        <w:autoSpaceDE w:val="0"/>
        <w:autoSpaceDN w:val="0"/>
        <w:adjustRightInd w:val="0"/>
        <w:spacing w:line="240" w:lineRule="auto"/>
        <w:jc w:val="center"/>
        <w:rPr>
          <w:snapToGrid/>
          <w:sz w:val="24"/>
          <w:szCs w:val="24"/>
        </w:rPr>
      </w:pPr>
    </w:p>
    <w:p w:rsidR="00A86AB8" w:rsidRDefault="007F014A" w:rsidP="000E707A">
      <w:pPr>
        <w:widowControl w:val="0"/>
        <w:autoSpaceDE w:val="0"/>
        <w:autoSpaceDN w:val="0"/>
        <w:adjustRightInd w:val="0"/>
        <w:spacing w:line="240" w:lineRule="auto"/>
        <w:jc w:val="left"/>
        <w:rPr>
          <w:snapToGrid/>
          <w:sz w:val="24"/>
          <w:szCs w:val="24"/>
        </w:rPr>
      </w:pPr>
      <w:r w:rsidRPr="00EB5E97">
        <w:rPr>
          <w:snapToGrid/>
          <w:sz w:val="24"/>
          <w:szCs w:val="24"/>
        </w:rPr>
        <w:t xml:space="preserve">Для юридических лиц: Настоящим подтверждаем, что: </w:t>
      </w:r>
      <w:proofErr w:type="gramStart"/>
      <w:r w:rsidRPr="00EB5E97">
        <w:rPr>
          <w:snapToGrid/>
          <w:sz w:val="24"/>
          <w:szCs w:val="24"/>
        </w:rPr>
        <w:t>против</w:t>
      </w:r>
      <w:proofErr w:type="gramEnd"/>
      <w:r w:rsidRPr="00EB5E97">
        <w:rPr>
          <w:snapToGrid/>
          <w:sz w:val="24"/>
          <w:szCs w:val="24"/>
        </w:rPr>
        <w:t xml:space="preserve"> _____________</w:t>
      </w:r>
      <w:r w:rsidR="007D1979" w:rsidRPr="00EB5E97">
        <w:rPr>
          <w:snapToGrid/>
          <w:sz w:val="24"/>
          <w:szCs w:val="24"/>
        </w:rPr>
        <w:t>_______________________________________</w:t>
      </w:r>
      <w:r w:rsidRPr="00EB5E97">
        <w:rPr>
          <w:snapToGrid/>
          <w:sz w:val="24"/>
          <w:szCs w:val="24"/>
        </w:rPr>
        <w:t xml:space="preserve"> </w:t>
      </w:r>
      <w:r w:rsidR="007D1979" w:rsidRPr="00EB5E97">
        <w:rPr>
          <w:snapToGrid/>
          <w:sz w:val="24"/>
          <w:szCs w:val="24"/>
        </w:rPr>
        <w:t xml:space="preserve">      </w:t>
      </w:r>
    </w:p>
    <w:p w:rsidR="007D1979" w:rsidRPr="00EB5E97" w:rsidRDefault="007F014A" w:rsidP="000E707A">
      <w:pPr>
        <w:widowControl w:val="0"/>
        <w:autoSpaceDE w:val="0"/>
        <w:autoSpaceDN w:val="0"/>
        <w:adjustRightInd w:val="0"/>
        <w:spacing w:line="240" w:lineRule="auto"/>
        <w:jc w:val="left"/>
        <w:rPr>
          <w:snapToGrid/>
          <w:sz w:val="24"/>
          <w:szCs w:val="24"/>
        </w:rPr>
      </w:pPr>
      <w:r w:rsidRPr="00EB5E97">
        <w:rPr>
          <w:i/>
          <w:snapToGrid/>
          <w:sz w:val="24"/>
          <w:szCs w:val="24"/>
        </w:rPr>
        <w:t xml:space="preserve">(наименование участника </w:t>
      </w:r>
      <w:r w:rsidR="00176D02" w:rsidRPr="00EB5E97">
        <w:rPr>
          <w:i/>
          <w:snapToGrid/>
          <w:sz w:val="24"/>
          <w:szCs w:val="24"/>
        </w:rPr>
        <w:t>запроса цен</w:t>
      </w:r>
      <w:r w:rsidRPr="00EB5E97">
        <w:rPr>
          <w:i/>
          <w:snapToGrid/>
          <w:sz w:val="24"/>
          <w:szCs w:val="24"/>
        </w:rPr>
        <w:t>)</w:t>
      </w:r>
    </w:p>
    <w:p w:rsidR="007D1979"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не проводится процедура лик</w:t>
      </w:r>
      <w:r w:rsidR="007D1979" w:rsidRPr="00EB5E97">
        <w:rPr>
          <w:snapToGrid/>
          <w:sz w:val="24"/>
          <w:szCs w:val="24"/>
        </w:rPr>
        <w:t xml:space="preserve">видации, не принято арбитражным </w:t>
      </w:r>
      <w:r w:rsidRPr="00EB5E97">
        <w:rPr>
          <w:snapToGrid/>
          <w:sz w:val="24"/>
          <w:szCs w:val="24"/>
        </w:rPr>
        <w:t>судом решения о признании _</w:t>
      </w:r>
      <w:r w:rsidR="007D1979" w:rsidRPr="00EB5E97">
        <w:rPr>
          <w:snapToGrid/>
          <w:sz w:val="24"/>
          <w:szCs w:val="24"/>
        </w:rPr>
        <w:t>_____</w:t>
      </w:r>
      <w:r w:rsidRPr="00EB5E97">
        <w:rPr>
          <w:snapToGrid/>
          <w:sz w:val="24"/>
          <w:szCs w:val="24"/>
        </w:rPr>
        <w:t>____________</w:t>
      </w:r>
      <w:r w:rsidR="007D1979" w:rsidRPr="00EB5E97">
        <w:rPr>
          <w:snapToGrid/>
          <w:sz w:val="24"/>
          <w:szCs w:val="24"/>
        </w:rPr>
        <w:t>_______________</w:t>
      </w:r>
      <w:r w:rsidR="00A86AB8">
        <w:rPr>
          <w:snapToGrid/>
          <w:sz w:val="24"/>
          <w:szCs w:val="24"/>
        </w:rPr>
        <w:t>___________________</w:t>
      </w:r>
      <w:r w:rsidR="007D1979" w:rsidRPr="00EB5E97">
        <w:rPr>
          <w:snapToGrid/>
          <w:sz w:val="24"/>
          <w:szCs w:val="24"/>
        </w:rPr>
        <w:br/>
      </w:r>
      <w:r w:rsidR="00A86AB8">
        <w:rPr>
          <w:i/>
          <w:snapToGrid/>
          <w:sz w:val="24"/>
          <w:szCs w:val="24"/>
        </w:rPr>
        <w:t xml:space="preserve">         </w:t>
      </w:r>
      <w:r w:rsidRPr="00EB5E97">
        <w:rPr>
          <w:i/>
          <w:snapToGrid/>
          <w:sz w:val="24"/>
          <w:szCs w:val="24"/>
        </w:rPr>
        <w:t xml:space="preserve">(наименование участника </w:t>
      </w:r>
      <w:r w:rsidR="00176D02" w:rsidRPr="00EB5E97">
        <w:rPr>
          <w:i/>
          <w:snapToGrid/>
          <w:sz w:val="24"/>
          <w:szCs w:val="24"/>
        </w:rPr>
        <w:t>запроса цен</w:t>
      </w:r>
      <w:r w:rsidRPr="00EB5E97">
        <w:rPr>
          <w:i/>
          <w:snapToGrid/>
          <w:sz w:val="24"/>
          <w:szCs w:val="24"/>
        </w:rPr>
        <w:t>)</w:t>
      </w:r>
      <w:r w:rsidRPr="00EB5E97">
        <w:rPr>
          <w:snapToGrid/>
          <w:sz w:val="24"/>
          <w:szCs w:val="24"/>
        </w:rPr>
        <w:t xml:space="preserve"> </w:t>
      </w:r>
    </w:p>
    <w:p w:rsidR="00A86AB8"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банкротом, деятельность</w:t>
      </w:r>
    </w:p>
    <w:p w:rsidR="00A86AB8" w:rsidRDefault="00A86AB8" w:rsidP="000E707A">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7D1979"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 xml:space="preserve">не </w:t>
      </w:r>
      <w:proofErr w:type="gramStart"/>
      <w:r w:rsidRPr="00EB5E97">
        <w:rPr>
          <w:snapToGrid/>
          <w:sz w:val="24"/>
          <w:szCs w:val="24"/>
        </w:rPr>
        <w:t>приостановлена</w:t>
      </w:r>
      <w:proofErr w:type="gramEnd"/>
      <w:r w:rsidRPr="00EB5E97">
        <w:rPr>
          <w:snapToGrid/>
          <w:sz w:val="24"/>
          <w:szCs w:val="24"/>
        </w:rPr>
        <w:t>, на имущество не наложен арест по решению су</w:t>
      </w:r>
      <w:r w:rsidR="00286F10" w:rsidRPr="00EB5E97">
        <w:rPr>
          <w:snapToGrid/>
          <w:sz w:val="24"/>
          <w:szCs w:val="24"/>
        </w:rPr>
        <w:t xml:space="preserve">да, административного органа; </w:t>
      </w:r>
    </w:p>
    <w:p w:rsidR="00A86AB8" w:rsidRDefault="007F014A" w:rsidP="00A86AB8">
      <w:pPr>
        <w:widowControl w:val="0"/>
        <w:autoSpaceDE w:val="0"/>
        <w:autoSpaceDN w:val="0"/>
        <w:adjustRightInd w:val="0"/>
        <w:spacing w:line="240" w:lineRule="auto"/>
        <w:ind w:firstLine="0"/>
        <w:rPr>
          <w:snapToGrid/>
          <w:sz w:val="24"/>
          <w:szCs w:val="24"/>
        </w:rPr>
      </w:pPr>
      <w:r w:rsidRPr="00A86AB8">
        <w:rPr>
          <w:i/>
          <w:snapToGrid/>
          <w:sz w:val="24"/>
          <w:szCs w:val="24"/>
        </w:rPr>
        <w:t xml:space="preserve">участнику </w:t>
      </w:r>
      <w:r w:rsidR="00176D02" w:rsidRPr="00A86AB8">
        <w:rPr>
          <w:i/>
          <w:snapToGrid/>
          <w:sz w:val="24"/>
          <w:szCs w:val="24"/>
        </w:rPr>
        <w:t>запроса цен</w:t>
      </w:r>
      <w:r w:rsidRPr="00A86AB8">
        <w:rPr>
          <w:i/>
          <w:snapToGrid/>
          <w:sz w:val="24"/>
          <w:szCs w:val="24"/>
        </w:rPr>
        <w:t xml:space="preserve"> необходимо выбрать одно из следующих положений, подходящих для его состояния по задолженности по уплате налогов, сборов, пеней и штрафов: </w:t>
      </w:r>
      <w:r w:rsidRPr="00EB5E97">
        <w:rPr>
          <w:snapToGrid/>
          <w:sz w:val="24"/>
          <w:szCs w:val="24"/>
        </w:rPr>
        <w:t xml:space="preserve"> задолженность </w:t>
      </w:r>
    </w:p>
    <w:p w:rsidR="00A86AB8" w:rsidRDefault="00A86AB8" w:rsidP="00A86AB8">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7F014A"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по уплате налогов, сборов, пеней и штрафов отсутствует.</w:t>
      </w:r>
    </w:p>
    <w:p w:rsidR="00A86AB8" w:rsidRDefault="007F014A" w:rsidP="00A86AB8">
      <w:pPr>
        <w:widowControl w:val="0"/>
        <w:autoSpaceDE w:val="0"/>
        <w:autoSpaceDN w:val="0"/>
        <w:adjustRightInd w:val="0"/>
        <w:spacing w:line="240" w:lineRule="auto"/>
        <w:ind w:firstLine="0"/>
        <w:rPr>
          <w:snapToGrid/>
          <w:sz w:val="24"/>
          <w:szCs w:val="24"/>
        </w:rPr>
      </w:pPr>
      <w:r w:rsidRPr="00EB5E97">
        <w:rPr>
          <w:snapToGrid/>
          <w:sz w:val="24"/>
          <w:szCs w:val="24"/>
        </w:rPr>
        <w:t xml:space="preserve">Либо задолженность </w:t>
      </w:r>
    </w:p>
    <w:p w:rsidR="00A86AB8" w:rsidRDefault="00A86AB8" w:rsidP="00A86AB8">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A86AB8" w:rsidRDefault="007F014A" w:rsidP="000E707A">
      <w:pPr>
        <w:widowControl w:val="0"/>
        <w:autoSpaceDE w:val="0"/>
        <w:autoSpaceDN w:val="0"/>
        <w:adjustRightInd w:val="0"/>
        <w:spacing w:line="240" w:lineRule="auto"/>
        <w:rPr>
          <w:snapToGrid/>
          <w:sz w:val="24"/>
          <w:szCs w:val="24"/>
        </w:rPr>
      </w:pPr>
      <w:r w:rsidRPr="00EB5E97">
        <w:rPr>
          <w:snapToGrid/>
          <w:sz w:val="24"/>
          <w:szCs w:val="24"/>
        </w:rPr>
        <w:t>по</w:t>
      </w:r>
      <w:r w:rsidR="00286F10" w:rsidRPr="00EB5E97">
        <w:rPr>
          <w:snapToGrid/>
          <w:sz w:val="24"/>
          <w:szCs w:val="24"/>
        </w:rPr>
        <w:t xml:space="preserve"> </w:t>
      </w:r>
      <w:r w:rsidRPr="00EB5E97">
        <w:rPr>
          <w:snapToGrid/>
          <w:sz w:val="24"/>
          <w:szCs w:val="24"/>
        </w:rPr>
        <w:t>уплате налогов, сборов, пеней и штрафов не превышает 2</w:t>
      </w:r>
      <w:r w:rsidR="00A86AB8">
        <w:rPr>
          <w:snapToGrid/>
          <w:sz w:val="24"/>
          <w:szCs w:val="24"/>
        </w:rPr>
        <w:t>5% балансовой стоимости активов</w:t>
      </w:r>
    </w:p>
    <w:p w:rsidR="00A86AB8" w:rsidRDefault="00A86AB8" w:rsidP="00A86AB8">
      <w:pPr>
        <w:widowControl w:val="0"/>
        <w:autoSpaceDE w:val="0"/>
        <w:autoSpaceDN w:val="0"/>
        <w:adjustRightInd w:val="0"/>
        <w:spacing w:line="240" w:lineRule="auto"/>
        <w:ind w:firstLine="0"/>
        <w:rPr>
          <w:snapToGrid/>
          <w:sz w:val="24"/>
          <w:szCs w:val="24"/>
        </w:rPr>
      </w:pPr>
      <w:r w:rsidRPr="00EB5E97">
        <w:rPr>
          <w:snapToGrid/>
          <w:sz w:val="24"/>
          <w:szCs w:val="24"/>
        </w:rPr>
        <w:t>_________________________________</w:t>
      </w:r>
      <w:r>
        <w:rPr>
          <w:snapToGrid/>
          <w:sz w:val="24"/>
          <w:szCs w:val="24"/>
        </w:rPr>
        <w:t>___________________</w:t>
      </w:r>
      <w:r w:rsidRPr="00EB5E97">
        <w:rPr>
          <w:snapToGrid/>
          <w:sz w:val="24"/>
          <w:szCs w:val="24"/>
        </w:rPr>
        <w:br/>
      </w:r>
      <w:r>
        <w:rPr>
          <w:i/>
          <w:snapToGrid/>
          <w:sz w:val="24"/>
          <w:szCs w:val="24"/>
        </w:rPr>
        <w:t xml:space="preserve">         </w:t>
      </w:r>
      <w:r w:rsidRPr="00EB5E97">
        <w:rPr>
          <w:i/>
          <w:snapToGrid/>
          <w:sz w:val="24"/>
          <w:szCs w:val="24"/>
        </w:rPr>
        <w:t>(наименование участника запроса цен)</w:t>
      </w:r>
      <w:r w:rsidRPr="00EB5E97">
        <w:rPr>
          <w:snapToGrid/>
          <w:sz w:val="24"/>
          <w:szCs w:val="24"/>
        </w:rPr>
        <w:t xml:space="preserve"> </w:t>
      </w:r>
    </w:p>
    <w:p w:rsidR="007F014A" w:rsidRPr="00EB5E97" w:rsidRDefault="007F014A" w:rsidP="000E707A">
      <w:pPr>
        <w:widowControl w:val="0"/>
        <w:autoSpaceDE w:val="0"/>
        <w:autoSpaceDN w:val="0"/>
        <w:adjustRightInd w:val="0"/>
        <w:spacing w:line="240" w:lineRule="auto"/>
        <w:rPr>
          <w:snapToGrid/>
          <w:sz w:val="24"/>
          <w:szCs w:val="24"/>
        </w:rPr>
      </w:pPr>
      <w:proofErr w:type="gramStart"/>
      <w:r w:rsidRPr="00EB5E97">
        <w:rPr>
          <w:snapToGrid/>
          <w:sz w:val="24"/>
          <w:szCs w:val="24"/>
        </w:rPr>
        <w:t xml:space="preserve">по данным бухгалтерской (финансовой) отчетности за истекший _____ (указать период: год, </w:t>
      </w:r>
      <w:r w:rsidR="009666F7" w:rsidRPr="00EB5E97">
        <w:rPr>
          <w:snapToGrid/>
          <w:sz w:val="24"/>
          <w:szCs w:val="24"/>
        </w:rPr>
        <w:t>квартал, полугодие, 9 месяцев).</w:t>
      </w:r>
      <w:proofErr w:type="gramEnd"/>
    </w:p>
    <w:p w:rsidR="00563E37" w:rsidRPr="00EB5E97" w:rsidRDefault="00563E37" w:rsidP="000E707A">
      <w:pPr>
        <w:widowControl w:val="0"/>
        <w:autoSpaceDE w:val="0"/>
        <w:autoSpaceDN w:val="0"/>
        <w:adjustRightInd w:val="0"/>
        <w:spacing w:line="240" w:lineRule="auto"/>
        <w:rPr>
          <w:snapToGrid/>
          <w:sz w:val="24"/>
          <w:szCs w:val="24"/>
        </w:rPr>
      </w:pPr>
      <w:r w:rsidRPr="00EB5E97">
        <w:rPr>
          <w:snapToGrid/>
          <w:sz w:val="24"/>
          <w:szCs w:val="24"/>
        </w:rPr>
        <w:t>Мы понимаем, что в случае уклонения нами от заключения договора, наша орга</w:t>
      </w:r>
      <w:r w:rsidR="00EF7979" w:rsidRPr="00EB5E97">
        <w:rPr>
          <w:snapToGrid/>
          <w:sz w:val="24"/>
          <w:szCs w:val="24"/>
        </w:rPr>
        <w:t xml:space="preserve">низация </w:t>
      </w:r>
      <w:r w:rsidR="00EF7979" w:rsidRPr="00EB5E97">
        <w:rPr>
          <w:snapToGrid/>
          <w:sz w:val="24"/>
          <w:szCs w:val="24"/>
        </w:rPr>
        <w:lastRenderedPageBreak/>
        <w:t>будет включена в реестр</w:t>
      </w:r>
      <w:r w:rsidRPr="00EB5E97">
        <w:rPr>
          <w:snapToGrid/>
          <w:sz w:val="24"/>
          <w:szCs w:val="24"/>
        </w:rPr>
        <w:t xml:space="preserve"> недобросовестных поставщиков сроком на два года.</w:t>
      </w:r>
    </w:p>
    <w:p w:rsidR="007F014A" w:rsidRPr="00EB5E97" w:rsidRDefault="007F014A" w:rsidP="000E707A">
      <w:pPr>
        <w:widowControl w:val="0"/>
        <w:autoSpaceDE w:val="0"/>
        <w:autoSpaceDN w:val="0"/>
        <w:adjustRightInd w:val="0"/>
        <w:spacing w:line="240" w:lineRule="auto"/>
        <w:rPr>
          <w:snapToGrid/>
          <w:sz w:val="24"/>
          <w:szCs w:val="24"/>
        </w:rPr>
      </w:pPr>
      <w:proofErr w:type="gramStart"/>
      <w:r w:rsidRPr="00EB5E97">
        <w:rPr>
          <w:snapToGrid/>
          <w:sz w:val="24"/>
          <w:szCs w:val="24"/>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w:t>
      </w:r>
      <w:r w:rsidR="00F81031">
        <w:rPr>
          <w:snapToGrid/>
          <w:sz w:val="24"/>
          <w:szCs w:val="24"/>
        </w:rPr>
        <w:t>заявке</w:t>
      </w:r>
      <w:r w:rsidRPr="00EB5E97">
        <w:rPr>
          <w:snapToGrid/>
          <w:sz w:val="24"/>
          <w:szCs w:val="24"/>
        </w:rPr>
        <w:t xml:space="preserve"> заинтересованных или причастных к данным сведениям лиц, на обработку предоставленных сведений заказчиком (организатором </w:t>
      </w:r>
      <w:r w:rsidR="00176D02" w:rsidRPr="00EB5E97">
        <w:rPr>
          <w:snapToGrid/>
          <w:sz w:val="24"/>
          <w:szCs w:val="24"/>
        </w:rPr>
        <w:t>запроса цен</w:t>
      </w:r>
      <w:r w:rsidRPr="00EB5E97">
        <w:rPr>
          <w:snapToGrid/>
          <w:sz w:val="24"/>
          <w:szCs w:val="24"/>
        </w:rPr>
        <w:t>), а также на раскрытие заказчиком сведений, полностью или частично, компетентным органам государственной власти (в том числе Федеральной</w:t>
      </w:r>
      <w:proofErr w:type="gramEnd"/>
      <w:r w:rsidRPr="00EB5E97">
        <w:rPr>
          <w:snapToGrid/>
          <w:sz w:val="24"/>
          <w:szCs w:val="24"/>
        </w:rPr>
        <w:t xml:space="preserve"> налоговой службе Российской Федерации, Минэнерго России, </w:t>
      </w:r>
      <w:proofErr w:type="spellStart"/>
      <w:r w:rsidRPr="00EB5E97">
        <w:rPr>
          <w:snapToGrid/>
          <w:sz w:val="24"/>
          <w:szCs w:val="24"/>
        </w:rPr>
        <w:t>Росфинмониторингу</w:t>
      </w:r>
      <w:proofErr w:type="spellEnd"/>
      <w:r w:rsidRPr="00EB5E97">
        <w:rPr>
          <w:snapToGrid/>
          <w:sz w:val="24"/>
          <w:szCs w:val="24"/>
        </w:rPr>
        <w:t xml:space="preserve">, Правительству Российской Федерации) и последующую обработку данных сведений такими органами. </w:t>
      </w:r>
    </w:p>
    <w:p w:rsidR="007F014A" w:rsidRPr="00EB5E97" w:rsidRDefault="007F014A" w:rsidP="000E707A">
      <w:pPr>
        <w:widowControl w:val="0"/>
        <w:autoSpaceDE w:val="0"/>
        <w:autoSpaceDN w:val="0"/>
        <w:adjustRightInd w:val="0"/>
        <w:spacing w:line="240" w:lineRule="auto"/>
        <w:rPr>
          <w:snapToGrid/>
          <w:sz w:val="24"/>
          <w:szCs w:val="24"/>
        </w:rPr>
      </w:pPr>
      <w:r w:rsidRPr="00EB5E97">
        <w:rPr>
          <w:snapToGrid/>
          <w:sz w:val="24"/>
          <w:szCs w:val="24"/>
        </w:rPr>
        <w:t xml:space="preserve">Для физических лиц: Настоящим даем свое согласие на обработку заказчиком (организатором </w:t>
      </w:r>
      <w:r w:rsidR="00176D02" w:rsidRPr="00EB5E97">
        <w:rPr>
          <w:snapToGrid/>
          <w:sz w:val="24"/>
          <w:szCs w:val="24"/>
        </w:rPr>
        <w:t>запроса цен</w:t>
      </w:r>
      <w:r w:rsidRPr="00EB5E97">
        <w:rPr>
          <w:snapToGrid/>
          <w:sz w:val="24"/>
          <w:szCs w:val="24"/>
        </w:rPr>
        <w:t xml:space="preserve">)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 </w:t>
      </w:r>
    </w:p>
    <w:p w:rsidR="007F014A" w:rsidRPr="00EB5E97" w:rsidRDefault="007F014A" w:rsidP="000E707A">
      <w:pPr>
        <w:widowControl w:val="0"/>
        <w:autoSpaceDE w:val="0"/>
        <w:autoSpaceDN w:val="0"/>
        <w:adjustRightInd w:val="0"/>
        <w:spacing w:line="240" w:lineRule="auto"/>
        <w:ind w:firstLine="708"/>
        <w:rPr>
          <w:snapToGrid/>
          <w:sz w:val="24"/>
          <w:szCs w:val="24"/>
        </w:rPr>
      </w:pPr>
      <w:r w:rsidRPr="00EB5E97">
        <w:rPr>
          <w:snapToGrid/>
          <w:sz w:val="24"/>
          <w:szCs w:val="24"/>
        </w:rPr>
        <w:t xml:space="preserve">В случае признания нас победителем </w:t>
      </w:r>
      <w:r w:rsidR="00176D02" w:rsidRPr="00EB5E97">
        <w:rPr>
          <w:snapToGrid/>
          <w:sz w:val="24"/>
          <w:szCs w:val="24"/>
        </w:rPr>
        <w:t>запроса цен</w:t>
      </w:r>
      <w:r w:rsidRPr="00EB5E97">
        <w:rPr>
          <w:snapToGrid/>
          <w:sz w:val="24"/>
          <w:szCs w:val="24"/>
        </w:rPr>
        <w:t xml:space="preserve">, либо при поступлении в наш адрес предложения о заключении договора, мы берем на себя следующие обязательства подписать со своей стороны договор в соответствии с требованиями документации по </w:t>
      </w:r>
      <w:r w:rsidR="00176D02" w:rsidRPr="00EB5E97">
        <w:rPr>
          <w:snapToGrid/>
          <w:sz w:val="24"/>
          <w:szCs w:val="24"/>
        </w:rPr>
        <w:t>запросу цен</w:t>
      </w:r>
      <w:r w:rsidRPr="00EB5E97">
        <w:rPr>
          <w:snapToGrid/>
          <w:sz w:val="24"/>
          <w:szCs w:val="24"/>
        </w:rPr>
        <w:t xml:space="preserve"> и условиями наше</w:t>
      </w:r>
      <w:r w:rsidR="00F81031">
        <w:rPr>
          <w:snapToGrid/>
          <w:sz w:val="24"/>
          <w:szCs w:val="24"/>
        </w:rPr>
        <w:t>й</w:t>
      </w:r>
      <w:r w:rsidRPr="00EB5E97">
        <w:rPr>
          <w:snapToGrid/>
          <w:sz w:val="24"/>
          <w:szCs w:val="24"/>
        </w:rPr>
        <w:t xml:space="preserve"> </w:t>
      </w:r>
      <w:r w:rsidR="00F81031">
        <w:rPr>
          <w:snapToGrid/>
          <w:sz w:val="24"/>
          <w:szCs w:val="24"/>
        </w:rPr>
        <w:t xml:space="preserve">заявки </w:t>
      </w:r>
      <w:r w:rsidRPr="00EB5E97">
        <w:rPr>
          <w:snapToGrid/>
          <w:sz w:val="24"/>
          <w:szCs w:val="24"/>
        </w:rPr>
        <w:t xml:space="preserve">на участие в </w:t>
      </w:r>
      <w:r w:rsidR="00176D02" w:rsidRPr="00EB5E97">
        <w:rPr>
          <w:snapToGrid/>
          <w:sz w:val="24"/>
          <w:szCs w:val="24"/>
        </w:rPr>
        <w:t>запросе цен</w:t>
      </w:r>
      <w:r w:rsidRPr="00EB5E97">
        <w:rPr>
          <w:snapToGrid/>
          <w:sz w:val="24"/>
          <w:szCs w:val="24"/>
        </w:rPr>
        <w:t xml:space="preserve">; </w:t>
      </w:r>
    </w:p>
    <w:p w:rsidR="007F014A" w:rsidRPr="00EB5E97" w:rsidRDefault="007F014A" w:rsidP="000E707A">
      <w:pPr>
        <w:widowControl w:val="0"/>
        <w:autoSpaceDE w:val="0"/>
        <w:autoSpaceDN w:val="0"/>
        <w:adjustRightInd w:val="0"/>
        <w:spacing w:line="240" w:lineRule="auto"/>
        <w:ind w:firstLine="708"/>
        <w:rPr>
          <w:snapToGrid/>
          <w:sz w:val="24"/>
          <w:szCs w:val="24"/>
        </w:rPr>
      </w:pPr>
      <w:r w:rsidRPr="00EB5E97">
        <w:rPr>
          <w:snapToGrid/>
          <w:sz w:val="24"/>
          <w:szCs w:val="24"/>
        </w:rPr>
        <w:t xml:space="preserve">Мы уведомлены и согласны с условием, что в случае предоставления нами недостоверных сведений мы можем быть отстранены от участия в </w:t>
      </w:r>
      <w:r w:rsidR="00176D02" w:rsidRPr="00EB5E97">
        <w:rPr>
          <w:snapToGrid/>
          <w:sz w:val="24"/>
          <w:szCs w:val="24"/>
        </w:rPr>
        <w:t>запросе цен</w:t>
      </w:r>
      <w:r w:rsidRPr="00EB5E97">
        <w:rPr>
          <w:snapToGrid/>
          <w:sz w:val="24"/>
          <w:szCs w:val="24"/>
        </w:rPr>
        <w:t>, а в случае, если недостоверность предоставленных нами сведений будет выявлена после заключения с нами договора, такой</w:t>
      </w:r>
      <w:r w:rsidR="003B657E" w:rsidRPr="00EB5E97">
        <w:rPr>
          <w:snapToGrid/>
          <w:sz w:val="24"/>
          <w:szCs w:val="24"/>
        </w:rPr>
        <w:t xml:space="preserve"> договор может быть расторгнут.</w:t>
      </w:r>
    </w:p>
    <w:p w:rsidR="007F014A" w:rsidRPr="00EB5E97" w:rsidRDefault="007F014A" w:rsidP="000E707A">
      <w:pPr>
        <w:widowControl w:val="0"/>
        <w:autoSpaceDE w:val="0"/>
        <w:autoSpaceDN w:val="0"/>
        <w:adjustRightInd w:val="0"/>
        <w:spacing w:line="240" w:lineRule="auto"/>
        <w:rPr>
          <w:snapToGrid/>
          <w:sz w:val="24"/>
          <w:szCs w:val="24"/>
        </w:rPr>
      </w:pPr>
      <w:r w:rsidRPr="00EB5E97">
        <w:rPr>
          <w:snapToGrid/>
          <w:sz w:val="24"/>
          <w:szCs w:val="24"/>
        </w:rPr>
        <w:t>Мы, ___________________________________________________</w:t>
      </w:r>
    </w:p>
    <w:p w:rsidR="007F014A" w:rsidRPr="00EB5E97" w:rsidRDefault="007F014A" w:rsidP="000E707A">
      <w:pPr>
        <w:widowControl w:val="0"/>
        <w:autoSpaceDE w:val="0"/>
        <w:autoSpaceDN w:val="0"/>
        <w:adjustRightInd w:val="0"/>
        <w:spacing w:line="240" w:lineRule="auto"/>
        <w:jc w:val="center"/>
        <w:rPr>
          <w:i/>
          <w:snapToGrid/>
          <w:sz w:val="24"/>
          <w:szCs w:val="24"/>
        </w:rPr>
      </w:pPr>
      <w:r w:rsidRPr="00EB5E97">
        <w:rPr>
          <w:i/>
          <w:snapToGrid/>
          <w:sz w:val="24"/>
          <w:szCs w:val="24"/>
        </w:rPr>
        <w:t xml:space="preserve">(наименование организации или Ф.И.О. участника </w:t>
      </w:r>
      <w:r w:rsidR="00176D02" w:rsidRPr="00EB5E97">
        <w:rPr>
          <w:i/>
          <w:snapToGrid/>
          <w:sz w:val="24"/>
          <w:szCs w:val="24"/>
        </w:rPr>
        <w:t>запроса цен</w:t>
      </w:r>
      <w:r w:rsidRPr="00EB5E97">
        <w:rPr>
          <w:i/>
          <w:snapToGrid/>
          <w:sz w:val="24"/>
          <w:szCs w:val="24"/>
        </w:rPr>
        <w:t>)</w:t>
      </w:r>
    </w:p>
    <w:p w:rsidR="007F014A" w:rsidRPr="00EB5E97" w:rsidRDefault="007F014A" w:rsidP="000E707A">
      <w:pPr>
        <w:widowControl w:val="0"/>
        <w:autoSpaceDE w:val="0"/>
        <w:autoSpaceDN w:val="0"/>
        <w:adjustRightInd w:val="0"/>
        <w:spacing w:line="240" w:lineRule="auto"/>
        <w:ind w:firstLine="0"/>
        <w:rPr>
          <w:snapToGrid/>
          <w:sz w:val="24"/>
          <w:szCs w:val="24"/>
        </w:rPr>
      </w:pPr>
      <w:r w:rsidRPr="00EB5E97">
        <w:rPr>
          <w:snapToGrid/>
          <w:sz w:val="24"/>
          <w:szCs w:val="24"/>
        </w:rPr>
        <w:t>осведомлены и согласны с условием, что в случае признания на</w:t>
      </w:r>
      <w:proofErr w:type="gramStart"/>
      <w:r w:rsidR="007D1979" w:rsidRPr="00EB5E97">
        <w:rPr>
          <w:snapToGrid/>
          <w:sz w:val="24"/>
          <w:szCs w:val="24"/>
          <w:lang w:val="en-US"/>
        </w:rPr>
        <w:t>c</w:t>
      </w:r>
      <w:proofErr w:type="gramEnd"/>
      <w:r w:rsidRPr="00EB5E97">
        <w:rPr>
          <w:snapToGrid/>
          <w:sz w:val="24"/>
          <w:szCs w:val="24"/>
        </w:rPr>
        <w:t xml:space="preserve"> уклонившимися от заключения договора, сведения о нас будут внесены в реестр недобросовестных поставщиков сроком на два года. В соответствии с инструкциями, полученными от Вас в документации по </w:t>
      </w:r>
      <w:r w:rsidR="00176D02" w:rsidRPr="00EB5E97">
        <w:rPr>
          <w:snapToGrid/>
          <w:sz w:val="24"/>
          <w:szCs w:val="24"/>
        </w:rPr>
        <w:t>запросу цен</w:t>
      </w:r>
      <w:r w:rsidRPr="00EB5E97">
        <w:rPr>
          <w:snapToGrid/>
          <w:sz w:val="24"/>
          <w:szCs w:val="24"/>
        </w:rPr>
        <w:t>, информация по сути наш</w:t>
      </w:r>
      <w:r w:rsidR="00F81031">
        <w:rPr>
          <w:snapToGrid/>
          <w:sz w:val="24"/>
          <w:szCs w:val="24"/>
        </w:rPr>
        <w:t>ей</w:t>
      </w:r>
      <w:r w:rsidRPr="00EB5E97">
        <w:rPr>
          <w:snapToGrid/>
          <w:sz w:val="24"/>
          <w:szCs w:val="24"/>
        </w:rPr>
        <w:t xml:space="preserve"> </w:t>
      </w:r>
      <w:r w:rsidR="00F81031">
        <w:rPr>
          <w:snapToGrid/>
          <w:sz w:val="24"/>
          <w:szCs w:val="24"/>
        </w:rPr>
        <w:t xml:space="preserve">заявки </w:t>
      </w:r>
      <w:r w:rsidRPr="00EB5E97">
        <w:rPr>
          <w:snapToGrid/>
          <w:sz w:val="24"/>
          <w:szCs w:val="24"/>
        </w:rPr>
        <w:t xml:space="preserve">в данном </w:t>
      </w:r>
      <w:r w:rsidR="00176D02" w:rsidRPr="00EB5E97">
        <w:rPr>
          <w:snapToGrid/>
          <w:sz w:val="24"/>
          <w:szCs w:val="24"/>
        </w:rPr>
        <w:t>запросе цен</w:t>
      </w:r>
      <w:r w:rsidRPr="00EB5E97">
        <w:rPr>
          <w:snapToGrid/>
          <w:sz w:val="24"/>
          <w:szCs w:val="24"/>
        </w:rPr>
        <w:t xml:space="preserve"> представлена в следующих документах, которые являются неотъемлемой частью наше</w:t>
      </w:r>
      <w:r w:rsidR="00F81031">
        <w:rPr>
          <w:snapToGrid/>
          <w:sz w:val="24"/>
          <w:szCs w:val="24"/>
        </w:rPr>
        <w:t>й</w:t>
      </w:r>
      <w:r w:rsidRPr="00EB5E97">
        <w:rPr>
          <w:snapToGrid/>
          <w:sz w:val="24"/>
          <w:szCs w:val="24"/>
        </w:rPr>
        <w:t xml:space="preserve"> </w:t>
      </w:r>
      <w:r w:rsidR="00F81031">
        <w:rPr>
          <w:snapToGrid/>
          <w:sz w:val="24"/>
          <w:szCs w:val="24"/>
        </w:rPr>
        <w:t xml:space="preserve">заявки </w:t>
      </w:r>
      <w:r w:rsidRPr="00EB5E97">
        <w:rPr>
          <w:snapToGrid/>
          <w:sz w:val="24"/>
          <w:szCs w:val="24"/>
        </w:rPr>
        <w:t xml:space="preserve">на участие в </w:t>
      </w:r>
      <w:r w:rsidR="00176D02" w:rsidRPr="00EB5E97">
        <w:rPr>
          <w:snapToGrid/>
          <w:sz w:val="24"/>
          <w:szCs w:val="24"/>
        </w:rPr>
        <w:t>запросе цен</w:t>
      </w:r>
      <w:r w:rsidR="00E7108C" w:rsidRPr="00EB5E97">
        <w:rPr>
          <w:snapToGrid/>
          <w:sz w:val="24"/>
          <w:szCs w:val="24"/>
        </w:rPr>
        <w:t>.</w:t>
      </w:r>
    </w:p>
    <w:p w:rsidR="005645ED" w:rsidRPr="00EB5E97" w:rsidRDefault="005645ED" w:rsidP="00A86AB8">
      <w:pPr>
        <w:pStyle w:val="26"/>
        <w:widowControl w:val="0"/>
        <w:spacing w:after="0" w:line="240" w:lineRule="auto"/>
        <w:ind w:left="0" w:firstLine="0"/>
        <w:rPr>
          <w:snapToGrid/>
          <w:sz w:val="24"/>
          <w:szCs w:val="24"/>
        </w:rPr>
      </w:pPr>
      <w:proofErr w:type="spellStart"/>
      <w:r w:rsidRPr="00EB5E97">
        <w:rPr>
          <w:b/>
          <w:snapToGrid/>
          <w:sz w:val="24"/>
          <w:szCs w:val="24"/>
          <w:lang w:val="en-US"/>
        </w:rPr>
        <w:t>Опись</w:t>
      </w:r>
      <w:proofErr w:type="spellEnd"/>
      <w:r w:rsidRPr="00EB5E97">
        <w:rPr>
          <w:b/>
          <w:snapToGrid/>
          <w:sz w:val="24"/>
          <w:szCs w:val="24"/>
          <w:lang w:val="en-US"/>
        </w:rPr>
        <w:t xml:space="preserve"> </w:t>
      </w:r>
      <w:proofErr w:type="spellStart"/>
      <w:r w:rsidRPr="00EB5E97">
        <w:rPr>
          <w:b/>
          <w:snapToGrid/>
          <w:sz w:val="24"/>
          <w:szCs w:val="24"/>
          <w:lang w:val="en-US"/>
        </w:rPr>
        <w:t>документов</w:t>
      </w:r>
      <w:proofErr w:type="spellEnd"/>
      <w:r w:rsidRPr="00EB5E97">
        <w:rPr>
          <w:b/>
          <w:snapToGrid/>
          <w:sz w:val="24"/>
          <w:szCs w:val="24"/>
          <w:lang w:val="en-US"/>
        </w:rPr>
        <w:t xml:space="preserve"> </w:t>
      </w:r>
      <w:r w:rsidR="00C77DFF">
        <w:rPr>
          <w:b/>
          <w:snapToGrid/>
          <w:sz w:val="24"/>
          <w:szCs w:val="24"/>
        </w:rPr>
        <w:t>заявки</w:t>
      </w:r>
      <w:r w:rsidRPr="00EB5E97">
        <w:rPr>
          <w:b/>
          <w:snapToGrid/>
          <w:sz w:val="24"/>
          <w:szCs w:val="24"/>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4252"/>
        <w:gridCol w:w="2081"/>
        <w:gridCol w:w="1463"/>
      </w:tblGrid>
      <w:tr w:rsidR="00EB5E97" w:rsidRPr="00EB5E97" w:rsidTr="001E6418">
        <w:trPr>
          <w:trHeight w:val="876"/>
        </w:trPr>
        <w:tc>
          <w:tcPr>
            <w:tcW w:w="2127"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pPr>
            <w:r w:rsidRPr="00EB5E97">
              <w:t>№ приложения</w:t>
            </w:r>
          </w:p>
        </w:tc>
        <w:tc>
          <w:tcPr>
            <w:tcW w:w="4252"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jc w:val="center"/>
            </w:pPr>
            <w:r w:rsidRPr="00EB5E97">
              <w:t>Наименование приложения</w:t>
            </w:r>
          </w:p>
        </w:tc>
        <w:tc>
          <w:tcPr>
            <w:tcW w:w="2081"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ind w:right="-108"/>
            </w:pPr>
            <w:r w:rsidRPr="00EB5E97">
              <w:t>№ страницы</w:t>
            </w:r>
          </w:p>
        </w:tc>
        <w:tc>
          <w:tcPr>
            <w:tcW w:w="1463" w:type="dxa"/>
            <w:tcBorders>
              <w:top w:val="single" w:sz="4" w:space="0" w:color="auto"/>
              <w:left w:val="single" w:sz="4" w:space="0" w:color="auto"/>
              <w:bottom w:val="single" w:sz="4" w:space="0" w:color="auto"/>
              <w:right w:val="single" w:sz="4" w:space="0" w:color="auto"/>
            </w:tcBorders>
            <w:vAlign w:val="center"/>
          </w:tcPr>
          <w:p w:rsidR="005645ED" w:rsidRPr="00EB5E97" w:rsidRDefault="005645ED" w:rsidP="007502AF">
            <w:pPr>
              <w:pStyle w:val="affd"/>
              <w:widowControl w:val="0"/>
              <w:spacing w:after="0"/>
              <w:ind w:right="-108"/>
            </w:pPr>
            <w:r w:rsidRPr="00EB5E97">
              <w:t>Число    страниц</w:t>
            </w:r>
          </w:p>
        </w:tc>
      </w:tr>
      <w:tr w:rsidR="00EB5E97" w:rsidRPr="00EB5E97" w:rsidTr="001E6418">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1.</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 xml:space="preserve">Техническое задание </w:t>
            </w: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r w:rsidR="00EB5E97" w:rsidRPr="00EB5E97" w:rsidTr="001E6418">
        <w:trPr>
          <w:trHeight w:val="251"/>
        </w:trPr>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2.</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F3A4D">
            <w:pPr>
              <w:pStyle w:val="affd"/>
              <w:widowControl w:val="0"/>
              <w:spacing w:after="0"/>
            </w:pPr>
            <w:r w:rsidRPr="00EB5E97">
              <w:t>Анкета (</w:t>
            </w:r>
            <w:r w:rsidR="000F3A4D">
              <w:t xml:space="preserve">форма </w:t>
            </w:r>
            <w:r w:rsidRPr="00EB5E97">
              <w:t>№ 2)</w:t>
            </w: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r w:rsidR="00EB5E97" w:rsidRPr="00EB5E97" w:rsidTr="001E6418">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5.</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r w:rsidR="00EB5E97" w:rsidRPr="00EB5E97" w:rsidTr="001E6418">
        <w:tc>
          <w:tcPr>
            <w:tcW w:w="2127"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6.</w:t>
            </w:r>
          </w:p>
        </w:tc>
        <w:tc>
          <w:tcPr>
            <w:tcW w:w="4252"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pPr>
            <w:r w:rsidRPr="00EB5E97">
              <w:t>…</w:t>
            </w:r>
          </w:p>
        </w:tc>
        <w:tc>
          <w:tcPr>
            <w:tcW w:w="2081"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c>
          <w:tcPr>
            <w:tcW w:w="1463" w:type="dxa"/>
            <w:tcBorders>
              <w:top w:val="single" w:sz="4" w:space="0" w:color="auto"/>
              <w:left w:val="single" w:sz="4" w:space="0" w:color="auto"/>
              <w:bottom w:val="single" w:sz="4" w:space="0" w:color="auto"/>
              <w:right w:val="single" w:sz="4" w:space="0" w:color="auto"/>
            </w:tcBorders>
          </w:tcPr>
          <w:p w:rsidR="000E707A" w:rsidRPr="00EB5E97" w:rsidRDefault="000E707A" w:rsidP="000E707A">
            <w:pPr>
              <w:pStyle w:val="affd"/>
              <w:widowControl w:val="0"/>
              <w:spacing w:after="0"/>
              <w:jc w:val="center"/>
            </w:pPr>
          </w:p>
        </w:tc>
      </w:tr>
    </w:tbl>
    <w:p w:rsidR="00D97EE7" w:rsidRPr="00EB5E97" w:rsidRDefault="00D97EE7" w:rsidP="00D97EE7">
      <w:pPr>
        <w:widowControl w:val="0"/>
        <w:autoSpaceDE w:val="0"/>
        <w:autoSpaceDN w:val="0"/>
        <w:adjustRightInd w:val="0"/>
        <w:spacing w:line="240" w:lineRule="auto"/>
        <w:ind w:firstLine="0"/>
        <w:rPr>
          <w:rFonts w:eastAsia="Calibri"/>
          <w:iCs/>
          <w:snapToGrid/>
          <w:sz w:val="24"/>
          <w:szCs w:val="24"/>
          <w:lang w:eastAsia="en-US"/>
        </w:rPr>
      </w:pPr>
      <w:r w:rsidRPr="00EB5E97">
        <w:rPr>
          <w:rFonts w:eastAsia="Calibri"/>
          <w:iCs/>
          <w:snapToGrid/>
          <w:sz w:val="24"/>
          <w:szCs w:val="24"/>
          <w:lang w:eastAsia="en-US"/>
        </w:rPr>
        <w:t>_______________________     _________________________</w:t>
      </w:r>
    </w:p>
    <w:p w:rsidR="00D97EE7" w:rsidRPr="00EB5E97" w:rsidRDefault="00D97EE7" w:rsidP="00D97EE7">
      <w:pPr>
        <w:widowControl w:val="0"/>
        <w:autoSpaceDE w:val="0"/>
        <w:autoSpaceDN w:val="0"/>
        <w:adjustRightInd w:val="0"/>
        <w:spacing w:line="240" w:lineRule="auto"/>
        <w:ind w:firstLine="0"/>
        <w:rPr>
          <w:rFonts w:eastAsia="Calibri"/>
          <w:i/>
          <w:iCs/>
          <w:snapToGrid/>
          <w:sz w:val="24"/>
          <w:szCs w:val="24"/>
          <w:lang w:eastAsia="en-US"/>
        </w:rPr>
      </w:pPr>
      <w:r w:rsidRPr="00EB5E97">
        <w:rPr>
          <w:rFonts w:eastAsia="Calibri"/>
          <w:i/>
          <w:iCs/>
          <w:snapToGrid/>
          <w:sz w:val="24"/>
          <w:szCs w:val="24"/>
          <w:lang w:eastAsia="en-US"/>
        </w:rPr>
        <w:t>(подпись уполномоченного лица)   (ФИО и должность подписавшего)</w:t>
      </w:r>
    </w:p>
    <w:p w:rsidR="000022B0" w:rsidRPr="00EB5E97" w:rsidRDefault="00D97EE7" w:rsidP="00D97EE7">
      <w:pPr>
        <w:widowControl w:val="0"/>
        <w:autoSpaceDE w:val="0"/>
        <w:autoSpaceDN w:val="0"/>
        <w:adjustRightInd w:val="0"/>
        <w:spacing w:line="240" w:lineRule="auto"/>
        <w:ind w:firstLine="708"/>
        <w:rPr>
          <w:iCs/>
          <w:sz w:val="24"/>
          <w:szCs w:val="24"/>
        </w:rPr>
      </w:pPr>
      <w:r w:rsidRPr="00EB5E97">
        <w:rPr>
          <w:rFonts w:eastAsia="Calibri"/>
          <w:iCs/>
          <w:snapToGrid/>
          <w:sz w:val="24"/>
          <w:szCs w:val="24"/>
          <w:lang w:eastAsia="en-US"/>
        </w:rPr>
        <w:t xml:space="preserve">                 М.</w:t>
      </w:r>
      <w:proofErr w:type="gramStart"/>
      <w:r w:rsidRPr="00EB5E97">
        <w:rPr>
          <w:rFonts w:eastAsia="Calibri"/>
          <w:iCs/>
          <w:snapToGrid/>
          <w:sz w:val="24"/>
          <w:szCs w:val="24"/>
          <w:lang w:eastAsia="en-US"/>
        </w:rPr>
        <w:t>П</w:t>
      </w:r>
      <w:proofErr w:type="gramEnd"/>
    </w:p>
    <w:p w:rsidR="00D97EE7" w:rsidRPr="00EB5E97" w:rsidRDefault="00D97EE7">
      <w:pPr>
        <w:spacing w:after="200" w:line="276" w:lineRule="auto"/>
        <w:ind w:firstLine="0"/>
        <w:jc w:val="left"/>
        <w:rPr>
          <w:b/>
          <w:snapToGrid/>
          <w:sz w:val="24"/>
          <w:szCs w:val="24"/>
          <w:u w:val="single"/>
        </w:rPr>
      </w:pPr>
      <w:r w:rsidRPr="00EB5E97">
        <w:rPr>
          <w:b/>
          <w:snapToGrid/>
          <w:sz w:val="24"/>
          <w:szCs w:val="24"/>
          <w:u w:val="single"/>
        </w:rPr>
        <w:br w:type="page"/>
      </w:r>
    </w:p>
    <w:p w:rsidR="003B657E" w:rsidRPr="00EB5E97" w:rsidRDefault="003B657E" w:rsidP="007502AF">
      <w:pPr>
        <w:widowControl w:val="0"/>
        <w:autoSpaceDE w:val="0"/>
        <w:autoSpaceDN w:val="0"/>
        <w:adjustRightInd w:val="0"/>
        <w:spacing w:line="240" w:lineRule="auto"/>
        <w:rPr>
          <w:b/>
          <w:snapToGrid/>
          <w:sz w:val="24"/>
          <w:szCs w:val="24"/>
          <w:u w:val="single"/>
        </w:rPr>
      </w:pPr>
    </w:p>
    <w:p w:rsidR="006E0E12" w:rsidRPr="00EB5E97" w:rsidRDefault="006E0E12" w:rsidP="007502AF">
      <w:pPr>
        <w:widowControl w:val="0"/>
        <w:autoSpaceDE w:val="0"/>
        <w:autoSpaceDN w:val="0"/>
        <w:adjustRightInd w:val="0"/>
        <w:spacing w:line="240" w:lineRule="auto"/>
        <w:ind w:firstLine="0"/>
        <w:rPr>
          <w:b/>
          <w:snapToGrid/>
          <w:sz w:val="24"/>
          <w:szCs w:val="24"/>
        </w:rPr>
      </w:pPr>
      <w:r w:rsidRPr="00EB5E97">
        <w:rPr>
          <w:b/>
          <w:snapToGrid/>
          <w:sz w:val="24"/>
          <w:szCs w:val="24"/>
        </w:rPr>
        <w:t>ИНСТРУКЦИИ ПО ЗАПОЛНЕНИЮ</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1. Данные инструкции не следует воспроизводить в документах, подготовленных</w:t>
      </w:r>
      <w:r w:rsidR="00B716DF" w:rsidRPr="00EB5E97">
        <w:rPr>
          <w:snapToGrid/>
          <w:sz w:val="24"/>
          <w:szCs w:val="24"/>
        </w:rPr>
        <w:t xml:space="preserve"> </w:t>
      </w:r>
      <w:r w:rsidRPr="00EB5E97">
        <w:rPr>
          <w:snapToGrid/>
          <w:sz w:val="24"/>
          <w:szCs w:val="24"/>
        </w:rPr>
        <w:t xml:space="preserve">участником </w:t>
      </w:r>
      <w:r w:rsidR="00176D02" w:rsidRPr="00EB5E97">
        <w:rPr>
          <w:snapToGrid/>
          <w:sz w:val="24"/>
          <w:szCs w:val="24"/>
        </w:rPr>
        <w:t>запроса цен</w:t>
      </w:r>
      <w:r w:rsidRPr="00EB5E97">
        <w:rPr>
          <w:snapToGrid/>
          <w:sz w:val="24"/>
          <w:szCs w:val="24"/>
        </w:rPr>
        <w:t>.</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2. </w:t>
      </w:r>
      <w:r w:rsidR="00F81031">
        <w:rPr>
          <w:snapToGrid/>
          <w:sz w:val="24"/>
          <w:szCs w:val="24"/>
        </w:rPr>
        <w:t>Заявку</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следует оформить на официальном бланке участника </w:t>
      </w:r>
      <w:r w:rsidR="00176D02" w:rsidRPr="00EB5E97">
        <w:rPr>
          <w:snapToGrid/>
          <w:sz w:val="24"/>
          <w:szCs w:val="24"/>
        </w:rPr>
        <w:t>запроса цен</w:t>
      </w:r>
      <w:r w:rsidRPr="00EB5E97">
        <w:rPr>
          <w:snapToGrid/>
          <w:sz w:val="24"/>
          <w:szCs w:val="24"/>
        </w:rPr>
        <w:t>.</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3. Участник </w:t>
      </w:r>
      <w:r w:rsidR="00176D02" w:rsidRPr="00EB5E97">
        <w:rPr>
          <w:snapToGrid/>
          <w:sz w:val="24"/>
          <w:szCs w:val="24"/>
        </w:rPr>
        <w:t>запроса цен</w:t>
      </w:r>
      <w:r w:rsidRPr="00EB5E97">
        <w:rPr>
          <w:snapToGrid/>
          <w:sz w:val="24"/>
          <w:szCs w:val="24"/>
        </w:rPr>
        <w:t xml:space="preserve"> присваивает </w:t>
      </w:r>
      <w:r w:rsidR="00F81031">
        <w:rPr>
          <w:snapToGrid/>
          <w:sz w:val="24"/>
          <w:szCs w:val="24"/>
        </w:rPr>
        <w:t>заявке</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дату и номер в соответствии с принятыми у него правилами документооборота.</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4. Участник </w:t>
      </w:r>
      <w:r w:rsidR="00176D02" w:rsidRPr="00EB5E97">
        <w:rPr>
          <w:snapToGrid/>
          <w:sz w:val="24"/>
          <w:szCs w:val="24"/>
        </w:rPr>
        <w:t>запроса цен</w:t>
      </w:r>
      <w:r w:rsidRPr="00EB5E97">
        <w:rPr>
          <w:snapToGrid/>
          <w:sz w:val="24"/>
          <w:szCs w:val="24"/>
        </w:rPr>
        <w:t xml:space="preserve"> должен указать свое полное наименование (с указанием организационно-правовой формы) и юридический адрес.</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5. Участник </w:t>
      </w:r>
      <w:r w:rsidR="00176D02" w:rsidRPr="00EB5E97">
        <w:rPr>
          <w:snapToGrid/>
          <w:sz w:val="24"/>
          <w:szCs w:val="24"/>
        </w:rPr>
        <w:t>запроса цен</w:t>
      </w:r>
      <w:r w:rsidRPr="00EB5E97">
        <w:rPr>
          <w:snapToGrid/>
          <w:sz w:val="24"/>
          <w:szCs w:val="24"/>
        </w:rPr>
        <w:t xml:space="preserve"> должен указать стоимость </w:t>
      </w:r>
      <w:proofErr w:type="gramStart"/>
      <w:r w:rsidR="00AA2946" w:rsidRPr="00EB5E97">
        <w:rPr>
          <w:snapToGrid/>
          <w:sz w:val="24"/>
          <w:szCs w:val="24"/>
        </w:rPr>
        <w:t>поставки товара/</w:t>
      </w:r>
      <w:r w:rsidRPr="00EB5E97">
        <w:rPr>
          <w:snapToGrid/>
          <w:sz w:val="24"/>
          <w:szCs w:val="24"/>
        </w:rPr>
        <w:t>выполнения работ/ оказания услуг</w:t>
      </w:r>
      <w:proofErr w:type="gramEnd"/>
      <w:r w:rsidRPr="00EB5E97">
        <w:rPr>
          <w:snapToGrid/>
          <w:sz w:val="24"/>
          <w:szCs w:val="24"/>
        </w:rPr>
        <w:t xml:space="preserve"> цифрами и словами, в рублях, в соответствии со Сводной таблицей стоимости (графа </w:t>
      </w:r>
      <w:r w:rsidR="00883E69" w:rsidRPr="00EB5E97">
        <w:rPr>
          <w:snapToGrid/>
          <w:sz w:val="24"/>
          <w:szCs w:val="24"/>
        </w:rPr>
        <w:t>"</w:t>
      </w:r>
      <w:r w:rsidRPr="00EB5E97">
        <w:rPr>
          <w:snapToGrid/>
          <w:sz w:val="24"/>
          <w:szCs w:val="24"/>
        </w:rPr>
        <w:t>Итого</w:t>
      </w:r>
      <w:r w:rsidR="00883E69" w:rsidRPr="00EB5E97">
        <w:rPr>
          <w:snapToGrid/>
          <w:sz w:val="24"/>
          <w:szCs w:val="24"/>
        </w:rPr>
        <w:t>"</w:t>
      </w:r>
      <w:r w:rsidRPr="00EB5E97">
        <w:rPr>
          <w:snapToGrid/>
          <w:sz w:val="24"/>
          <w:szCs w:val="24"/>
        </w:rPr>
        <w:t xml:space="preserve">). Цену следует указывать в формате ХХХ </w:t>
      </w:r>
      <w:proofErr w:type="spellStart"/>
      <w:r w:rsidRPr="00EB5E97">
        <w:rPr>
          <w:snapToGrid/>
          <w:sz w:val="24"/>
          <w:szCs w:val="24"/>
        </w:rPr>
        <w:t>ХХХ</w:t>
      </w:r>
      <w:proofErr w:type="spellEnd"/>
      <w:r w:rsidRPr="00EB5E97">
        <w:rPr>
          <w:snapToGrid/>
          <w:sz w:val="24"/>
          <w:szCs w:val="24"/>
        </w:rPr>
        <w:t xml:space="preserve"> ХХХ</w:t>
      </w:r>
      <w:proofErr w:type="gramStart"/>
      <w:r w:rsidRPr="00EB5E97">
        <w:rPr>
          <w:snapToGrid/>
          <w:sz w:val="24"/>
          <w:szCs w:val="24"/>
        </w:rPr>
        <w:t>,Х</w:t>
      </w:r>
      <w:proofErr w:type="gramEnd"/>
      <w:r w:rsidRPr="00EB5E97">
        <w:rPr>
          <w:snapToGrid/>
          <w:sz w:val="24"/>
          <w:szCs w:val="24"/>
        </w:rPr>
        <w:t xml:space="preserve">Х руб., например: </w:t>
      </w:r>
      <w:r w:rsidR="00883E69" w:rsidRPr="00EB5E97">
        <w:rPr>
          <w:snapToGrid/>
          <w:sz w:val="24"/>
          <w:szCs w:val="24"/>
        </w:rPr>
        <w:t>"</w:t>
      </w:r>
      <w:r w:rsidRPr="00EB5E97">
        <w:rPr>
          <w:snapToGrid/>
          <w:sz w:val="24"/>
          <w:szCs w:val="24"/>
        </w:rPr>
        <w:t>1 234 567,89 руб. (Один миллион двести тридцать четыре тысячи пятьсот шестьдесят семь руб. восемьдесят девять коп.)</w:t>
      </w:r>
      <w:r w:rsidR="00883E69" w:rsidRPr="00EB5E97">
        <w:rPr>
          <w:snapToGrid/>
          <w:sz w:val="24"/>
          <w:szCs w:val="24"/>
        </w:rPr>
        <w:t>"</w:t>
      </w:r>
      <w:r w:rsidRPr="00EB5E97">
        <w:rPr>
          <w:snapToGrid/>
          <w:sz w:val="24"/>
          <w:szCs w:val="24"/>
        </w:rPr>
        <w:t>.</w:t>
      </w:r>
    </w:p>
    <w:p w:rsidR="007F014A"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6. Участник </w:t>
      </w:r>
      <w:r w:rsidR="00176D02" w:rsidRPr="00EB5E97">
        <w:rPr>
          <w:snapToGrid/>
          <w:sz w:val="24"/>
          <w:szCs w:val="24"/>
        </w:rPr>
        <w:t>запроса цен</w:t>
      </w:r>
      <w:r w:rsidRPr="00EB5E97">
        <w:rPr>
          <w:snapToGrid/>
          <w:sz w:val="24"/>
          <w:szCs w:val="24"/>
        </w:rPr>
        <w:t xml:space="preserve"> должен указать срок действия </w:t>
      </w:r>
      <w:r w:rsidR="00F81031">
        <w:rPr>
          <w:snapToGrid/>
          <w:sz w:val="24"/>
          <w:szCs w:val="24"/>
        </w:rPr>
        <w:t>заявки</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согласно требованиям пункта </w:t>
      </w:r>
      <w:r w:rsidR="00B87B28" w:rsidRPr="00EB5E97">
        <w:rPr>
          <w:snapToGrid/>
          <w:sz w:val="24"/>
          <w:szCs w:val="24"/>
        </w:rPr>
        <w:t>2</w:t>
      </w:r>
      <w:r w:rsidRPr="00EB5E97">
        <w:rPr>
          <w:snapToGrid/>
          <w:sz w:val="24"/>
          <w:szCs w:val="24"/>
        </w:rPr>
        <w:t>.</w:t>
      </w:r>
      <w:r w:rsidR="00B87B28" w:rsidRPr="00EB5E97">
        <w:rPr>
          <w:snapToGrid/>
          <w:sz w:val="24"/>
          <w:szCs w:val="24"/>
        </w:rPr>
        <w:t>9</w:t>
      </w:r>
      <w:r w:rsidRPr="00EB5E97">
        <w:rPr>
          <w:snapToGrid/>
          <w:sz w:val="24"/>
          <w:szCs w:val="24"/>
        </w:rPr>
        <w:t>.1</w:t>
      </w:r>
      <w:r w:rsidR="00E46606" w:rsidRPr="00EB5E97">
        <w:rPr>
          <w:snapToGrid/>
          <w:sz w:val="24"/>
          <w:szCs w:val="24"/>
        </w:rPr>
        <w:t>0</w:t>
      </w:r>
      <w:r w:rsidRPr="00EB5E97">
        <w:rPr>
          <w:snapToGrid/>
          <w:sz w:val="24"/>
          <w:szCs w:val="24"/>
        </w:rPr>
        <w:t>.</w:t>
      </w:r>
    </w:p>
    <w:p w:rsidR="000022B0" w:rsidRPr="00EB5E97" w:rsidRDefault="007F014A" w:rsidP="007502AF">
      <w:pPr>
        <w:widowControl w:val="0"/>
        <w:autoSpaceDE w:val="0"/>
        <w:autoSpaceDN w:val="0"/>
        <w:adjustRightInd w:val="0"/>
        <w:spacing w:line="240" w:lineRule="auto"/>
        <w:rPr>
          <w:snapToGrid/>
          <w:sz w:val="24"/>
          <w:szCs w:val="24"/>
        </w:rPr>
      </w:pPr>
      <w:r w:rsidRPr="00EB5E97">
        <w:rPr>
          <w:snapToGrid/>
          <w:sz w:val="24"/>
          <w:szCs w:val="24"/>
        </w:rPr>
        <w:t xml:space="preserve">7. Участник </w:t>
      </w:r>
      <w:r w:rsidR="00176D02" w:rsidRPr="00EB5E97">
        <w:rPr>
          <w:snapToGrid/>
          <w:sz w:val="24"/>
          <w:szCs w:val="24"/>
        </w:rPr>
        <w:t>запроса цен</w:t>
      </w:r>
      <w:r w:rsidRPr="00EB5E97">
        <w:rPr>
          <w:snapToGrid/>
          <w:sz w:val="24"/>
          <w:szCs w:val="24"/>
        </w:rPr>
        <w:t xml:space="preserve"> должен перечис</w:t>
      </w:r>
      <w:r w:rsidR="00B87B28" w:rsidRPr="00EB5E97">
        <w:rPr>
          <w:snapToGrid/>
          <w:sz w:val="24"/>
          <w:szCs w:val="24"/>
        </w:rPr>
        <w:t xml:space="preserve">лить и указать объем каждого из </w:t>
      </w:r>
      <w:r w:rsidRPr="00EB5E97">
        <w:rPr>
          <w:snapToGrid/>
          <w:sz w:val="24"/>
          <w:szCs w:val="24"/>
        </w:rPr>
        <w:t xml:space="preserve">прилагаемых к </w:t>
      </w:r>
      <w:r w:rsidR="00F81031">
        <w:rPr>
          <w:snapToGrid/>
          <w:sz w:val="24"/>
          <w:szCs w:val="24"/>
        </w:rPr>
        <w:t>заявке</w:t>
      </w:r>
      <w:r w:rsidRPr="00EB5E97">
        <w:rPr>
          <w:snapToGrid/>
          <w:sz w:val="24"/>
          <w:szCs w:val="24"/>
        </w:rPr>
        <w:t xml:space="preserve"> на участие в </w:t>
      </w:r>
      <w:r w:rsidR="00176D02" w:rsidRPr="00EB5E97">
        <w:rPr>
          <w:snapToGrid/>
          <w:sz w:val="24"/>
          <w:szCs w:val="24"/>
        </w:rPr>
        <w:t>запросе цен</w:t>
      </w:r>
      <w:r w:rsidRPr="00EB5E97">
        <w:rPr>
          <w:snapToGrid/>
          <w:sz w:val="24"/>
          <w:szCs w:val="24"/>
        </w:rPr>
        <w:t xml:space="preserve"> документов, определяющих суть технико-коммерческого предложения участника </w:t>
      </w:r>
      <w:r w:rsidR="00176D02" w:rsidRPr="00EB5E97">
        <w:rPr>
          <w:snapToGrid/>
          <w:sz w:val="24"/>
          <w:szCs w:val="24"/>
        </w:rPr>
        <w:t>запроса цен</w:t>
      </w:r>
      <w:r w:rsidRPr="00EB5E97">
        <w:rPr>
          <w:snapToGrid/>
          <w:sz w:val="24"/>
          <w:szCs w:val="24"/>
        </w:rPr>
        <w:t>, согласно требованиям пункта 1</w:t>
      </w:r>
      <w:r w:rsidR="00440061" w:rsidRPr="00EB5E97">
        <w:rPr>
          <w:snapToGrid/>
          <w:sz w:val="24"/>
          <w:szCs w:val="24"/>
        </w:rPr>
        <w:t>4</w:t>
      </w:r>
      <w:r w:rsidRPr="00EB5E97">
        <w:rPr>
          <w:snapToGrid/>
          <w:sz w:val="24"/>
          <w:szCs w:val="24"/>
        </w:rPr>
        <w:t xml:space="preserve"> раздела </w:t>
      </w:r>
      <w:r w:rsidR="00440061" w:rsidRPr="00EB5E97">
        <w:rPr>
          <w:snapToGrid/>
          <w:sz w:val="24"/>
          <w:szCs w:val="24"/>
        </w:rPr>
        <w:t>4</w:t>
      </w:r>
      <w:r w:rsidRPr="00EB5E97">
        <w:rPr>
          <w:snapToGrid/>
          <w:sz w:val="24"/>
          <w:szCs w:val="24"/>
        </w:rPr>
        <w:t xml:space="preserve"> </w:t>
      </w:r>
      <w:r w:rsidR="00883E69" w:rsidRPr="00EB5E97">
        <w:rPr>
          <w:snapToGrid/>
          <w:sz w:val="24"/>
          <w:szCs w:val="24"/>
        </w:rPr>
        <w:t>"</w:t>
      </w:r>
      <w:r w:rsidRPr="00EB5E97">
        <w:rPr>
          <w:snapToGrid/>
          <w:sz w:val="24"/>
          <w:szCs w:val="24"/>
        </w:rPr>
        <w:t xml:space="preserve">Информационная карта </w:t>
      </w:r>
      <w:r w:rsidR="00440061" w:rsidRPr="00EB5E97">
        <w:rPr>
          <w:snapToGrid/>
          <w:sz w:val="24"/>
          <w:szCs w:val="24"/>
        </w:rPr>
        <w:t>процедуры</w:t>
      </w:r>
      <w:r w:rsidR="00883E69" w:rsidRPr="00EB5E97">
        <w:rPr>
          <w:snapToGrid/>
          <w:sz w:val="24"/>
          <w:szCs w:val="24"/>
        </w:rPr>
        <w:t>"</w:t>
      </w:r>
      <w:r w:rsidR="00F81031">
        <w:rPr>
          <w:snapToGrid/>
          <w:sz w:val="24"/>
          <w:szCs w:val="24"/>
        </w:rPr>
        <w:t xml:space="preserve">. </w:t>
      </w:r>
    </w:p>
    <w:p w:rsidR="000022B0" w:rsidRPr="00EB5E97" w:rsidRDefault="000022B0" w:rsidP="007502AF">
      <w:pPr>
        <w:widowControl w:val="0"/>
        <w:autoSpaceDE w:val="0"/>
        <w:autoSpaceDN w:val="0"/>
        <w:adjustRightInd w:val="0"/>
        <w:spacing w:line="240" w:lineRule="auto"/>
        <w:ind w:firstLine="0"/>
        <w:rPr>
          <w:iCs/>
          <w:sz w:val="24"/>
          <w:szCs w:val="24"/>
        </w:rPr>
      </w:pPr>
    </w:p>
    <w:p w:rsidR="007F014A" w:rsidRPr="00EB5E97" w:rsidRDefault="001E6418" w:rsidP="003460CC">
      <w:pPr>
        <w:pageBreakBefore/>
        <w:widowControl w:val="0"/>
        <w:autoSpaceDE w:val="0"/>
        <w:autoSpaceDN w:val="0"/>
        <w:adjustRightInd w:val="0"/>
        <w:spacing w:line="240" w:lineRule="auto"/>
        <w:ind w:firstLine="709"/>
        <w:jc w:val="right"/>
        <w:rPr>
          <w:snapToGrid/>
          <w:sz w:val="24"/>
          <w:szCs w:val="24"/>
        </w:rPr>
      </w:pPr>
      <w:r w:rsidRPr="00EB5E97">
        <w:rPr>
          <w:snapToGrid/>
          <w:sz w:val="24"/>
          <w:szCs w:val="24"/>
        </w:rPr>
        <w:lastRenderedPageBreak/>
        <w:t>Форма</w:t>
      </w:r>
      <w:r w:rsidR="000B4FB2" w:rsidRPr="00EB5E97">
        <w:rPr>
          <w:snapToGrid/>
          <w:sz w:val="24"/>
          <w:szCs w:val="24"/>
        </w:rPr>
        <w:t xml:space="preserve"> №</w:t>
      </w:r>
      <w:r w:rsidR="007F014A" w:rsidRPr="00EB5E97">
        <w:rPr>
          <w:snapToGrid/>
          <w:sz w:val="24"/>
          <w:szCs w:val="24"/>
        </w:rPr>
        <w:t>2.</w:t>
      </w:r>
    </w:p>
    <w:p w:rsidR="00B716DF" w:rsidRPr="00EB5E97" w:rsidRDefault="007F014A" w:rsidP="007502AF">
      <w:pPr>
        <w:widowControl w:val="0"/>
        <w:autoSpaceDE w:val="0"/>
        <w:autoSpaceDN w:val="0"/>
        <w:adjustRightInd w:val="0"/>
        <w:spacing w:line="240" w:lineRule="auto"/>
        <w:ind w:firstLine="708"/>
        <w:jc w:val="right"/>
        <w:rPr>
          <w:snapToGrid/>
          <w:sz w:val="24"/>
          <w:szCs w:val="24"/>
        </w:rPr>
      </w:pPr>
      <w:r w:rsidRPr="00EB5E97">
        <w:rPr>
          <w:snapToGrid/>
          <w:sz w:val="24"/>
          <w:szCs w:val="24"/>
        </w:rPr>
        <w:t xml:space="preserve">Приложение к </w:t>
      </w:r>
      <w:r w:rsidR="00F81031">
        <w:rPr>
          <w:snapToGrid/>
          <w:sz w:val="24"/>
          <w:szCs w:val="24"/>
        </w:rPr>
        <w:t>заявке</w:t>
      </w:r>
      <w:r w:rsidRPr="00EB5E97">
        <w:rPr>
          <w:snapToGrid/>
          <w:sz w:val="24"/>
          <w:szCs w:val="24"/>
        </w:rPr>
        <w:t xml:space="preserve"> на участие </w:t>
      </w:r>
    </w:p>
    <w:p w:rsidR="007F014A" w:rsidRPr="00EB5E97" w:rsidRDefault="007F014A" w:rsidP="007502AF">
      <w:pPr>
        <w:widowControl w:val="0"/>
        <w:autoSpaceDE w:val="0"/>
        <w:autoSpaceDN w:val="0"/>
        <w:adjustRightInd w:val="0"/>
        <w:spacing w:line="240" w:lineRule="auto"/>
        <w:ind w:firstLine="708"/>
        <w:jc w:val="right"/>
        <w:rPr>
          <w:snapToGrid/>
          <w:sz w:val="24"/>
          <w:szCs w:val="24"/>
        </w:rPr>
      </w:pPr>
      <w:r w:rsidRPr="00EB5E97">
        <w:rPr>
          <w:snapToGrid/>
          <w:sz w:val="24"/>
          <w:szCs w:val="24"/>
        </w:rPr>
        <w:t xml:space="preserve">в </w:t>
      </w:r>
      <w:r w:rsidR="00B716DF" w:rsidRPr="00EB5E97">
        <w:rPr>
          <w:snapToGrid/>
          <w:sz w:val="24"/>
          <w:szCs w:val="24"/>
        </w:rPr>
        <w:t xml:space="preserve">открытом </w:t>
      </w:r>
      <w:r w:rsidRPr="00EB5E97">
        <w:rPr>
          <w:snapToGrid/>
          <w:sz w:val="24"/>
          <w:szCs w:val="24"/>
        </w:rPr>
        <w:t>запросе</w:t>
      </w:r>
      <w:r w:rsidR="00C510B7" w:rsidRPr="00EB5E97">
        <w:rPr>
          <w:snapToGrid/>
          <w:sz w:val="24"/>
          <w:szCs w:val="24"/>
        </w:rPr>
        <w:t xml:space="preserve">  </w:t>
      </w:r>
      <w:r w:rsidR="00B716DF" w:rsidRPr="00EB5E97">
        <w:rPr>
          <w:snapToGrid/>
          <w:sz w:val="24"/>
          <w:szCs w:val="24"/>
        </w:rPr>
        <w:t>цен</w:t>
      </w:r>
    </w:p>
    <w:p w:rsidR="007F014A" w:rsidRPr="00EB5E97" w:rsidRDefault="007F014A" w:rsidP="007502AF">
      <w:pPr>
        <w:widowControl w:val="0"/>
        <w:autoSpaceDE w:val="0"/>
        <w:autoSpaceDN w:val="0"/>
        <w:adjustRightInd w:val="0"/>
        <w:spacing w:line="240" w:lineRule="auto"/>
        <w:ind w:firstLine="708"/>
        <w:jc w:val="right"/>
        <w:rPr>
          <w:snapToGrid/>
          <w:sz w:val="24"/>
          <w:szCs w:val="24"/>
        </w:rPr>
      </w:pPr>
      <w:r w:rsidRPr="00EB5E97">
        <w:rPr>
          <w:snapToGrid/>
          <w:sz w:val="24"/>
          <w:szCs w:val="24"/>
        </w:rPr>
        <w:t xml:space="preserve">от </w:t>
      </w:r>
      <w:r w:rsidR="00883E69" w:rsidRPr="00EB5E97">
        <w:rPr>
          <w:snapToGrid/>
          <w:sz w:val="24"/>
          <w:szCs w:val="24"/>
        </w:rPr>
        <w:t>"</w:t>
      </w:r>
      <w:r w:rsidRPr="00EB5E97">
        <w:rPr>
          <w:snapToGrid/>
          <w:sz w:val="24"/>
          <w:szCs w:val="24"/>
        </w:rPr>
        <w:t>___</w:t>
      </w:r>
      <w:r w:rsidR="00883E69" w:rsidRPr="00EB5E97">
        <w:rPr>
          <w:snapToGrid/>
          <w:sz w:val="24"/>
          <w:szCs w:val="24"/>
        </w:rPr>
        <w:t>"</w:t>
      </w:r>
      <w:r w:rsidRPr="00EB5E97">
        <w:rPr>
          <w:snapToGrid/>
          <w:sz w:val="24"/>
          <w:szCs w:val="24"/>
        </w:rPr>
        <w:t xml:space="preserve"> __________ 20___ г. № ______</w:t>
      </w:r>
    </w:p>
    <w:p w:rsidR="007F014A" w:rsidRPr="00EB5E97" w:rsidRDefault="007F014A" w:rsidP="007502AF">
      <w:pPr>
        <w:widowControl w:val="0"/>
        <w:autoSpaceDE w:val="0"/>
        <w:autoSpaceDN w:val="0"/>
        <w:adjustRightInd w:val="0"/>
        <w:spacing w:line="240" w:lineRule="auto"/>
        <w:ind w:firstLine="708"/>
        <w:rPr>
          <w:snapToGrid/>
          <w:sz w:val="24"/>
          <w:szCs w:val="24"/>
        </w:rPr>
      </w:pPr>
    </w:p>
    <w:p w:rsidR="000C1F02" w:rsidRPr="00EB5E97" w:rsidRDefault="007F014A" w:rsidP="007502AF">
      <w:pPr>
        <w:widowControl w:val="0"/>
        <w:autoSpaceDE w:val="0"/>
        <w:autoSpaceDN w:val="0"/>
        <w:adjustRightInd w:val="0"/>
        <w:spacing w:line="240" w:lineRule="auto"/>
        <w:ind w:firstLine="708"/>
        <w:rPr>
          <w:snapToGrid/>
          <w:sz w:val="24"/>
          <w:szCs w:val="24"/>
        </w:rPr>
      </w:pPr>
      <w:r w:rsidRPr="00EB5E97">
        <w:rPr>
          <w:snapToGrid/>
          <w:sz w:val="24"/>
          <w:szCs w:val="24"/>
        </w:rPr>
        <w:t xml:space="preserve">Открытый </w:t>
      </w:r>
      <w:r w:rsidR="00176D02" w:rsidRPr="00EB5E97">
        <w:rPr>
          <w:snapToGrid/>
          <w:sz w:val="24"/>
          <w:szCs w:val="24"/>
        </w:rPr>
        <w:t>запрос цен</w:t>
      </w:r>
      <w:r w:rsidRPr="00EB5E97">
        <w:rPr>
          <w:snapToGrid/>
          <w:sz w:val="24"/>
          <w:szCs w:val="24"/>
        </w:rPr>
        <w:t xml:space="preserve"> в электронной форме на право заключения договора </w:t>
      </w:r>
      <w:r w:rsidR="00370044" w:rsidRPr="00EB5E97">
        <w:rPr>
          <w:snapToGrid/>
          <w:sz w:val="24"/>
          <w:szCs w:val="24"/>
        </w:rPr>
        <w:t xml:space="preserve"> </w:t>
      </w:r>
      <w:r w:rsidRPr="00EB5E97">
        <w:rPr>
          <w:snapToGrid/>
          <w:sz w:val="24"/>
          <w:szCs w:val="24"/>
        </w:rPr>
        <w:t xml:space="preserve">на </w:t>
      </w:r>
      <w:r w:rsidR="00B37BC6" w:rsidRPr="00EB5E97">
        <w:rPr>
          <w:bCs/>
          <w:i/>
          <w:snapToGrid/>
          <w:sz w:val="24"/>
          <w:szCs w:val="24"/>
        </w:rPr>
        <w:t>[указать предмет закупки]</w:t>
      </w:r>
    </w:p>
    <w:p w:rsidR="006E0E12" w:rsidRPr="00EB5E97" w:rsidRDefault="006E0E12" w:rsidP="007502AF">
      <w:pPr>
        <w:widowControl w:val="0"/>
        <w:autoSpaceDE w:val="0"/>
        <w:autoSpaceDN w:val="0"/>
        <w:adjustRightInd w:val="0"/>
        <w:spacing w:line="240" w:lineRule="auto"/>
        <w:rPr>
          <w:snapToGrid/>
          <w:sz w:val="24"/>
          <w:szCs w:val="24"/>
        </w:rPr>
      </w:pPr>
    </w:p>
    <w:p w:rsidR="006E0E12" w:rsidRPr="00EB5E97" w:rsidRDefault="000C1F02" w:rsidP="007502AF">
      <w:pPr>
        <w:widowControl w:val="0"/>
        <w:autoSpaceDE w:val="0"/>
        <w:autoSpaceDN w:val="0"/>
        <w:adjustRightInd w:val="0"/>
        <w:spacing w:line="240" w:lineRule="auto"/>
        <w:ind w:firstLine="708"/>
        <w:jc w:val="center"/>
        <w:rPr>
          <w:b/>
          <w:snapToGrid/>
          <w:sz w:val="24"/>
          <w:szCs w:val="24"/>
        </w:rPr>
      </w:pPr>
      <w:r w:rsidRPr="00EB5E97">
        <w:rPr>
          <w:b/>
          <w:snapToGrid/>
          <w:sz w:val="24"/>
          <w:szCs w:val="24"/>
        </w:rPr>
        <w:t xml:space="preserve">АНКЕТА УЧАСТНИКА </w:t>
      </w:r>
      <w:r w:rsidR="00176D02" w:rsidRPr="00EB5E97">
        <w:rPr>
          <w:b/>
          <w:snapToGrid/>
          <w:sz w:val="24"/>
          <w:szCs w:val="24"/>
        </w:rPr>
        <w:t>ЗАПРОСА ЦЕН</w:t>
      </w:r>
    </w:p>
    <w:p w:rsidR="008851F5" w:rsidRPr="00EB5E97" w:rsidRDefault="008851F5" w:rsidP="007502AF">
      <w:pPr>
        <w:widowControl w:val="0"/>
        <w:autoSpaceDE w:val="0"/>
        <w:autoSpaceDN w:val="0"/>
        <w:adjustRightInd w:val="0"/>
        <w:spacing w:line="240" w:lineRule="auto"/>
        <w:ind w:firstLine="708"/>
        <w:jc w:val="center"/>
        <w:rPr>
          <w:b/>
          <w:snapToGrid/>
          <w:sz w:val="24"/>
          <w:szCs w:val="24"/>
        </w:rPr>
      </w:pPr>
    </w:p>
    <w:p w:rsidR="000C1F02" w:rsidRDefault="000C1F02" w:rsidP="007502AF">
      <w:pPr>
        <w:widowControl w:val="0"/>
        <w:autoSpaceDE w:val="0"/>
        <w:autoSpaceDN w:val="0"/>
        <w:adjustRightInd w:val="0"/>
        <w:spacing w:line="240" w:lineRule="auto"/>
        <w:ind w:firstLine="0"/>
        <w:rPr>
          <w:b/>
          <w:snapToGrid/>
          <w:sz w:val="24"/>
          <w:szCs w:val="24"/>
        </w:rPr>
      </w:pPr>
      <w:r w:rsidRPr="00EB5E97">
        <w:rPr>
          <w:b/>
          <w:snapToGrid/>
          <w:sz w:val="24"/>
          <w:szCs w:val="24"/>
        </w:rPr>
        <w:t xml:space="preserve">Таблица 1. Сведения об участнике </w:t>
      </w:r>
      <w:r w:rsidR="00176D02" w:rsidRPr="00EB5E97">
        <w:rPr>
          <w:b/>
          <w:snapToGrid/>
          <w:sz w:val="24"/>
          <w:szCs w:val="24"/>
        </w:rPr>
        <w:t>запроса цен</w:t>
      </w:r>
      <w:r w:rsidRPr="00EB5E97">
        <w:rPr>
          <w:b/>
          <w:snapToGrid/>
          <w:sz w:val="24"/>
          <w:szCs w:val="24"/>
        </w:rPr>
        <w:t>.</w:t>
      </w:r>
    </w:p>
    <w:tbl>
      <w:tblPr>
        <w:tblW w:w="9619" w:type="dxa"/>
        <w:jc w:val="center"/>
        <w:tblLook w:val="0000" w:firstRow="0" w:lastRow="0" w:firstColumn="0" w:lastColumn="0" w:noHBand="0" w:noVBand="0"/>
      </w:tblPr>
      <w:tblGrid>
        <w:gridCol w:w="689"/>
        <w:gridCol w:w="4547"/>
        <w:gridCol w:w="4383"/>
      </w:tblGrid>
      <w:tr w:rsidR="0056749F" w:rsidRPr="005223D0" w:rsidTr="0056749F">
        <w:trPr>
          <w:trHeight w:val="567"/>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FB77F0">
            <w:pPr>
              <w:jc w:val="center"/>
              <w:rPr>
                <w:sz w:val="22"/>
                <w:szCs w:val="22"/>
              </w:rPr>
            </w:pPr>
            <w:r w:rsidRPr="005223D0">
              <w:rPr>
                <w:sz w:val="22"/>
                <w:szCs w:val="22"/>
              </w:rPr>
              <w:t xml:space="preserve">№ </w:t>
            </w:r>
            <w:proofErr w:type="gramStart"/>
            <w:r w:rsidRPr="005223D0">
              <w:rPr>
                <w:sz w:val="22"/>
                <w:szCs w:val="22"/>
              </w:rPr>
              <w:t>п</w:t>
            </w:r>
            <w:proofErr w:type="gramEnd"/>
            <w:r w:rsidRPr="005223D0">
              <w:rPr>
                <w:sz w:val="22"/>
                <w:szCs w:val="22"/>
              </w:rPr>
              <w:t>/п</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FB77F0">
            <w:pPr>
              <w:jc w:val="center"/>
              <w:rPr>
                <w:sz w:val="22"/>
                <w:szCs w:val="22"/>
              </w:rPr>
            </w:pPr>
            <w:r w:rsidRPr="005223D0">
              <w:rPr>
                <w:sz w:val="22"/>
                <w:szCs w:val="22"/>
              </w:rPr>
              <w:t>Наименование</w:t>
            </w:r>
          </w:p>
        </w:tc>
        <w:tc>
          <w:tcPr>
            <w:tcW w:w="4383" w:type="dxa"/>
            <w:tcBorders>
              <w:top w:val="single" w:sz="4" w:space="0" w:color="auto"/>
              <w:left w:val="nil"/>
              <w:bottom w:val="single" w:sz="4" w:space="0" w:color="auto"/>
              <w:right w:val="single" w:sz="4" w:space="0" w:color="auto"/>
            </w:tcBorders>
            <w:vAlign w:val="center"/>
          </w:tcPr>
          <w:p w:rsidR="0056749F" w:rsidRPr="005223D0" w:rsidRDefault="0056749F" w:rsidP="00FB77F0">
            <w:pPr>
              <w:jc w:val="center"/>
              <w:rPr>
                <w:sz w:val="22"/>
                <w:szCs w:val="22"/>
              </w:rPr>
            </w:pPr>
            <w:r w:rsidRPr="005223D0">
              <w:rPr>
                <w:sz w:val="22"/>
                <w:szCs w:val="22"/>
              </w:rPr>
              <w:t>Сведения об Участнике</w:t>
            </w: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Организационно-правовая форма и фирменное наименование Участника (полное и сокращенное наименование)</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2</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Статус Участника (завод-изготовитель, дилер или официальный представитель, торговый дом, посредник)</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3</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4</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Свидетельство о внесении в Единый государственный реестр юридических лиц /индивидуальных предпринимателей (ЕГРЮЛ/ЕГРИП) (дата и номер, кем выдано)</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397"/>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5</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ИНН Участника</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397"/>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6</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Юридический адрес Участника</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397"/>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7</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Почтовый адрес Участника</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799"/>
          <w:jc w:val="center"/>
        </w:trPr>
        <w:tc>
          <w:tcPr>
            <w:tcW w:w="689" w:type="dxa"/>
            <w:tcBorders>
              <w:top w:val="nil"/>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Pr>
                <w:sz w:val="22"/>
                <w:szCs w:val="22"/>
              </w:rPr>
              <w:t>8</w:t>
            </w:r>
          </w:p>
        </w:tc>
        <w:tc>
          <w:tcPr>
            <w:tcW w:w="4547" w:type="dxa"/>
            <w:tcBorders>
              <w:top w:val="nil"/>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83" w:type="dxa"/>
            <w:tcBorders>
              <w:top w:val="nil"/>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389"/>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Pr>
                <w:sz w:val="22"/>
                <w:szCs w:val="22"/>
              </w:rPr>
              <w:t>9</w:t>
            </w:r>
          </w:p>
        </w:tc>
        <w:tc>
          <w:tcPr>
            <w:tcW w:w="4547"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Телефоны Участника (с указанием кода города)</w:t>
            </w:r>
          </w:p>
        </w:tc>
        <w:tc>
          <w:tcPr>
            <w:tcW w:w="4383"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383"/>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0</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Факс Участника (с указанием кода города)</w:t>
            </w:r>
          </w:p>
        </w:tc>
        <w:tc>
          <w:tcPr>
            <w:tcW w:w="4383" w:type="dxa"/>
            <w:tcBorders>
              <w:top w:val="single" w:sz="4" w:space="0" w:color="auto"/>
              <w:left w:val="nil"/>
              <w:bottom w:val="single" w:sz="4" w:space="0" w:color="auto"/>
              <w:right w:val="single" w:sz="4" w:space="0" w:color="auto"/>
            </w:tcBorders>
            <w:vAlign w:val="center"/>
          </w:tcPr>
          <w:p w:rsidR="0056749F" w:rsidRPr="005223D0" w:rsidRDefault="0056749F" w:rsidP="00FB77F0">
            <w:pPr>
              <w:rPr>
                <w:sz w:val="22"/>
                <w:szCs w:val="22"/>
              </w:rPr>
            </w:pPr>
          </w:p>
        </w:tc>
      </w:tr>
      <w:tr w:rsidR="0056749F" w:rsidRPr="005223D0" w:rsidTr="0056749F">
        <w:trPr>
          <w:trHeight w:val="397"/>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1</w:t>
            </w:r>
          </w:p>
        </w:tc>
        <w:tc>
          <w:tcPr>
            <w:tcW w:w="4547"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Адрес электронной почты Участника</w:t>
            </w:r>
          </w:p>
        </w:tc>
        <w:tc>
          <w:tcPr>
            <w:tcW w:w="4383"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FB77F0">
            <w:pPr>
              <w:rPr>
                <w:color w:val="0000FF"/>
                <w:sz w:val="22"/>
                <w:szCs w:val="22"/>
                <w:u w:val="single"/>
              </w:rPr>
            </w:pPr>
          </w:p>
        </w:tc>
      </w:tr>
      <w:tr w:rsidR="0056749F" w:rsidRPr="005223D0" w:rsidTr="0056749F">
        <w:trPr>
          <w:trHeight w:val="799"/>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2</w:t>
            </w:r>
          </w:p>
        </w:tc>
        <w:tc>
          <w:tcPr>
            <w:tcW w:w="4547"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 xml:space="preserve">Фамилия, Имя и Отчество руководителя Участника, имеющего право подписи согласно учредительным документам </w:t>
            </w:r>
            <w:r w:rsidRPr="005223D0">
              <w:rPr>
                <w:sz w:val="22"/>
                <w:szCs w:val="22"/>
              </w:rPr>
              <w:lastRenderedPageBreak/>
              <w:t>Участника, с указанием должности и контактного телефона</w:t>
            </w:r>
          </w:p>
        </w:tc>
        <w:tc>
          <w:tcPr>
            <w:tcW w:w="4383" w:type="dxa"/>
            <w:tcBorders>
              <w:top w:val="single" w:sz="4" w:space="0" w:color="auto"/>
              <w:left w:val="single" w:sz="4" w:space="0" w:color="auto"/>
              <w:bottom w:val="single" w:sz="4" w:space="0" w:color="auto"/>
              <w:right w:val="single" w:sz="4" w:space="0" w:color="auto"/>
            </w:tcBorders>
          </w:tcPr>
          <w:p w:rsidR="0056749F" w:rsidRPr="005223D0" w:rsidRDefault="0056749F" w:rsidP="00FB77F0">
            <w:pPr>
              <w:rPr>
                <w:color w:val="000000"/>
                <w:sz w:val="22"/>
                <w:szCs w:val="22"/>
              </w:rPr>
            </w:pPr>
          </w:p>
        </w:tc>
      </w:tr>
      <w:tr w:rsidR="0056749F" w:rsidRPr="005223D0" w:rsidTr="0056749F">
        <w:trPr>
          <w:trHeight w:val="556"/>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lastRenderedPageBreak/>
              <w:t>1</w:t>
            </w:r>
            <w:r>
              <w:rPr>
                <w:sz w:val="22"/>
                <w:szCs w:val="22"/>
              </w:rPr>
              <w:t>3</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Фамилия, Имя и Отчество главного бухгалтера Участника</w:t>
            </w:r>
          </w:p>
        </w:tc>
        <w:tc>
          <w:tcPr>
            <w:tcW w:w="4383" w:type="dxa"/>
            <w:tcBorders>
              <w:top w:val="single" w:sz="4" w:space="0" w:color="auto"/>
              <w:left w:val="nil"/>
              <w:bottom w:val="single" w:sz="4" w:space="0" w:color="auto"/>
              <w:right w:val="single" w:sz="4" w:space="0" w:color="auto"/>
            </w:tcBorders>
          </w:tcPr>
          <w:p w:rsidR="0056749F" w:rsidRPr="005223D0" w:rsidRDefault="0056749F" w:rsidP="00FB77F0">
            <w:pPr>
              <w:rPr>
                <w:color w:val="000000"/>
                <w:sz w:val="22"/>
                <w:szCs w:val="22"/>
              </w:rPr>
            </w:pPr>
          </w:p>
        </w:tc>
      </w:tr>
      <w:tr w:rsidR="0056749F" w:rsidRPr="005223D0" w:rsidTr="0056749F">
        <w:trPr>
          <w:trHeight w:val="799"/>
          <w:jc w:val="center"/>
        </w:trPr>
        <w:tc>
          <w:tcPr>
            <w:tcW w:w="689" w:type="dxa"/>
            <w:tcBorders>
              <w:top w:val="single" w:sz="4" w:space="0" w:color="auto"/>
              <w:left w:val="single" w:sz="4" w:space="0" w:color="auto"/>
              <w:bottom w:val="single" w:sz="4" w:space="0" w:color="auto"/>
              <w:right w:val="single" w:sz="4" w:space="0" w:color="auto"/>
            </w:tcBorders>
            <w:vAlign w:val="center"/>
          </w:tcPr>
          <w:p w:rsidR="0056749F" w:rsidRPr="005223D0" w:rsidRDefault="0056749F" w:rsidP="0056749F">
            <w:pPr>
              <w:ind w:firstLine="0"/>
              <w:jc w:val="center"/>
              <w:rPr>
                <w:sz w:val="22"/>
                <w:szCs w:val="22"/>
              </w:rPr>
            </w:pPr>
            <w:r w:rsidRPr="005223D0">
              <w:rPr>
                <w:sz w:val="22"/>
                <w:szCs w:val="22"/>
              </w:rPr>
              <w:t>1</w:t>
            </w:r>
            <w:r>
              <w:rPr>
                <w:sz w:val="22"/>
                <w:szCs w:val="22"/>
              </w:rPr>
              <w:t>4</w:t>
            </w:r>
          </w:p>
        </w:tc>
        <w:tc>
          <w:tcPr>
            <w:tcW w:w="4547" w:type="dxa"/>
            <w:tcBorders>
              <w:top w:val="single" w:sz="4" w:space="0" w:color="auto"/>
              <w:left w:val="nil"/>
              <w:bottom w:val="single" w:sz="4" w:space="0" w:color="auto"/>
              <w:right w:val="single" w:sz="4" w:space="0" w:color="auto"/>
            </w:tcBorders>
            <w:vAlign w:val="center"/>
          </w:tcPr>
          <w:p w:rsidR="0056749F" w:rsidRPr="005223D0" w:rsidRDefault="0056749F" w:rsidP="0056749F">
            <w:pPr>
              <w:ind w:firstLine="14"/>
              <w:rPr>
                <w:sz w:val="22"/>
                <w:szCs w:val="22"/>
              </w:rPr>
            </w:pPr>
            <w:r w:rsidRPr="005223D0">
              <w:rPr>
                <w:sz w:val="22"/>
                <w:szCs w:val="22"/>
              </w:rPr>
              <w:t>Фамилия, Имя и Отчество ответственного лица Участника с указанием должности и контактного телефона</w:t>
            </w:r>
          </w:p>
        </w:tc>
        <w:tc>
          <w:tcPr>
            <w:tcW w:w="4383" w:type="dxa"/>
            <w:tcBorders>
              <w:top w:val="single" w:sz="4" w:space="0" w:color="auto"/>
              <w:left w:val="nil"/>
              <w:bottom w:val="single" w:sz="4" w:space="0" w:color="auto"/>
              <w:right w:val="single" w:sz="4" w:space="0" w:color="auto"/>
            </w:tcBorders>
            <w:vAlign w:val="center"/>
          </w:tcPr>
          <w:p w:rsidR="0056749F" w:rsidRPr="005223D0" w:rsidRDefault="0056749F" w:rsidP="00FB77F0">
            <w:pPr>
              <w:rPr>
                <w:sz w:val="22"/>
                <w:szCs w:val="22"/>
              </w:rPr>
            </w:pPr>
          </w:p>
        </w:tc>
      </w:tr>
    </w:tbl>
    <w:p w:rsidR="0056749F" w:rsidRDefault="0056749F" w:rsidP="007502AF">
      <w:pPr>
        <w:widowControl w:val="0"/>
        <w:autoSpaceDE w:val="0"/>
        <w:autoSpaceDN w:val="0"/>
        <w:adjustRightInd w:val="0"/>
        <w:spacing w:line="240" w:lineRule="auto"/>
        <w:ind w:firstLine="0"/>
        <w:rPr>
          <w:b/>
          <w:snapToGrid/>
          <w:sz w:val="24"/>
          <w:szCs w:val="24"/>
        </w:rPr>
      </w:pPr>
    </w:p>
    <w:p w:rsidR="000C1F02" w:rsidRPr="00EB5E97" w:rsidRDefault="000C1F02" w:rsidP="007502AF">
      <w:pPr>
        <w:widowControl w:val="0"/>
        <w:autoSpaceDE w:val="0"/>
        <w:autoSpaceDN w:val="0"/>
        <w:adjustRightInd w:val="0"/>
        <w:spacing w:line="240" w:lineRule="auto"/>
        <w:ind w:firstLine="0"/>
        <w:rPr>
          <w:rFonts w:eastAsia="Calibri"/>
          <w:iCs/>
          <w:snapToGrid/>
          <w:sz w:val="24"/>
          <w:szCs w:val="24"/>
          <w:lang w:eastAsia="en-US"/>
        </w:rPr>
      </w:pPr>
    </w:p>
    <w:p w:rsidR="00E13CD2" w:rsidRPr="00EB5E97" w:rsidRDefault="00E13CD2" w:rsidP="00E13CD2">
      <w:pPr>
        <w:widowControl w:val="0"/>
        <w:autoSpaceDE w:val="0"/>
        <w:autoSpaceDN w:val="0"/>
        <w:adjustRightInd w:val="0"/>
        <w:spacing w:line="240" w:lineRule="auto"/>
        <w:ind w:firstLine="0"/>
        <w:rPr>
          <w:rFonts w:eastAsia="Calibri"/>
          <w:iCs/>
          <w:snapToGrid/>
          <w:sz w:val="24"/>
          <w:szCs w:val="24"/>
          <w:lang w:eastAsia="en-US"/>
        </w:rPr>
      </w:pPr>
      <w:r w:rsidRPr="00EB5E97">
        <w:rPr>
          <w:rFonts w:eastAsia="Calibri"/>
          <w:iCs/>
          <w:snapToGrid/>
          <w:sz w:val="24"/>
          <w:szCs w:val="24"/>
          <w:lang w:eastAsia="en-US"/>
        </w:rPr>
        <w:t>_______________________     _________________________</w:t>
      </w:r>
    </w:p>
    <w:p w:rsidR="00E13CD2" w:rsidRPr="00EB5E97" w:rsidRDefault="00E13CD2" w:rsidP="00E13CD2">
      <w:pPr>
        <w:widowControl w:val="0"/>
        <w:autoSpaceDE w:val="0"/>
        <w:autoSpaceDN w:val="0"/>
        <w:adjustRightInd w:val="0"/>
        <w:spacing w:line="240" w:lineRule="auto"/>
        <w:ind w:firstLine="0"/>
        <w:rPr>
          <w:rFonts w:eastAsia="Calibri"/>
          <w:i/>
          <w:iCs/>
          <w:snapToGrid/>
          <w:sz w:val="24"/>
          <w:szCs w:val="24"/>
          <w:lang w:eastAsia="en-US"/>
        </w:rPr>
      </w:pPr>
      <w:r w:rsidRPr="00EB5E97">
        <w:rPr>
          <w:rFonts w:eastAsia="Calibri"/>
          <w:i/>
          <w:iCs/>
          <w:snapToGrid/>
          <w:sz w:val="24"/>
          <w:szCs w:val="24"/>
          <w:lang w:eastAsia="en-US"/>
        </w:rPr>
        <w:t>(подпись уполномоченного лица)   (ФИО и должность подписавшего)</w:t>
      </w:r>
    </w:p>
    <w:p w:rsidR="00E13CD2" w:rsidRPr="00EB5E97" w:rsidRDefault="00E13CD2" w:rsidP="00E13CD2">
      <w:pPr>
        <w:widowControl w:val="0"/>
        <w:autoSpaceDE w:val="0"/>
        <w:autoSpaceDN w:val="0"/>
        <w:adjustRightInd w:val="0"/>
        <w:spacing w:line="240" w:lineRule="auto"/>
        <w:ind w:firstLine="708"/>
        <w:rPr>
          <w:rFonts w:eastAsia="Calibri"/>
          <w:b/>
          <w:iCs/>
          <w:snapToGrid/>
          <w:sz w:val="24"/>
          <w:szCs w:val="24"/>
          <w:lang w:eastAsia="en-US"/>
        </w:rPr>
      </w:pPr>
      <w:r w:rsidRPr="00EB5E97">
        <w:rPr>
          <w:rFonts w:eastAsia="Calibri"/>
          <w:iCs/>
          <w:snapToGrid/>
          <w:sz w:val="24"/>
          <w:szCs w:val="24"/>
          <w:lang w:eastAsia="en-US"/>
        </w:rPr>
        <w:t xml:space="preserve">                 М.</w:t>
      </w:r>
      <w:proofErr w:type="gramStart"/>
      <w:r w:rsidRPr="00EB5E97">
        <w:rPr>
          <w:rFonts w:eastAsia="Calibri"/>
          <w:iCs/>
          <w:snapToGrid/>
          <w:sz w:val="24"/>
          <w:szCs w:val="24"/>
          <w:lang w:eastAsia="en-US"/>
        </w:rPr>
        <w:t>П</w:t>
      </w:r>
      <w:proofErr w:type="gramEnd"/>
    </w:p>
    <w:p w:rsidR="00D97EE7" w:rsidRPr="00EB5E97" w:rsidRDefault="00D97EE7">
      <w:pPr>
        <w:spacing w:after="200" w:line="276" w:lineRule="auto"/>
        <w:ind w:firstLine="0"/>
        <w:jc w:val="left"/>
        <w:rPr>
          <w:rFonts w:eastAsia="Calibri"/>
          <w:b/>
          <w:iCs/>
          <w:snapToGrid/>
          <w:sz w:val="24"/>
          <w:szCs w:val="24"/>
          <w:lang w:eastAsia="en-US"/>
        </w:rPr>
      </w:pPr>
      <w:r w:rsidRPr="00EB5E97">
        <w:rPr>
          <w:rFonts w:eastAsia="Calibri"/>
          <w:b/>
          <w:iCs/>
          <w:snapToGrid/>
          <w:sz w:val="24"/>
          <w:szCs w:val="24"/>
          <w:lang w:eastAsia="en-US"/>
        </w:rPr>
        <w:br w:type="page"/>
      </w:r>
    </w:p>
    <w:p w:rsidR="000C1F02" w:rsidRPr="00EB5E97" w:rsidRDefault="000C1F02" w:rsidP="007502AF">
      <w:pPr>
        <w:widowControl w:val="0"/>
        <w:autoSpaceDE w:val="0"/>
        <w:autoSpaceDN w:val="0"/>
        <w:adjustRightInd w:val="0"/>
        <w:spacing w:line="240" w:lineRule="auto"/>
        <w:ind w:firstLine="0"/>
        <w:rPr>
          <w:rFonts w:eastAsia="Calibri"/>
          <w:b/>
          <w:iCs/>
          <w:snapToGrid/>
          <w:sz w:val="24"/>
          <w:szCs w:val="24"/>
          <w:lang w:eastAsia="en-US"/>
        </w:rPr>
      </w:pPr>
      <w:r w:rsidRPr="00EB5E97">
        <w:rPr>
          <w:rFonts w:eastAsia="Calibri"/>
          <w:b/>
          <w:iCs/>
          <w:snapToGrid/>
          <w:sz w:val="24"/>
          <w:szCs w:val="24"/>
          <w:lang w:eastAsia="en-US"/>
        </w:rPr>
        <w:lastRenderedPageBreak/>
        <w:t>ИНСТРУКЦИИ ПО ЗАПОЛНЕНИЮ</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1. Данные инструкции не следует воспроизводить в документах, подготовленных участником </w:t>
      </w:r>
      <w:r w:rsidR="00176D02" w:rsidRPr="00EB5E97">
        <w:rPr>
          <w:snapToGrid/>
          <w:sz w:val="24"/>
          <w:szCs w:val="24"/>
        </w:rPr>
        <w:t>запроса цен</w:t>
      </w:r>
      <w:r w:rsidRPr="00EB5E97">
        <w:rPr>
          <w:snapToGrid/>
          <w:sz w:val="24"/>
          <w:szCs w:val="24"/>
        </w:rPr>
        <w:t>.</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2. Участник </w:t>
      </w:r>
      <w:r w:rsidR="00176D02" w:rsidRPr="00EB5E97">
        <w:rPr>
          <w:snapToGrid/>
          <w:sz w:val="24"/>
          <w:szCs w:val="24"/>
        </w:rPr>
        <w:t>запроса цен</w:t>
      </w:r>
      <w:r w:rsidRPr="00EB5E97">
        <w:rPr>
          <w:snapToGrid/>
          <w:sz w:val="24"/>
          <w:szCs w:val="24"/>
        </w:rPr>
        <w:t xml:space="preserve"> приводит номер и дату заявки на участие в </w:t>
      </w:r>
      <w:r w:rsidR="00176D02" w:rsidRPr="00EB5E97">
        <w:rPr>
          <w:snapToGrid/>
          <w:sz w:val="24"/>
          <w:szCs w:val="24"/>
        </w:rPr>
        <w:t>запросе цен</w:t>
      </w:r>
      <w:r w:rsidRPr="00EB5E97">
        <w:rPr>
          <w:snapToGrid/>
          <w:sz w:val="24"/>
          <w:szCs w:val="24"/>
        </w:rPr>
        <w:t xml:space="preserve">, приложением </w:t>
      </w:r>
      <w:proofErr w:type="gramStart"/>
      <w:r w:rsidRPr="00EB5E97">
        <w:rPr>
          <w:snapToGrid/>
          <w:sz w:val="24"/>
          <w:szCs w:val="24"/>
        </w:rPr>
        <w:t>к</w:t>
      </w:r>
      <w:proofErr w:type="gramEnd"/>
      <w:r w:rsidRPr="00EB5E97">
        <w:rPr>
          <w:snapToGrid/>
          <w:sz w:val="24"/>
          <w:szCs w:val="24"/>
        </w:rPr>
        <w:t xml:space="preserve"> которой является данная анкета участника </w:t>
      </w:r>
      <w:r w:rsidR="00176D02" w:rsidRPr="00EB5E97">
        <w:rPr>
          <w:snapToGrid/>
          <w:sz w:val="24"/>
          <w:szCs w:val="24"/>
        </w:rPr>
        <w:t>запроса цен</w:t>
      </w:r>
      <w:r w:rsidRPr="00EB5E97">
        <w:rPr>
          <w:snapToGrid/>
          <w:sz w:val="24"/>
          <w:szCs w:val="24"/>
        </w:rPr>
        <w:t>.</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3. Участник </w:t>
      </w:r>
      <w:r w:rsidR="00176D02" w:rsidRPr="00EB5E97">
        <w:rPr>
          <w:snapToGrid/>
          <w:sz w:val="24"/>
          <w:szCs w:val="24"/>
        </w:rPr>
        <w:t>запроса цен</w:t>
      </w:r>
      <w:r w:rsidRPr="00EB5E97">
        <w:rPr>
          <w:snapToGrid/>
          <w:sz w:val="24"/>
          <w:szCs w:val="24"/>
        </w:rPr>
        <w:t xml:space="preserve"> указывает свое фирменное наименование (в </w:t>
      </w:r>
      <w:proofErr w:type="spellStart"/>
      <w:r w:rsidRPr="00EB5E97">
        <w:rPr>
          <w:snapToGrid/>
          <w:sz w:val="24"/>
          <w:szCs w:val="24"/>
        </w:rPr>
        <w:t>т.ч</w:t>
      </w:r>
      <w:proofErr w:type="spellEnd"/>
      <w:r w:rsidRPr="00EB5E97">
        <w:rPr>
          <w:snapToGrid/>
          <w:sz w:val="24"/>
          <w:szCs w:val="24"/>
        </w:rPr>
        <w:t>. организационно-правовую форму).</w:t>
      </w:r>
    </w:p>
    <w:p w:rsidR="000C1F02"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4. В графе 20 указывается уполномоченное лицо участника </w:t>
      </w:r>
      <w:r w:rsidR="00176D02" w:rsidRPr="00EB5E97">
        <w:rPr>
          <w:snapToGrid/>
          <w:sz w:val="24"/>
          <w:szCs w:val="24"/>
        </w:rPr>
        <w:t>запроса цен</w:t>
      </w:r>
      <w:r w:rsidR="00E13CD2" w:rsidRPr="00EB5E97">
        <w:rPr>
          <w:snapToGrid/>
          <w:sz w:val="24"/>
          <w:szCs w:val="24"/>
        </w:rPr>
        <w:t xml:space="preserve"> </w:t>
      </w:r>
      <w:r w:rsidRPr="00EB5E97">
        <w:rPr>
          <w:snapToGrid/>
          <w:sz w:val="24"/>
          <w:szCs w:val="24"/>
        </w:rPr>
        <w:t>для оперативного уведомления по вопросам организационного характера и взаимодействия</w:t>
      </w:r>
      <w:r w:rsidR="00E13CD2" w:rsidRPr="00EB5E97">
        <w:rPr>
          <w:snapToGrid/>
          <w:sz w:val="24"/>
          <w:szCs w:val="24"/>
        </w:rPr>
        <w:t xml:space="preserve"> </w:t>
      </w:r>
      <w:r w:rsidRPr="00EB5E97">
        <w:rPr>
          <w:snapToGrid/>
          <w:sz w:val="24"/>
          <w:szCs w:val="24"/>
        </w:rPr>
        <w:t xml:space="preserve">с организатором </w:t>
      </w:r>
      <w:r w:rsidR="00176D02" w:rsidRPr="00EB5E97">
        <w:rPr>
          <w:snapToGrid/>
          <w:sz w:val="24"/>
          <w:szCs w:val="24"/>
        </w:rPr>
        <w:t>запроса цен</w:t>
      </w:r>
      <w:r w:rsidRPr="00EB5E97">
        <w:rPr>
          <w:snapToGrid/>
          <w:sz w:val="24"/>
          <w:szCs w:val="24"/>
        </w:rPr>
        <w:t>.</w:t>
      </w:r>
    </w:p>
    <w:p w:rsidR="00C510B7" w:rsidRPr="00EB5E97" w:rsidRDefault="000C1F02" w:rsidP="007502AF">
      <w:pPr>
        <w:widowControl w:val="0"/>
        <w:autoSpaceDE w:val="0"/>
        <w:autoSpaceDN w:val="0"/>
        <w:adjustRightInd w:val="0"/>
        <w:spacing w:line="240" w:lineRule="auto"/>
        <w:ind w:firstLine="0"/>
        <w:rPr>
          <w:snapToGrid/>
          <w:sz w:val="24"/>
          <w:szCs w:val="24"/>
        </w:rPr>
      </w:pPr>
      <w:r w:rsidRPr="00EB5E97">
        <w:rPr>
          <w:snapToGrid/>
          <w:sz w:val="24"/>
          <w:szCs w:val="24"/>
        </w:rPr>
        <w:t xml:space="preserve">5. Заполненная участником </w:t>
      </w:r>
      <w:r w:rsidR="00176D02" w:rsidRPr="00EB5E97">
        <w:rPr>
          <w:snapToGrid/>
          <w:sz w:val="24"/>
          <w:szCs w:val="24"/>
        </w:rPr>
        <w:t>запроса цен</w:t>
      </w:r>
      <w:r w:rsidRPr="00EB5E97">
        <w:rPr>
          <w:snapToGrid/>
          <w:sz w:val="24"/>
          <w:szCs w:val="24"/>
        </w:rPr>
        <w:t xml:space="preserve"> анкета должна содержать все</w:t>
      </w:r>
      <w:r w:rsidR="00E13CD2" w:rsidRPr="00EB5E97">
        <w:rPr>
          <w:snapToGrid/>
          <w:sz w:val="24"/>
          <w:szCs w:val="24"/>
        </w:rPr>
        <w:t xml:space="preserve"> </w:t>
      </w:r>
      <w:r w:rsidRPr="00EB5E97">
        <w:rPr>
          <w:snapToGrid/>
          <w:sz w:val="24"/>
          <w:szCs w:val="24"/>
        </w:rPr>
        <w:t>сведения, указанные в таблице. В случае отсутствия каких-либо данных указывается слово</w:t>
      </w:r>
      <w:r w:rsidR="00E13CD2" w:rsidRPr="00EB5E97">
        <w:rPr>
          <w:snapToGrid/>
          <w:sz w:val="24"/>
          <w:szCs w:val="24"/>
        </w:rPr>
        <w:t xml:space="preserve"> </w:t>
      </w:r>
      <w:r w:rsidR="00883E69" w:rsidRPr="00EB5E97">
        <w:rPr>
          <w:snapToGrid/>
          <w:sz w:val="24"/>
          <w:szCs w:val="24"/>
        </w:rPr>
        <w:t>"</w:t>
      </w:r>
      <w:r w:rsidR="000022B0" w:rsidRPr="00EB5E97">
        <w:rPr>
          <w:snapToGrid/>
          <w:sz w:val="24"/>
          <w:szCs w:val="24"/>
        </w:rPr>
        <w:t>нет</w:t>
      </w:r>
      <w:r w:rsidR="00883E69" w:rsidRPr="00EB5E97">
        <w:rPr>
          <w:snapToGrid/>
          <w:sz w:val="24"/>
          <w:szCs w:val="24"/>
        </w:rPr>
        <w:t>"</w:t>
      </w:r>
      <w:r w:rsidR="000022B0" w:rsidRPr="00EB5E97">
        <w:rPr>
          <w:snapToGrid/>
          <w:sz w:val="24"/>
          <w:szCs w:val="24"/>
        </w:rPr>
        <w:t>.</w:t>
      </w:r>
    </w:p>
    <w:p w:rsidR="00CE6EA1" w:rsidRPr="008C5474" w:rsidRDefault="00CE6EA1" w:rsidP="00AE59AE">
      <w:pPr>
        <w:spacing w:after="200" w:line="276" w:lineRule="auto"/>
        <w:ind w:firstLine="0"/>
        <w:jc w:val="left"/>
        <w:rPr>
          <w:sz w:val="24"/>
          <w:szCs w:val="24"/>
        </w:rPr>
      </w:pPr>
    </w:p>
    <w:sectPr w:rsidR="00CE6EA1" w:rsidRPr="008C5474" w:rsidSect="00D76EA4">
      <w:footerReference w:type="default" r:id="rId39"/>
      <w:pgSz w:w="11906" w:h="16838"/>
      <w:pgMar w:top="993" w:right="1134" w:bottom="851" w:left="1134" w:header="709" w:footer="15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0C" w:rsidRDefault="000F480C" w:rsidP="00B74D17">
      <w:pPr>
        <w:spacing w:line="240" w:lineRule="auto"/>
      </w:pPr>
      <w:r>
        <w:separator/>
      </w:r>
    </w:p>
  </w:endnote>
  <w:endnote w:type="continuationSeparator" w:id="0">
    <w:p w:rsidR="000F480C" w:rsidRDefault="000F480C" w:rsidP="00B74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altName w:val="Arial"/>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rtnerCondensed-Normal">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234133"/>
      <w:docPartObj>
        <w:docPartGallery w:val="Page Numbers (Bottom of Page)"/>
        <w:docPartUnique/>
      </w:docPartObj>
    </w:sdtPr>
    <w:sdtEndPr/>
    <w:sdtContent>
      <w:sdt>
        <w:sdtPr>
          <w:id w:val="1729107843"/>
          <w:docPartObj>
            <w:docPartGallery w:val="Page Numbers (Top of Page)"/>
            <w:docPartUnique/>
          </w:docPartObj>
        </w:sdtPr>
        <w:sdtEndPr/>
        <w:sdtContent>
          <w:p w:rsidR="00FB77F0" w:rsidRPr="009545A1" w:rsidRDefault="00FB77F0" w:rsidP="004E793F">
            <w:pPr>
              <w:pStyle w:val="ad"/>
              <w:spacing w:before="240"/>
              <w:jc w:val="right"/>
            </w:pPr>
            <w:r w:rsidRPr="009545A1">
              <w:rPr>
                <w:bCs/>
              </w:rPr>
              <w:fldChar w:fldCharType="begin"/>
            </w:r>
            <w:r w:rsidRPr="009545A1">
              <w:rPr>
                <w:bCs/>
              </w:rPr>
              <w:instrText>PAGE</w:instrText>
            </w:r>
            <w:r w:rsidRPr="009545A1">
              <w:rPr>
                <w:bCs/>
              </w:rPr>
              <w:fldChar w:fldCharType="separate"/>
            </w:r>
            <w:r w:rsidR="00C86201">
              <w:rPr>
                <w:bCs/>
                <w:noProof/>
              </w:rPr>
              <w:t>1</w:t>
            </w:r>
            <w:r w:rsidRPr="009545A1">
              <w:rPr>
                <w:bCs/>
              </w:rPr>
              <w:fldChar w:fldCharType="end"/>
            </w:r>
            <w:r w:rsidRPr="009545A1">
              <w:t xml:space="preserve"> из </w:t>
            </w:r>
            <w:r w:rsidRPr="009545A1">
              <w:rPr>
                <w:bCs/>
              </w:rPr>
              <w:fldChar w:fldCharType="begin"/>
            </w:r>
            <w:r w:rsidRPr="009545A1">
              <w:rPr>
                <w:bCs/>
              </w:rPr>
              <w:instrText>NUMPAGES</w:instrText>
            </w:r>
            <w:r w:rsidRPr="009545A1">
              <w:rPr>
                <w:bCs/>
              </w:rPr>
              <w:fldChar w:fldCharType="separate"/>
            </w:r>
            <w:r w:rsidR="00C86201">
              <w:rPr>
                <w:bCs/>
                <w:noProof/>
              </w:rPr>
              <w:t>40</w:t>
            </w:r>
            <w:r w:rsidRPr="009545A1">
              <w:rPr>
                <w:bCs/>
              </w:rPr>
              <w:fldChar w:fldCharType="end"/>
            </w:r>
          </w:p>
        </w:sdtContent>
      </w:sdt>
    </w:sdtContent>
  </w:sdt>
  <w:p w:rsidR="00FB77F0" w:rsidRPr="009545A1" w:rsidRDefault="00FB77F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F0" w:rsidRDefault="00FB77F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artnerCondensed-Normal" w:hAnsi="PartnerCondensed-Normal"/>
        <w:sz w:val="24"/>
        <w:szCs w:val="24"/>
      </w:rPr>
      <w:id w:val="1442178205"/>
      <w:docPartObj>
        <w:docPartGallery w:val="Page Numbers (Bottom of Page)"/>
        <w:docPartUnique/>
      </w:docPartObj>
    </w:sdtPr>
    <w:sdtEndPr/>
    <w:sdtContent>
      <w:sdt>
        <w:sdtPr>
          <w:rPr>
            <w:rFonts w:ascii="PartnerCondensed-Normal" w:hAnsi="PartnerCondensed-Normal"/>
            <w:sz w:val="24"/>
            <w:szCs w:val="24"/>
          </w:rPr>
          <w:id w:val="-1261362410"/>
          <w:docPartObj>
            <w:docPartGallery w:val="Page Numbers (Top of Page)"/>
            <w:docPartUnique/>
          </w:docPartObj>
        </w:sdtPr>
        <w:sdtEndPr/>
        <w:sdtContent>
          <w:p w:rsidR="00FB77F0" w:rsidRDefault="00FB77F0" w:rsidP="004E793F">
            <w:pPr>
              <w:pStyle w:val="ad"/>
              <w:spacing w:before="240"/>
              <w:jc w:val="right"/>
              <w:rPr>
                <w:rFonts w:ascii="PartnerCondensed-Normal" w:hAnsi="PartnerCondensed-Normal"/>
                <w:sz w:val="24"/>
                <w:szCs w:val="24"/>
              </w:rPr>
            </w:pPr>
            <w:r w:rsidRPr="00912112">
              <w:rPr>
                <w:rFonts w:ascii="PartnerCondensed-Normal" w:hAnsi="PartnerCondensed-Normal"/>
                <w:bCs/>
                <w:sz w:val="24"/>
                <w:szCs w:val="24"/>
              </w:rPr>
              <w:fldChar w:fldCharType="begin"/>
            </w:r>
            <w:r w:rsidRPr="00912112">
              <w:rPr>
                <w:rFonts w:ascii="PartnerCondensed-Normal" w:hAnsi="PartnerCondensed-Normal"/>
                <w:bCs/>
                <w:sz w:val="24"/>
                <w:szCs w:val="24"/>
              </w:rPr>
              <w:instrText>PAGE</w:instrText>
            </w:r>
            <w:r w:rsidRPr="00912112">
              <w:rPr>
                <w:rFonts w:ascii="PartnerCondensed-Normal" w:hAnsi="PartnerCondensed-Normal"/>
                <w:bCs/>
                <w:sz w:val="24"/>
                <w:szCs w:val="24"/>
              </w:rPr>
              <w:fldChar w:fldCharType="separate"/>
            </w:r>
            <w:r w:rsidR="00DF63D7">
              <w:rPr>
                <w:rFonts w:ascii="PartnerCondensed-Normal" w:hAnsi="PartnerCondensed-Normal"/>
                <w:bCs/>
                <w:noProof/>
                <w:sz w:val="24"/>
                <w:szCs w:val="24"/>
              </w:rPr>
              <w:t>28</w:t>
            </w:r>
            <w:r w:rsidRPr="00912112">
              <w:rPr>
                <w:rFonts w:ascii="PartnerCondensed-Normal" w:hAnsi="PartnerCondensed-Normal"/>
                <w:bCs/>
                <w:sz w:val="24"/>
                <w:szCs w:val="24"/>
              </w:rPr>
              <w:fldChar w:fldCharType="end"/>
            </w:r>
            <w:r w:rsidRPr="00912112">
              <w:rPr>
                <w:rFonts w:ascii="PartnerCondensed-Normal" w:hAnsi="PartnerCondensed-Normal"/>
                <w:sz w:val="24"/>
                <w:szCs w:val="24"/>
              </w:rPr>
              <w:t xml:space="preserve"> из </w:t>
            </w:r>
            <w:r w:rsidRPr="00912112">
              <w:rPr>
                <w:rFonts w:ascii="PartnerCondensed-Normal" w:hAnsi="PartnerCondensed-Normal"/>
                <w:bCs/>
                <w:sz w:val="24"/>
                <w:szCs w:val="24"/>
              </w:rPr>
              <w:fldChar w:fldCharType="begin"/>
            </w:r>
            <w:r w:rsidRPr="00912112">
              <w:rPr>
                <w:rFonts w:ascii="PartnerCondensed-Normal" w:hAnsi="PartnerCondensed-Normal"/>
                <w:bCs/>
                <w:sz w:val="24"/>
                <w:szCs w:val="24"/>
              </w:rPr>
              <w:instrText>NUMPAGES</w:instrText>
            </w:r>
            <w:r w:rsidRPr="00912112">
              <w:rPr>
                <w:rFonts w:ascii="PartnerCondensed-Normal" w:hAnsi="PartnerCondensed-Normal"/>
                <w:bCs/>
                <w:sz w:val="24"/>
                <w:szCs w:val="24"/>
              </w:rPr>
              <w:fldChar w:fldCharType="separate"/>
            </w:r>
            <w:r w:rsidR="00DF63D7">
              <w:rPr>
                <w:rFonts w:ascii="PartnerCondensed-Normal" w:hAnsi="PartnerCondensed-Normal"/>
                <w:bCs/>
                <w:noProof/>
                <w:sz w:val="24"/>
                <w:szCs w:val="24"/>
              </w:rPr>
              <w:t>40</w:t>
            </w:r>
            <w:r w:rsidRPr="00912112">
              <w:rPr>
                <w:rFonts w:ascii="PartnerCondensed-Normal" w:hAnsi="PartnerCondensed-Normal"/>
                <w:bCs/>
                <w:sz w:val="24"/>
                <w:szCs w:val="24"/>
              </w:rPr>
              <w:fldChar w:fldCharType="end"/>
            </w:r>
          </w:p>
        </w:sdtContent>
      </w:sdt>
    </w:sdtContent>
  </w:sdt>
  <w:p w:rsidR="00FB77F0" w:rsidRDefault="00FB77F0" w:rsidP="004E793F">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0C" w:rsidRDefault="000F480C" w:rsidP="00B74D17">
      <w:pPr>
        <w:spacing w:line="240" w:lineRule="auto"/>
      </w:pPr>
      <w:r>
        <w:separator/>
      </w:r>
    </w:p>
  </w:footnote>
  <w:footnote w:type="continuationSeparator" w:id="0">
    <w:p w:rsidR="000F480C" w:rsidRDefault="000F480C" w:rsidP="00B74D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F0" w:rsidRDefault="00FB77F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8D91B4C"/>
    <w:multiLevelType w:val="hybridMultilevel"/>
    <w:tmpl w:val="2A2C5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D1BAB"/>
    <w:multiLevelType w:val="hybridMultilevel"/>
    <w:tmpl w:val="0D78FBBE"/>
    <w:lvl w:ilvl="0" w:tplc="5496809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13220E"/>
    <w:multiLevelType w:val="hybridMultilevel"/>
    <w:tmpl w:val="D8664BE6"/>
    <w:lvl w:ilvl="0" w:tplc="33E678E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11AA625D"/>
    <w:multiLevelType w:val="hybridMultilevel"/>
    <w:tmpl w:val="5BE4CC80"/>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397A92"/>
    <w:multiLevelType w:val="hybridMultilevel"/>
    <w:tmpl w:val="0218A6D6"/>
    <w:lvl w:ilvl="0" w:tplc="89EC8D94">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26ADA"/>
    <w:multiLevelType w:val="hybridMultilevel"/>
    <w:tmpl w:val="9364DF3A"/>
    <w:lvl w:ilvl="0" w:tplc="5E74EAB8">
      <w:start w:val="5"/>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6266F"/>
    <w:multiLevelType w:val="hybridMultilevel"/>
    <w:tmpl w:val="38C8B6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0EB1EE0"/>
    <w:multiLevelType w:val="multilevel"/>
    <w:tmpl w:val="9F2AA6FA"/>
    <w:lvl w:ilvl="0">
      <w:start w:val="1"/>
      <w:numFmt w:val="decimal"/>
      <w:suff w:val="space"/>
      <w:lvlText w:val="%1."/>
      <w:lvlJc w:val="left"/>
      <w:pPr>
        <w:ind w:left="1276" w:firstLine="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lang w:val="ru-RU"/>
      </w:rPr>
    </w:lvl>
    <w:lvl w:ilvl="1">
      <w:start w:val="1"/>
      <w:numFmt w:val="decimal"/>
      <w:isLgl/>
      <w:suff w:val="space"/>
      <w:lvlText w:val="%1.%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0" w:firstLine="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4">
    <w:nsid w:val="224E4B56"/>
    <w:multiLevelType w:val="hybridMultilevel"/>
    <w:tmpl w:val="89FE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B561F2"/>
    <w:multiLevelType w:val="hybridMultilevel"/>
    <w:tmpl w:val="528667E8"/>
    <w:lvl w:ilvl="0" w:tplc="8BC0E6FA">
      <w:start w:val="1"/>
      <w:numFmt w:val="decimal"/>
      <w:lvlText w:val="%1."/>
      <w:lvlJc w:val="left"/>
      <w:pPr>
        <w:ind w:left="927" w:hanging="360"/>
      </w:pPr>
      <w:rPr>
        <w:rFonts w:eastAsia="Times New Roman" w:cs="Times New Roman" w:hint="default"/>
        <w:color w:val="auto"/>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672F04"/>
    <w:multiLevelType w:val="hybridMultilevel"/>
    <w:tmpl w:val="2C3ED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C10DF"/>
    <w:multiLevelType w:val="hybridMultilevel"/>
    <w:tmpl w:val="C26E9E72"/>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18">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C832738"/>
    <w:multiLevelType w:val="hybridMultilevel"/>
    <w:tmpl w:val="F134DD08"/>
    <w:lvl w:ilvl="0" w:tplc="06D8F718">
      <w:start w:val="1"/>
      <w:numFmt w:val="decimal"/>
      <w:lvlText w:val="%1."/>
      <w:lvlJc w:val="left"/>
      <w:pPr>
        <w:ind w:left="1069" w:hanging="360"/>
      </w:pPr>
      <w:rPr>
        <w:rFonts w:hint="default"/>
        <w:b/>
      </w:rPr>
    </w:lvl>
    <w:lvl w:ilvl="1" w:tplc="60F40686">
      <w:start w:val="1"/>
      <w:numFmt w:val="lowerLetter"/>
      <w:lvlText w:val="%2."/>
      <w:lvlJc w:val="left"/>
      <w:pPr>
        <w:ind w:left="1789" w:hanging="360"/>
      </w:pPr>
      <w:rPr>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4503A7"/>
    <w:multiLevelType w:val="hybridMultilevel"/>
    <w:tmpl w:val="7F6A8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3CD647EC"/>
    <w:lvl w:ilvl="0">
      <w:start w:val="1"/>
      <w:numFmt w:val="decimal"/>
      <w:pStyle w:val="1"/>
      <w:lvlText w:val="%1."/>
      <w:lvlJc w:val="left"/>
      <w:pPr>
        <w:tabs>
          <w:tab w:val="num" w:pos="1134"/>
        </w:tabs>
        <w:ind w:left="1134" w:hanging="1134"/>
      </w:pPr>
      <w:rPr>
        <w:rFonts w:hint="default"/>
        <w:b w:val="0"/>
      </w:rPr>
    </w:lvl>
    <w:lvl w:ilvl="1">
      <w:start w:val="1"/>
      <w:numFmt w:val="decimal"/>
      <w:pStyle w:val="20"/>
      <w:lvlText w:val="%1.%2"/>
      <w:lvlJc w:val="left"/>
      <w:pPr>
        <w:tabs>
          <w:tab w:val="num" w:pos="1314"/>
        </w:tabs>
        <w:ind w:left="1314" w:hanging="1134"/>
      </w:pPr>
      <w:rPr>
        <w:rFonts w:ascii="Times New Roman" w:hAnsi="Times New Roman" w:cs="Times New Roman" w:hint="default"/>
        <w:b w:val="0"/>
        <w:i w:val="0"/>
        <w:sz w:val="22"/>
        <w:szCs w:val="22"/>
      </w:rPr>
    </w:lvl>
    <w:lvl w:ilvl="2">
      <w:start w:val="1"/>
      <w:numFmt w:val="decimal"/>
      <w:pStyle w:val="a4"/>
      <w:lvlText w:val="%1.%2.%3"/>
      <w:lvlJc w:val="left"/>
      <w:pPr>
        <w:tabs>
          <w:tab w:val="num" w:pos="1134"/>
        </w:tabs>
        <w:ind w:left="1134"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276"/>
        </w:tabs>
        <w:ind w:left="1276" w:hanging="1134"/>
      </w:pPr>
      <w:rPr>
        <w:rFonts w:ascii="Times New Roman" w:hAnsi="Times New Roman" w:cs="Times New Roman" w:hint="default"/>
        <w:b w:val="0"/>
        <w:i w:val="0"/>
        <w:sz w:val="22"/>
        <w:szCs w:val="22"/>
      </w:rPr>
    </w:lvl>
    <w:lvl w:ilvl="4">
      <w:start w:val="1"/>
      <w:numFmt w:val="lowerLetter"/>
      <w:pStyle w:val="a6"/>
      <w:lvlText w:val="%5)"/>
      <w:lvlJc w:val="left"/>
      <w:pPr>
        <w:tabs>
          <w:tab w:val="num" w:pos="993"/>
        </w:tabs>
        <w:ind w:left="993" w:hanging="567"/>
      </w:pPr>
      <w:rPr>
        <w:rFonts w:ascii="Times New Roman" w:hAnsi="Times New Roman" w:cs="Times New Roman"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A11913"/>
    <w:multiLevelType w:val="hybridMultilevel"/>
    <w:tmpl w:val="605E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8667FA"/>
    <w:multiLevelType w:val="multilevel"/>
    <w:tmpl w:val="13FAE340"/>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4DA8716D"/>
    <w:multiLevelType w:val="hybridMultilevel"/>
    <w:tmpl w:val="A07E852E"/>
    <w:lvl w:ilvl="0" w:tplc="1D6E5E0A">
      <w:start w:val="1"/>
      <w:numFmt w:val="decimal"/>
      <w:lvlText w:val="%1."/>
      <w:lvlJc w:val="left"/>
      <w:pPr>
        <w:tabs>
          <w:tab w:val="num" w:pos="502"/>
        </w:tabs>
        <w:ind w:left="502" w:hanging="360"/>
      </w:pPr>
      <w:rPr>
        <w:rFonts w:hint="default"/>
      </w:rPr>
    </w:lvl>
    <w:lvl w:ilvl="1" w:tplc="2A8ECDC6" w:tentative="1">
      <w:start w:val="1"/>
      <w:numFmt w:val="lowerLetter"/>
      <w:lvlText w:val="%2."/>
      <w:lvlJc w:val="left"/>
      <w:pPr>
        <w:ind w:left="1440" w:hanging="360"/>
      </w:pPr>
    </w:lvl>
    <w:lvl w:ilvl="2" w:tplc="CC80F10A">
      <w:start w:val="1"/>
      <w:numFmt w:val="lowerRoman"/>
      <w:lvlText w:val="%3."/>
      <w:lvlJc w:val="right"/>
      <w:pPr>
        <w:ind w:left="2160" w:hanging="180"/>
      </w:pPr>
    </w:lvl>
    <w:lvl w:ilvl="3" w:tplc="A0E621A8" w:tentative="1">
      <w:start w:val="1"/>
      <w:numFmt w:val="decimal"/>
      <w:lvlText w:val="%4."/>
      <w:lvlJc w:val="left"/>
      <w:pPr>
        <w:ind w:left="2880" w:hanging="360"/>
      </w:pPr>
    </w:lvl>
    <w:lvl w:ilvl="4" w:tplc="8A78C770" w:tentative="1">
      <w:start w:val="1"/>
      <w:numFmt w:val="lowerLetter"/>
      <w:lvlText w:val="%5."/>
      <w:lvlJc w:val="left"/>
      <w:pPr>
        <w:ind w:left="3600" w:hanging="360"/>
      </w:pPr>
    </w:lvl>
    <w:lvl w:ilvl="5" w:tplc="A7087F00" w:tentative="1">
      <w:start w:val="1"/>
      <w:numFmt w:val="lowerRoman"/>
      <w:lvlText w:val="%6."/>
      <w:lvlJc w:val="right"/>
      <w:pPr>
        <w:ind w:left="4320" w:hanging="180"/>
      </w:pPr>
    </w:lvl>
    <w:lvl w:ilvl="6" w:tplc="855A6C3E" w:tentative="1">
      <w:start w:val="1"/>
      <w:numFmt w:val="decimal"/>
      <w:lvlText w:val="%7."/>
      <w:lvlJc w:val="left"/>
      <w:pPr>
        <w:ind w:left="5040" w:hanging="360"/>
      </w:pPr>
    </w:lvl>
    <w:lvl w:ilvl="7" w:tplc="1112594A" w:tentative="1">
      <w:start w:val="1"/>
      <w:numFmt w:val="lowerLetter"/>
      <w:lvlText w:val="%8."/>
      <w:lvlJc w:val="left"/>
      <w:pPr>
        <w:ind w:left="5760" w:hanging="360"/>
      </w:pPr>
    </w:lvl>
    <w:lvl w:ilvl="8" w:tplc="C32C02E4" w:tentative="1">
      <w:start w:val="1"/>
      <w:numFmt w:val="lowerRoman"/>
      <w:lvlText w:val="%9."/>
      <w:lvlJc w:val="right"/>
      <w:pPr>
        <w:ind w:left="6480" w:hanging="180"/>
      </w:pPr>
    </w:lvl>
  </w:abstractNum>
  <w:abstractNum w:abstractNumId="29">
    <w:nsid w:val="52A97527"/>
    <w:multiLevelType w:val="hybridMultilevel"/>
    <w:tmpl w:val="E6F61D62"/>
    <w:lvl w:ilvl="0" w:tplc="6F98BAC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E9523D"/>
    <w:multiLevelType w:val="hybridMultilevel"/>
    <w:tmpl w:val="8472832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6AD4D9B"/>
    <w:multiLevelType w:val="hybridMultilevel"/>
    <w:tmpl w:val="B5AC0C66"/>
    <w:lvl w:ilvl="0" w:tplc="D7C2D268">
      <w:start w:val="1"/>
      <w:numFmt w:val="decimal"/>
      <w:lvlText w:val="%1."/>
      <w:lvlJc w:val="left"/>
      <w:pPr>
        <w:tabs>
          <w:tab w:val="num" w:pos="360"/>
        </w:tabs>
        <w:ind w:left="360" w:hanging="360"/>
      </w:pPr>
    </w:lvl>
    <w:lvl w:ilvl="1" w:tplc="6948867C">
      <w:numFmt w:val="none"/>
      <w:lvlText w:val=""/>
      <w:lvlJc w:val="left"/>
      <w:pPr>
        <w:tabs>
          <w:tab w:val="num" w:pos="360"/>
        </w:tabs>
      </w:pPr>
    </w:lvl>
    <w:lvl w:ilvl="2" w:tplc="E682C6CE">
      <w:numFmt w:val="none"/>
      <w:lvlText w:val=""/>
      <w:lvlJc w:val="left"/>
      <w:pPr>
        <w:tabs>
          <w:tab w:val="num" w:pos="360"/>
        </w:tabs>
      </w:pPr>
    </w:lvl>
    <w:lvl w:ilvl="3" w:tplc="42D2FA28">
      <w:numFmt w:val="none"/>
      <w:lvlText w:val=""/>
      <w:lvlJc w:val="left"/>
      <w:pPr>
        <w:tabs>
          <w:tab w:val="num" w:pos="360"/>
        </w:tabs>
      </w:pPr>
    </w:lvl>
    <w:lvl w:ilvl="4" w:tplc="9176F95C">
      <w:numFmt w:val="none"/>
      <w:lvlText w:val=""/>
      <w:lvlJc w:val="left"/>
      <w:pPr>
        <w:tabs>
          <w:tab w:val="num" w:pos="360"/>
        </w:tabs>
      </w:pPr>
    </w:lvl>
    <w:lvl w:ilvl="5" w:tplc="EF4CF52C">
      <w:numFmt w:val="none"/>
      <w:lvlText w:val=""/>
      <w:lvlJc w:val="left"/>
      <w:pPr>
        <w:tabs>
          <w:tab w:val="num" w:pos="360"/>
        </w:tabs>
      </w:pPr>
    </w:lvl>
    <w:lvl w:ilvl="6" w:tplc="60F88308">
      <w:numFmt w:val="none"/>
      <w:lvlText w:val=""/>
      <w:lvlJc w:val="left"/>
      <w:pPr>
        <w:tabs>
          <w:tab w:val="num" w:pos="360"/>
        </w:tabs>
      </w:pPr>
    </w:lvl>
    <w:lvl w:ilvl="7" w:tplc="2DF8C7B0">
      <w:numFmt w:val="none"/>
      <w:lvlText w:val=""/>
      <w:lvlJc w:val="left"/>
      <w:pPr>
        <w:tabs>
          <w:tab w:val="num" w:pos="360"/>
        </w:tabs>
      </w:pPr>
    </w:lvl>
    <w:lvl w:ilvl="8" w:tplc="4B02FBF2">
      <w:numFmt w:val="none"/>
      <w:lvlText w:val=""/>
      <w:lvlJc w:val="left"/>
      <w:pPr>
        <w:tabs>
          <w:tab w:val="num" w:pos="360"/>
        </w:tabs>
      </w:pPr>
    </w:lvl>
  </w:abstractNum>
  <w:abstractNum w:abstractNumId="33">
    <w:nsid w:val="674A4E53"/>
    <w:multiLevelType w:val="hybridMultilevel"/>
    <w:tmpl w:val="05746EB0"/>
    <w:lvl w:ilvl="0" w:tplc="F0EE92F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360041"/>
    <w:multiLevelType w:val="hybridMultilevel"/>
    <w:tmpl w:val="E60C0082"/>
    <w:lvl w:ilvl="0" w:tplc="1AAC875E">
      <w:start w:val="1"/>
      <w:numFmt w:val="lowerLetter"/>
      <w:lvlText w:val="%1)"/>
      <w:lvlJc w:val="left"/>
      <w:pPr>
        <w:ind w:left="1146" w:hanging="360"/>
      </w:pPr>
      <w:rPr>
        <w:sz w:val="28"/>
        <w:szCs w:val="22"/>
      </w:rPr>
    </w:lvl>
    <w:lvl w:ilvl="1" w:tplc="0419000F">
      <w:start w:val="1"/>
      <w:numFmt w:val="decimal"/>
      <w:lvlText w:val="%2."/>
      <w:lvlJc w:val="left"/>
      <w:pPr>
        <w:ind w:left="1866" w:hanging="360"/>
      </w:pPr>
    </w:lvl>
    <w:lvl w:ilvl="2" w:tplc="E9B41EA8" w:tentative="1">
      <w:start w:val="1"/>
      <w:numFmt w:val="lowerRoman"/>
      <w:lvlText w:val="%3."/>
      <w:lvlJc w:val="right"/>
      <w:pPr>
        <w:ind w:left="2586" w:hanging="180"/>
      </w:pPr>
    </w:lvl>
    <w:lvl w:ilvl="3" w:tplc="9AD6889E" w:tentative="1">
      <w:start w:val="1"/>
      <w:numFmt w:val="decimal"/>
      <w:lvlText w:val="%4."/>
      <w:lvlJc w:val="left"/>
      <w:pPr>
        <w:ind w:left="3306" w:hanging="360"/>
      </w:pPr>
    </w:lvl>
    <w:lvl w:ilvl="4" w:tplc="B57E56E4" w:tentative="1">
      <w:start w:val="1"/>
      <w:numFmt w:val="lowerLetter"/>
      <w:lvlText w:val="%5."/>
      <w:lvlJc w:val="left"/>
      <w:pPr>
        <w:ind w:left="4026" w:hanging="360"/>
      </w:pPr>
    </w:lvl>
    <w:lvl w:ilvl="5" w:tplc="E7C61D2E" w:tentative="1">
      <w:start w:val="1"/>
      <w:numFmt w:val="lowerRoman"/>
      <w:lvlText w:val="%6."/>
      <w:lvlJc w:val="right"/>
      <w:pPr>
        <w:ind w:left="4746" w:hanging="180"/>
      </w:pPr>
    </w:lvl>
    <w:lvl w:ilvl="6" w:tplc="ADBEFD6C" w:tentative="1">
      <w:start w:val="1"/>
      <w:numFmt w:val="decimal"/>
      <w:lvlText w:val="%7."/>
      <w:lvlJc w:val="left"/>
      <w:pPr>
        <w:ind w:left="5466" w:hanging="360"/>
      </w:pPr>
    </w:lvl>
    <w:lvl w:ilvl="7" w:tplc="AD02A9A6" w:tentative="1">
      <w:start w:val="1"/>
      <w:numFmt w:val="lowerLetter"/>
      <w:lvlText w:val="%8."/>
      <w:lvlJc w:val="left"/>
      <w:pPr>
        <w:ind w:left="6186" w:hanging="360"/>
      </w:pPr>
    </w:lvl>
    <w:lvl w:ilvl="8" w:tplc="C8366876" w:tentative="1">
      <w:start w:val="1"/>
      <w:numFmt w:val="lowerRoman"/>
      <w:lvlText w:val="%9."/>
      <w:lvlJc w:val="right"/>
      <w:pPr>
        <w:ind w:left="6906" w:hanging="180"/>
      </w:pPr>
    </w:lvl>
  </w:abstractNum>
  <w:abstractNum w:abstractNumId="35">
    <w:nsid w:val="69496B84"/>
    <w:multiLevelType w:val="hybridMultilevel"/>
    <w:tmpl w:val="0D78FBBE"/>
    <w:lvl w:ilvl="0" w:tplc="CE7CF250">
      <w:start w:val="1"/>
      <w:numFmt w:val="decimal"/>
      <w:lvlText w:val="%1."/>
      <w:lvlJc w:val="left"/>
      <w:pPr>
        <w:tabs>
          <w:tab w:val="num" w:pos="870"/>
        </w:tabs>
        <w:ind w:left="870" w:hanging="510"/>
      </w:pPr>
      <w:rPr>
        <w:rFonts w:hint="default"/>
      </w:rPr>
    </w:lvl>
    <w:lvl w:ilvl="1" w:tplc="B1FEEB8E" w:tentative="1">
      <w:start w:val="1"/>
      <w:numFmt w:val="lowerLetter"/>
      <w:lvlText w:val="%2."/>
      <w:lvlJc w:val="left"/>
      <w:pPr>
        <w:tabs>
          <w:tab w:val="num" w:pos="1440"/>
        </w:tabs>
        <w:ind w:left="1440" w:hanging="360"/>
      </w:pPr>
    </w:lvl>
    <w:lvl w:ilvl="2" w:tplc="3FE82F9A" w:tentative="1">
      <w:start w:val="1"/>
      <w:numFmt w:val="lowerRoman"/>
      <w:lvlText w:val="%3."/>
      <w:lvlJc w:val="right"/>
      <w:pPr>
        <w:tabs>
          <w:tab w:val="num" w:pos="2160"/>
        </w:tabs>
        <w:ind w:left="2160" w:hanging="180"/>
      </w:pPr>
    </w:lvl>
    <w:lvl w:ilvl="3" w:tplc="7018E348" w:tentative="1">
      <w:start w:val="1"/>
      <w:numFmt w:val="decimal"/>
      <w:lvlText w:val="%4."/>
      <w:lvlJc w:val="left"/>
      <w:pPr>
        <w:tabs>
          <w:tab w:val="num" w:pos="2880"/>
        </w:tabs>
        <w:ind w:left="2880" w:hanging="360"/>
      </w:pPr>
    </w:lvl>
    <w:lvl w:ilvl="4" w:tplc="EA6CE99E" w:tentative="1">
      <w:start w:val="1"/>
      <w:numFmt w:val="lowerLetter"/>
      <w:lvlText w:val="%5."/>
      <w:lvlJc w:val="left"/>
      <w:pPr>
        <w:tabs>
          <w:tab w:val="num" w:pos="3600"/>
        </w:tabs>
        <w:ind w:left="3600" w:hanging="360"/>
      </w:pPr>
    </w:lvl>
    <w:lvl w:ilvl="5" w:tplc="07DCBCE0" w:tentative="1">
      <w:start w:val="1"/>
      <w:numFmt w:val="lowerRoman"/>
      <w:lvlText w:val="%6."/>
      <w:lvlJc w:val="right"/>
      <w:pPr>
        <w:tabs>
          <w:tab w:val="num" w:pos="4320"/>
        </w:tabs>
        <w:ind w:left="4320" w:hanging="180"/>
      </w:pPr>
    </w:lvl>
    <w:lvl w:ilvl="6" w:tplc="54BE9166" w:tentative="1">
      <w:start w:val="1"/>
      <w:numFmt w:val="decimal"/>
      <w:lvlText w:val="%7."/>
      <w:lvlJc w:val="left"/>
      <w:pPr>
        <w:tabs>
          <w:tab w:val="num" w:pos="5040"/>
        </w:tabs>
        <w:ind w:left="5040" w:hanging="360"/>
      </w:pPr>
    </w:lvl>
    <w:lvl w:ilvl="7" w:tplc="848C617C" w:tentative="1">
      <w:start w:val="1"/>
      <w:numFmt w:val="lowerLetter"/>
      <w:lvlText w:val="%8."/>
      <w:lvlJc w:val="left"/>
      <w:pPr>
        <w:tabs>
          <w:tab w:val="num" w:pos="5760"/>
        </w:tabs>
        <w:ind w:left="5760" w:hanging="360"/>
      </w:pPr>
    </w:lvl>
    <w:lvl w:ilvl="8" w:tplc="3F062CC0" w:tentative="1">
      <w:start w:val="1"/>
      <w:numFmt w:val="lowerRoman"/>
      <w:lvlText w:val="%9."/>
      <w:lvlJc w:val="right"/>
      <w:pPr>
        <w:tabs>
          <w:tab w:val="num" w:pos="6480"/>
        </w:tabs>
        <w:ind w:left="6480" w:hanging="180"/>
      </w:pPr>
    </w:lvl>
  </w:abstractNum>
  <w:abstractNum w:abstractNumId="36">
    <w:nsid w:val="6BAE359E"/>
    <w:multiLevelType w:val="hybridMultilevel"/>
    <w:tmpl w:val="BF4E9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D94D5F"/>
    <w:multiLevelType w:val="hybridMultilevel"/>
    <w:tmpl w:val="6160F8CC"/>
    <w:lvl w:ilvl="0" w:tplc="50B0BE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7385EA4"/>
    <w:multiLevelType w:val="multilevel"/>
    <w:tmpl w:val="AA680D20"/>
    <w:lvl w:ilvl="0">
      <w:start w:val="1"/>
      <w:numFmt w:val="decimal"/>
      <w:lvlText w:val="%1."/>
      <w:lvlJc w:val="left"/>
      <w:pPr>
        <w:ind w:left="720" w:hanging="360"/>
      </w:pPr>
      <w:rPr>
        <w:rFonts w:ascii="Times New Roman" w:hAnsi="Times New Roman" w:cs="Times New Roman" w:hint="default"/>
        <w:b w:val="0"/>
        <w:sz w:val="28"/>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9">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nsid w:val="7C6E50EC"/>
    <w:multiLevelType w:val="hybridMultilevel"/>
    <w:tmpl w:val="7228E982"/>
    <w:lvl w:ilvl="0" w:tplc="CDC46D30">
      <w:start w:val="1"/>
      <w:numFmt w:val="decimal"/>
      <w:lvlText w:val="%1."/>
      <w:lvlJc w:val="left"/>
      <w:pPr>
        <w:ind w:left="1146" w:hanging="360"/>
      </w:pPr>
      <w:rPr>
        <w:rFonts w:hint="default"/>
        <w:b w:val="0"/>
        <w:sz w:val="24"/>
        <w:szCs w:val="24"/>
      </w:rPr>
    </w:lvl>
    <w:lvl w:ilvl="1" w:tplc="AAC03B08">
      <w:start w:val="1"/>
      <w:numFmt w:val="lowerLetter"/>
      <w:lvlText w:val="%2."/>
      <w:lvlJc w:val="left"/>
      <w:pPr>
        <w:ind w:left="1866" w:hanging="360"/>
      </w:pPr>
    </w:lvl>
    <w:lvl w:ilvl="2" w:tplc="E9B41EA8" w:tentative="1">
      <w:start w:val="1"/>
      <w:numFmt w:val="lowerRoman"/>
      <w:lvlText w:val="%3."/>
      <w:lvlJc w:val="right"/>
      <w:pPr>
        <w:ind w:left="2586" w:hanging="180"/>
      </w:pPr>
    </w:lvl>
    <w:lvl w:ilvl="3" w:tplc="9AD6889E" w:tentative="1">
      <w:start w:val="1"/>
      <w:numFmt w:val="decimal"/>
      <w:lvlText w:val="%4."/>
      <w:lvlJc w:val="left"/>
      <w:pPr>
        <w:ind w:left="3306" w:hanging="360"/>
      </w:pPr>
    </w:lvl>
    <w:lvl w:ilvl="4" w:tplc="B57E56E4" w:tentative="1">
      <w:start w:val="1"/>
      <w:numFmt w:val="lowerLetter"/>
      <w:lvlText w:val="%5."/>
      <w:lvlJc w:val="left"/>
      <w:pPr>
        <w:ind w:left="4026" w:hanging="360"/>
      </w:pPr>
    </w:lvl>
    <w:lvl w:ilvl="5" w:tplc="E7C61D2E" w:tentative="1">
      <w:start w:val="1"/>
      <w:numFmt w:val="lowerRoman"/>
      <w:lvlText w:val="%6."/>
      <w:lvlJc w:val="right"/>
      <w:pPr>
        <w:ind w:left="4746" w:hanging="180"/>
      </w:pPr>
    </w:lvl>
    <w:lvl w:ilvl="6" w:tplc="ADBEFD6C" w:tentative="1">
      <w:start w:val="1"/>
      <w:numFmt w:val="decimal"/>
      <w:lvlText w:val="%7."/>
      <w:lvlJc w:val="left"/>
      <w:pPr>
        <w:ind w:left="5466" w:hanging="360"/>
      </w:pPr>
    </w:lvl>
    <w:lvl w:ilvl="7" w:tplc="AD02A9A6" w:tentative="1">
      <w:start w:val="1"/>
      <w:numFmt w:val="lowerLetter"/>
      <w:lvlText w:val="%8."/>
      <w:lvlJc w:val="left"/>
      <w:pPr>
        <w:ind w:left="6186" w:hanging="360"/>
      </w:pPr>
    </w:lvl>
    <w:lvl w:ilvl="8" w:tplc="C8366876" w:tentative="1">
      <w:start w:val="1"/>
      <w:numFmt w:val="lowerRoman"/>
      <w:lvlText w:val="%9."/>
      <w:lvlJc w:val="right"/>
      <w:pPr>
        <w:ind w:left="6906" w:hanging="180"/>
      </w:pPr>
    </w:lvl>
  </w:abstractNum>
  <w:abstractNum w:abstractNumId="41">
    <w:nsid w:val="7D3A64A1"/>
    <w:multiLevelType w:val="multilevel"/>
    <w:tmpl w:val="EDBE5A46"/>
    <w:lvl w:ilvl="0">
      <w:start w:val="1"/>
      <w:numFmt w:val="decimal"/>
      <w:lvlText w:val="%1."/>
      <w:lvlJc w:val="left"/>
      <w:pPr>
        <w:tabs>
          <w:tab w:val="num" w:pos="2280"/>
        </w:tabs>
        <w:ind w:left="2280" w:hanging="360"/>
      </w:pPr>
      <w:rPr>
        <w:rFonts w:hint="default"/>
        <w:b/>
      </w:rPr>
    </w:lvl>
    <w:lvl w:ilvl="1">
      <w:start w:val="1"/>
      <w:numFmt w:val="decimal"/>
      <w:isLgl/>
      <w:lvlText w:val="%1.%2."/>
      <w:lvlJc w:val="left"/>
      <w:pPr>
        <w:tabs>
          <w:tab w:val="num" w:pos="2280"/>
        </w:tabs>
        <w:ind w:left="2280" w:hanging="36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2640"/>
        </w:tabs>
        <w:ind w:left="264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000"/>
        </w:tabs>
        <w:ind w:left="3000" w:hanging="108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3360"/>
        </w:tabs>
        <w:ind w:left="336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42">
    <w:nsid w:val="7E542C31"/>
    <w:multiLevelType w:val="hybridMultilevel"/>
    <w:tmpl w:val="42C26328"/>
    <w:lvl w:ilvl="0" w:tplc="A646386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1"/>
  </w:num>
  <w:num w:numId="3">
    <w:abstractNumId w:val="18"/>
  </w:num>
  <w:num w:numId="4">
    <w:abstractNumId w:val="24"/>
  </w:num>
  <w:num w:numId="5">
    <w:abstractNumId w:val="12"/>
  </w:num>
  <w:num w:numId="6">
    <w:abstractNumId w:val="19"/>
  </w:num>
  <w:num w:numId="7">
    <w:abstractNumId w:val="0"/>
  </w:num>
  <w:num w:numId="8">
    <w:abstractNumId w:val="39"/>
  </w:num>
  <w:num w:numId="9">
    <w:abstractNumId w:val="27"/>
  </w:num>
  <w:num w:numId="10">
    <w:abstractNumId w:val="1"/>
  </w:num>
  <w:num w:numId="11">
    <w:abstractNumId w:val="6"/>
  </w:num>
  <w:num w:numId="12">
    <w:abstractNumId w:val="17"/>
  </w:num>
  <w:num w:numId="13">
    <w:abstractNumId w:val="35"/>
  </w:num>
  <w:num w:numId="14">
    <w:abstractNumId w:val="4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num>
  <w:num w:numId="18">
    <w:abstractNumId w:val="2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3"/>
  </w:num>
  <w:num w:numId="23">
    <w:abstractNumId w:val="21"/>
  </w:num>
  <w:num w:numId="24">
    <w:abstractNumId w:val="8"/>
  </w:num>
  <w:num w:numId="25">
    <w:abstractNumId w:val="22"/>
  </w:num>
  <w:num w:numId="26">
    <w:abstractNumId w:val="30"/>
  </w:num>
  <w:num w:numId="27">
    <w:abstractNumId w:val="32"/>
  </w:num>
  <w:num w:numId="28">
    <w:abstractNumId w:val="15"/>
  </w:num>
  <w:num w:numId="29">
    <w:abstractNumId w:val="13"/>
  </w:num>
  <w:num w:numId="30">
    <w:abstractNumId w:val="20"/>
  </w:num>
  <w:num w:numId="31">
    <w:abstractNumId w:val="28"/>
  </w:num>
  <w:num w:numId="32">
    <w:abstractNumId w:val="34"/>
  </w:num>
  <w:num w:numId="33">
    <w:abstractNumId w:val="2"/>
  </w:num>
  <w:num w:numId="34">
    <w:abstractNumId w:val="9"/>
  </w:num>
  <w:num w:numId="35">
    <w:abstractNumId w:val="29"/>
  </w:num>
  <w:num w:numId="36">
    <w:abstractNumId w:val="42"/>
  </w:num>
  <w:num w:numId="37">
    <w:abstractNumId w:val="37"/>
  </w:num>
  <w:num w:numId="38">
    <w:abstractNumId w:val="16"/>
  </w:num>
  <w:num w:numId="39">
    <w:abstractNumId w:val="36"/>
  </w:num>
  <w:num w:numId="40">
    <w:abstractNumId w:val="25"/>
  </w:num>
  <w:num w:numId="41">
    <w:abstractNumId w:val="14"/>
  </w:num>
  <w:num w:numId="42">
    <w:abstractNumId w:val="38"/>
  </w:num>
  <w:num w:numId="43">
    <w:abstractNumId w:val="33"/>
  </w:num>
  <w:num w:numId="44">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0A"/>
    <w:rsid w:val="00001222"/>
    <w:rsid w:val="0000129F"/>
    <w:rsid w:val="00001C1A"/>
    <w:rsid w:val="000022B0"/>
    <w:rsid w:val="00002485"/>
    <w:rsid w:val="00003D08"/>
    <w:rsid w:val="00005FCB"/>
    <w:rsid w:val="000062E1"/>
    <w:rsid w:val="00006F49"/>
    <w:rsid w:val="00007E10"/>
    <w:rsid w:val="00010A6B"/>
    <w:rsid w:val="000115F8"/>
    <w:rsid w:val="000127FE"/>
    <w:rsid w:val="00015766"/>
    <w:rsid w:val="0001624C"/>
    <w:rsid w:val="0001750A"/>
    <w:rsid w:val="000175F2"/>
    <w:rsid w:val="000207ED"/>
    <w:rsid w:val="000212E5"/>
    <w:rsid w:val="00021666"/>
    <w:rsid w:val="000216D1"/>
    <w:rsid w:val="00025435"/>
    <w:rsid w:val="0002615E"/>
    <w:rsid w:val="000308E5"/>
    <w:rsid w:val="00030FC7"/>
    <w:rsid w:val="00033E1E"/>
    <w:rsid w:val="00036EB8"/>
    <w:rsid w:val="00037A78"/>
    <w:rsid w:val="000404DC"/>
    <w:rsid w:val="00040834"/>
    <w:rsid w:val="000428C2"/>
    <w:rsid w:val="0004502F"/>
    <w:rsid w:val="0004747F"/>
    <w:rsid w:val="000477AE"/>
    <w:rsid w:val="000517C6"/>
    <w:rsid w:val="00053D4A"/>
    <w:rsid w:val="00054B14"/>
    <w:rsid w:val="00055265"/>
    <w:rsid w:val="00055889"/>
    <w:rsid w:val="00055CBE"/>
    <w:rsid w:val="000561D2"/>
    <w:rsid w:val="00057658"/>
    <w:rsid w:val="000648A7"/>
    <w:rsid w:val="000648F6"/>
    <w:rsid w:val="00070002"/>
    <w:rsid w:val="000706DA"/>
    <w:rsid w:val="000710C4"/>
    <w:rsid w:val="00075486"/>
    <w:rsid w:val="00076345"/>
    <w:rsid w:val="00077643"/>
    <w:rsid w:val="000826D9"/>
    <w:rsid w:val="00084959"/>
    <w:rsid w:val="00091B4B"/>
    <w:rsid w:val="000931A4"/>
    <w:rsid w:val="0009399F"/>
    <w:rsid w:val="000949B9"/>
    <w:rsid w:val="0009639C"/>
    <w:rsid w:val="00096A54"/>
    <w:rsid w:val="000A0C8F"/>
    <w:rsid w:val="000A1BAE"/>
    <w:rsid w:val="000A25C6"/>
    <w:rsid w:val="000A2B52"/>
    <w:rsid w:val="000A4286"/>
    <w:rsid w:val="000A5607"/>
    <w:rsid w:val="000A7C83"/>
    <w:rsid w:val="000B11CF"/>
    <w:rsid w:val="000B3313"/>
    <w:rsid w:val="000B3E70"/>
    <w:rsid w:val="000B4FB2"/>
    <w:rsid w:val="000B5157"/>
    <w:rsid w:val="000B582D"/>
    <w:rsid w:val="000C021E"/>
    <w:rsid w:val="000C1340"/>
    <w:rsid w:val="000C1CB4"/>
    <w:rsid w:val="000C1F02"/>
    <w:rsid w:val="000C2462"/>
    <w:rsid w:val="000C2EC8"/>
    <w:rsid w:val="000C2F50"/>
    <w:rsid w:val="000C43FA"/>
    <w:rsid w:val="000C4E35"/>
    <w:rsid w:val="000D0183"/>
    <w:rsid w:val="000D03F0"/>
    <w:rsid w:val="000D426B"/>
    <w:rsid w:val="000D7381"/>
    <w:rsid w:val="000E029E"/>
    <w:rsid w:val="000E0CCA"/>
    <w:rsid w:val="000E186A"/>
    <w:rsid w:val="000E45DE"/>
    <w:rsid w:val="000E544F"/>
    <w:rsid w:val="000E707A"/>
    <w:rsid w:val="000E7C14"/>
    <w:rsid w:val="000F00DD"/>
    <w:rsid w:val="000F2442"/>
    <w:rsid w:val="000F2ECA"/>
    <w:rsid w:val="000F3246"/>
    <w:rsid w:val="000F3269"/>
    <w:rsid w:val="000F3911"/>
    <w:rsid w:val="000F3A4D"/>
    <w:rsid w:val="000F3FD0"/>
    <w:rsid w:val="000F480C"/>
    <w:rsid w:val="000F4DE8"/>
    <w:rsid w:val="000F51C2"/>
    <w:rsid w:val="000F6B89"/>
    <w:rsid w:val="000F6D2F"/>
    <w:rsid w:val="000F72FC"/>
    <w:rsid w:val="000F76D8"/>
    <w:rsid w:val="0010075E"/>
    <w:rsid w:val="00106431"/>
    <w:rsid w:val="00107480"/>
    <w:rsid w:val="00111DA1"/>
    <w:rsid w:val="001142B9"/>
    <w:rsid w:val="001154B5"/>
    <w:rsid w:val="001155BC"/>
    <w:rsid w:val="00116071"/>
    <w:rsid w:val="00116D36"/>
    <w:rsid w:val="0012003F"/>
    <w:rsid w:val="001202B9"/>
    <w:rsid w:val="00120963"/>
    <w:rsid w:val="00122FC0"/>
    <w:rsid w:val="00123583"/>
    <w:rsid w:val="00123FC1"/>
    <w:rsid w:val="0012502B"/>
    <w:rsid w:val="00125443"/>
    <w:rsid w:val="001257DF"/>
    <w:rsid w:val="00126B68"/>
    <w:rsid w:val="00127831"/>
    <w:rsid w:val="00131C61"/>
    <w:rsid w:val="001327E6"/>
    <w:rsid w:val="0013358E"/>
    <w:rsid w:val="00135632"/>
    <w:rsid w:val="001359EA"/>
    <w:rsid w:val="001362E7"/>
    <w:rsid w:val="00141993"/>
    <w:rsid w:val="001446BC"/>
    <w:rsid w:val="00144E2B"/>
    <w:rsid w:val="00146179"/>
    <w:rsid w:val="00147AE2"/>
    <w:rsid w:val="0015374C"/>
    <w:rsid w:val="00153D31"/>
    <w:rsid w:val="001556DB"/>
    <w:rsid w:val="001567CE"/>
    <w:rsid w:val="001579FD"/>
    <w:rsid w:val="00165901"/>
    <w:rsid w:val="001673AF"/>
    <w:rsid w:val="001677B5"/>
    <w:rsid w:val="00170860"/>
    <w:rsid w:val="0017122C"/>
    <w:rsid w:val="00172695"/>
    <w:rsid w:val="00173E46"/>
    <w:rsid w:val="00174008"/>
    <w:rsid w:val="00174D93"/>
    <w:rsid w:val="00176D02"/>
    <w:rsid w:val="00177FAE"/>
    <w:rsid w:val="00180330"/>
    <w:rsid w:val="001809CE"/>
    <w:rsid w:val="00182661"/>
    <w:rsid w:val="00182A7B"/>
    <w:rsid w:val="0018474D"/>
    <w:rsid w:val="001873D2"/>
    <w:rsid w:val="00190298"/>
    <w:rsid w:val="00191B34"/>
    <w:rsid w:val="00193D0C"/>
    <w:rsid w:val="0019594A"/>
    <w:rsid w:val="00196847"/>
    <w:rsid w:val="00197013"/>
    <w:rsid w:val="001978AC"/>
    <w:rsid w:val="001A0C83"/>
    <w:rsid w:val="001A32CF"/>
    <w:rsid w:val="001A42FD"/>
    <w:rsid w:val="001A6289"/>
    <w:rsid w:val="001B0FC6"/>
    <w:rsid w:val="001B180B"/>
    <w:rsid w:val="001B1FFD"/>
    <w:rsid w:val="001B253D"/>
    <w:rsid w:val="001B27F9"/>
    <w:rsid w:val="001B374B"/>
    <w:rsid w:val="001B51E4"/>
    <w:rsid w:val="001C3862"/>
    <w:rsid w:val="001C6D41"/>
    <w:rsid w:val="001D270E"/>
    <w:rsid w:val="001D5D6D"/>
    <w:rsid w:val="001E0157"/>
    <w:rsid w:val="001E289E"/>
    <w:rsid w:val="001E29C8"/>
    <w:rsid w:val="001E30D0"/>
    <w:rsid w:val="001E3979"/>
    <w:rsid w:val="001E3F82"/>
    <w:rsid w:val="001E40D5"/>
    <w:rsid w:val="001E4787"/>
    <w:rsid w:val="001E6418"/>
    <w:rsid w:val="001E6BA9"/>
    <w:rsid w:val="001F102A"/>
    <w:rsid w:val="001F102C"/>
    <w:rsid w:val="001F1E1A"/>
    <w:rsid w:val="001F22E5"/>
    <w:rsid w:val="001F45E4"/>
    <w:rsid w:val="001F4A9C"/>
    <w:rsid w:val="0020066F"/>
    <w:rsid w:val="00200DD6"/>
    <w:rsid w:val="00202614"/>
    <w:rsid w:val="002028D3"/>
    <w:rsid w:val="002047F3"/>
    <w:rsid w:val="00206A3B"/>
    <w:rsid w:val="00210AFB"/>
    <w:rsid w:val="00215AA6"/>
    <w:rsid w:val="00215F29"/>
    <w:rsid w:val="002209AD"/>
    <w:rsid w:val="00220E9C"/>
    <w:rsid w:val="0022190F"/>
    <w:rsid w:val="00223C18"/>
    <w:rsid w:val="002256B4"/>
    <w:rsid w:val="00225CB6"/>
    <w:rsid w:val="00230FBB"/>
    <w:rsid w:val="002323DB"/>
    <w:rsid w:val="002361EB"/>
    <w:rsid w:val="00237ED8"/>
    <w:rsid w:val="00241DCB"/>
    <w:rsid w:val="0024338F"/>
    <w:rsid w:val="00246D43"/>
    <w:rsid w:val="00247534"/>
    <w:rsid w:val="0025002E"/>
    <w:rsid w:val="0025106F"/>
    <w:rsid w:val="00251296"/>
    <w:rsid w:val="0025271B"/>
    <w:rsid w:val="00253539"/>
    <w:rsid w:val="00253F04"/>
    <w:rsid w:val="0025569B"/>
    <w:rsid w:val="00255ACA"/>
    <w:rsid w:val="00256409"/>
    <w:rsid w:val="00257149"/>
    <w:rsid w:val="0025767B"/>
    <w:rsid w:val="002578A0"/>
    <w:rsid w:val="00261D3E"/>
    <w:rsid w:val="00262185"/>
    <w:rsid w:val="00263E15"/>
    <w:rsid w:val="00264D7F"/>
    <w:rsid w:val="00265B1C"/>
    <w:rsid w:val="0026731E"/>
    <w:rsid w:val="00270DB5"/>
    <w:rsid w:val="002724E3"/>
    <w:rsid w:val="00273DDB"/>
    <w:rsid w:val="00275303"/>
    <w:rsid w:val="00277653"/>
    <w:rsid w:val="0027789A"/>
    <w:rsid w:val="002819DC"/>
    <w:rsid w:val="002830C5"/>
    <w:rsid w:val="002847E8"/>
    <w:rsid w:val="00284C85"/>
    <w:rsid w:val="0028688D"/>
    <w:rsid w:val="00286DC9"/>
    <w:rsid w:val="00286F10"/>
    <w:rsid w:val="00287511"/>
    <w:rsid w:val="00290C9F"/>
    <w:rsid w:val="00291187"/>
    <w:rsid w:val="00294C31"/>
    <w:rsid w:val="00296BC6"/>
    <w:rsid w:val="00297B5F"/>
    <w:rsid w:val="00297BBB"/>
    <w:rsid w:val="002A06F2"/>
    <w:rsid w:val="002A1166"/>
    <w:rsid w:val="002A5C96"/>
    <w:rsid w:val="002A7E9F"/>
    <w:rsid w:val="002B63AD"/>
    <w:rsid w:val="002C3763"/>
    <w:rsid w:val="002C5FDA"/>
    <w:rsid w:val="002C7D70"/>
    <w:rsid w:val="002D0E43"/>
    <w:rsid w:val="002D13F4"/>
    <w:rsid w:val="002D43AD"/>
    <w:rsid w:val="002D48B5"/>
    <w:rsid w:val="002D5263"/>
    <w:rsid w:val="002D6A1A"/>
    <w:rsid w:val="002E2E72"/>
    <w:rsid w:val="002E5DA0"/>
    <w:rsid w:val="002E7FE5"/>
    <w:rsid w:val="002F06B8"/>
    <w:rsid w:val="002F1A33"/>
    <w:rsid w:val="002F23BB"/>
    <w:rsid w:val="002F32C7"/>
    <w:rsid w:val="002F3A7D"/>
    <w:rsid w:val="002F428D"/>
    <w:rsid w:val="002F48B5"/>
    <w:rsid w:val="002F6E9C"/>
    <w:rsid w:val="002F6FA4"/>
    <w:rsid w:val="002F7529"/>
    <w:rsid w:val="002F7B50"/>
    <w:rsid w:val="00300C15"/>
    <w:rsid w:val="00300E09"/>
    <w:rsid w:val="00301398"/>
    <w:rsid w:val="00301941"/>
    <w:rsid w:val="00304449"/>
    <w:rsid w:val="00310B46"/>
    <w:rsid w:val="00310D65"/>
    <w:rsid w:val="003141C0"/>
    <w:rsid w:val="00317780"/>
    <w:rsid w:val="00320D89"/>
    <w:rsid w:val="00321130"/>
    <w:rsid w:val="003211C0"/>
    <w:rsid w:val="00322206"/>
    <w:rsid w:val="003260C9"/>
    <w:rsid w:val="00327B94"/>
    <w:rsid w:val="00330515"/>
    <w:rsid w:val="00330ABE"/>
    <w:rsid w:val="00330FEE"/>
    <w:rsid w:val="00331534"/>
    <w:rsid w:val="00331888"/>
    <w:rsid w:val="003333C8"/>
    <w:rsid w:val="00335C9B"/>
    <w:rsid w:val="00335FFF"/>
    <w:rsid w:val="00337B63"/>
    <w:rsid w:val="00337D08"/>
    <w:rsid w:val="0034074E"/>
    <w:rsid w:val="003407A1"/>
    <w:rsid w:val="00340C34"/>
    <w:rsid w:val="003423C5"/>
    <w:rsid w:val="0034246B"/>
    <w:rsid w:val="00343954"/>
    <w:rsid w:val="0034398C"/>
    <w:rsid w:val="003440A8"/>
    <w:rsid w:val="00345785"/>
    <w:rsid w:val="003460CC"/>
    <w:rsid w:val="00346F11"/>
    <w:rsid w:val="00351A41"/>
    <w:rsid w:val="00353017"/>
    <w:rsid w:val="00353A34"/>
    <w:rsid w:val="00355875"/>
    <w:rsid w:val="0035594C"/>
    <w:rsid w:val="00361770"/>
    <w:rsid w:val="00367C8E"/>
    <w:rsid w:val="00367E34"/>
    <w:rsid w:val="00370044"/>
    <w:rsid w:val="00370297"/>
    <w:rsid w:val="00372D13"/>
    <w:rsid w:val="00375E3C"/>
    <w:rsid w:val="003763EA"/>
    <w:rsid w:val="00376C04"/>
    <w:rsid w:val="00376E1F"/>
    <w:rsid w:val="00382F96"/>
    <w:rsid w:val="0038324A"/>
    <w:rsid w:val="00384137"/>
    <w:rsid w:val="00384400"/>
    <w:rsid w:val="0038588D"/>
    <w:rsid w:val="00387A4F"/>
    <w:rsid w:val="00390EFE"/>
    <w:rsid w:val="00392740"/>
    <w:rsid w:val="00392986"/>
    <w:rsid w:val="00393F75"/>
    <w:rsid w:val="00394165"/>
    <w:rsid w:val="0039417D"/>
    <w:rsid w:val="003A05F3"/>
    <w:rsid w:val="003A3D0D"/>
    <w:rsid w:val="003A4977"/>
    <w:rsid w:val="003B0F0E"/>
    <w:rsid w:val="003B2ADA"/>
    <w:rsid w:val="003B2F9B"/>
    <w:rsid w:val="003B3C67"/>
    <w:rsid w:val="003B42EF"/>
    <w:rsid w:val="003B5326"/>
    <w:rsid w:val="003B657E"/>
    <w:rsid w:val="003B7E7B"/>
    <w:rsid w:val="003C021F"/>
    <w:rsid w:val="003C0282"/>
    <w:rsid w:val="003C041A"/>
    <w:rsid w:val="003C32C5"/>
    <w:rsid w:val="003C3904"/>
    <w:rsid w:val="003C57D1"/>
    <w:rsid w:val="003C6DAC"/>
    <w:rsid w:val="003C7994"/>
    <w:rsid w:val="003C7ED5"/>
    <w:rsid w:val="003D068E"/>
    <w:rsid w:val="003D099D"/>
    <w:rsid w:val="003D1077"/>
    <w:rsid w:val="003D176B"/>
    <w:rsid w:val="003D17AD"/>
    <w:rsid w:val="003D24D5"/>
    <w:rsid w:val="003D2D89"/>
    <w:rsid w:val="003D640B"/>
    <w:rsid w:val="003D7578"/>
    <w:rsid w:val="003E11B0"/>
    <w:rsid w:val="003E2EC7"/>
    <w:rsid w:val="003E70D7"/>
    <w:rsid w:val="003E78EB"/>
    <w:rsid w:val="003F046D"/>
    <w:rsid w:val="003F12D5"/>
    <w:rsid w:val="003F20FE"/>
    <w:rsid w:val="003F400A"/>
    <w:rsid w:val="003F40B2"/>
    <w:rsid w:val="003F526B"/>
    <w:rsid w:val="003F67EF"/>
    <w:rsid w:val="003F6A8D"/>
    <w:rsid w:val="00402B21"/>
    <w:rsid w:val="00403BDF"/>
    <w:rsid w:val="004059EE"/>
    <w:rsid w:val="00406436"/>
    <w:rsid w:val="00406DBC"/>
    <w:rsid w:val="004072F5"/>
    <w:rsid w:val="00407810"/>
    <w:rsid w:val="00412607"/>
    <w:rsid w:val="004141CA"/>
    <w:rsid w:val="004160E5"/>
    <w:rsid w:val="004174D7"/>
    <w:rsid w:val="004211E2"/>
    <w:rsid w:val="00422AE5"/>
    <w:rsid w:val="00424152"/>
    <w:rsid w:val="00425BE2"/>
    <w:rsid w:val="00430B30"/>
    <w:rsid w:val="00431C2A"/>
    <w:rsid w:val="00440061"/>
    <w:rsid w:val="00440E55"/>
    <w:rsid w:val="004419EA"/>
    <w:rsid w:val="00444356"/>
    <w:rsid w:val="00444769"/>
    <w:rsid w:val="004449C6"/>
    <w:rsid w:val="00445C5D"/>
    <w:rsid w:val="00446BB6"/>
    <w:rsid w:val="00451C86"/>
    <w:rsid w:val="00455319"/>
    <w:rsid w:val="004554A5"/>
    <w:rsid w:val="00457226"/>
    <w:rsid w:val="0046224C"/>
    <w:rsid w:val="00462543"/>
    <w:rsid w:val="00464EEC"/>
    <w:rsid w:val="0046592E"/>
    <w:rsid w:val="0046652D"/>
    <w:rsid w:val="0046671A"/>
    <w:rsid w:val="0046719E"/>
    <w:rsid w:val="004712E1"/>
    <w:rsid w:val="00472398"/>
    <w:rsid w:val="00474970"/>
    <w:rsid w:val="00475BB3"/>
    <w:rsid w:val="00476226"/>
    <w:rsid w:val="00476730"/>
    <w:rsid w:val="00476AAA"/>
    <w:rsid w:val="00477B8D"/>
    <w:rsid w:val="0048774F"/>
    <w:rsid w:val="0049009C"/>
    <w:rsid w:val="00490F00"/>
    <w:rsid w:val="004920A5"/>
    <w:rsid w:val="004924FC"/>
    <w:rsid w:val="00492522"/>
    <w:rsid w:val="00493E11"/>
    <w:rsid w:val="00494AE4"/>
    <w:rsid w:val="004A05C1"/>
    <w:rsid w:val="004A27EB"/>
    <w:rsid w:val="004A460D"/>
    <w:rsid w:val="004A796C"/>
    <w:rsid w:val="004A7C63"/>
    <w:rsid w:val="004B2157"/>
    <w:rsid w:val="004B2954"/>
    <w:rsid w:val="004B3B9E"/>
    <w:rsid w:val="004B7AC4"/>
    <w:rsid w:val="004C0DB9"/>
    <w:rsid w:val="004C21DA"/>
    <w:rsid w:val="004C2573"/>
    <w:rsid w:val="004C5686"/>
    <w:rsid w:val="004C59A5"/>
    <w:rsid w:val="004C6837"/>
    <w:rsid w:val="004C6D6E"/>
    <w:rsid w:val="004D026F"/>
    <w:rsid w:val="004D0865"/>
    <w:rsid w:val="004D1E30"/>
    <w:rsid w:val="004D2FDA"/>
    <w:rsid w:val="004D33FB"/>
    <w:rsid w:val="004E1B42"/>
    <w:rsid w:val="004E213B"/>
    <w:rsid w:val="004E3DAB"/>
    <w:rsid w:val="004E41B4"/>
    <w:rsid w:val="004E54BE"/>
    <w:rsid w:val="004E60A9"/>
    <w:rsid w:val="004E624B"/>
    <w:rsid w:val="004E78D4"/>
    <w:rsid w:val="004E793F"/>
    <w:rsid w:val="004F068E"/>
    <w:rsid w:val="004F3715"/>
    <w:rsid w:val="004F377A"/>
    <w:rsid w:val="004F6B39"/>
    <w:rsid w:val="00501A0E"/>
    <w:rsid w:val="005034B6"/>
    <w:rsid w:val="00503FED"/>
    <w:rsid w:val="00504770"/>
    <w:rsid w:val="00504F02"/>
    <w:rsid w:val="005056CD"/>
    <w:rsid w:val="005179FA"/>
    <w:rsid w:val="00520429"/>
    <w:rsid w:val="00523544"/>
    <w:rsid w:val="00523741"/>
    <w:rsid w:val="0052585C"/>
    <w:rsid w:val="0052600F"/>
    <w:rsid w:val="00526CD2"/>
    <w:rsid w:val="00530B80"/>
    <w:rsid w:val="0053128D"/>
    <w:rsid w:val="00531923"/>
    <w:rsid w:val="0053228E"/>
    <w:rsid w:val="005335DB"/>
    <w:rsid w:val="00534DDE"/>
    <w:rsid w:val="0053554A"/>
    <w:rsid w:val="005375B0"/>
    <w:rsid w:val="005402D2"/>
    <w:rsid w:val="0054092E"/>
    <w:rsid w:val="00543E0E"/>
    <w:rsid w:val="00546755"/>
    <w:rsid w:val="00547384"/>
    <w:rsid w:val="00550C37"/>
    <w:rsid w:val="00551CD9"/>
    <w:rsid w:val="00553D26"/>
    <w:rsid w:val="00553E08"/>
    <w:rsid w:val="00557701"/>
    <w:rsid w:val="0055789F"/>
    <w:rsid w:val="00560929"/>
    <w:rsid w:val="00562078"/>
    <w:rsid w:val="005621B6"/>
    <w:rsid w:val="005622B6"/>
    <w:rsid w:val="00563E37"/>
    <w:rsid w:val="005645ED"/>
    <w:rsid w:val="0056495A"/>
    <w:rsid w:val="005661DA"/>
    <w:rsid w:val="0056749F"/>
    <w:rsid w:val="00571428"/>
    <w:rsid w:val="00572F48"/>
    <w:rsid w:val="005761A8"/>
    <w:rsid w:val="005806F8"/>
    <w:rsid w:val="00581127"/>
    <w:rsid w:val="00583550"/>
    <w:rsid w:val="00584AC1"/>
    <w:rsid w:val="005852F6"/>
    <w:rsid w:val="00586968"/>
    <w:rsid w:val="00593687"/>
    <w:rsid w:val="00593A79"/>
    <w:rsid w:val="00594B9F"/>
    <w:rsid w:val="0059684B"/>
    <w:rsid w:val="005A1FF3"/>
    <w:rsid w:val="005A22E5"/>
    <w:rsid w:val="005A2354"/>
    <w:rsid w:val="005A2E57"/>
    <w:rsid w:val="005A5F3D"/>
    <w:rsid w:val="005A7AC9"/>
    <w:rsid w:val="005B1615"/>
    <w:rsid w:val="005B187E"/>
    <w:rsid w:val="005B46B5"/>
    <w:rsid w:val="005C0816"/>
    <w:rsid w:val="005C0C58"/>
    <w:rsid w:val="005C0EF9"/>
    <w:rsid w:val="005C3418"/>
    <w:rsid w:val="005C7B16"/>
    <w:rsid w:val="005D07A2"/>
    <w:rsid w:val="005D0AA3"/>
    <w:rsid w:val="005D0F38"/>
    <w:rsid w:val="005D5F03"/>
    <w:rsid w:val="005D7ED0"/>
    <w:rsid w:val="005E4B57"/>
    <w:rsid w:val="005E506B"/>
    <w:rsid w:val="005E5367"/>
    <w:rsid w:val="005E6861"/>
    <w:rsid w:val="005E6E8D"/>
    <w:rsid w:val="005F1532"/>
    <w:rsid w:val="005F4577"/>
    <w:rsid w:val="005F5411"/>
    <w:rsid w:val="005F780C"/>
    <w:rsid w:val="005F7B64"/>
    <w:rsid w:val="0060151F"/>
    <w:rsid w:val="00601DE1"/>
    <w:rsid w:val="00602830"/>
    <w:rsid w:val="00603098"/>
    <w:rsid w:val="00603C4B"/>
    <w:rsid w:val="0060604B"/>
    <w:rsid w:val="006067A1"/>
    <w:rsid w:val="00607FAC"/>
    <w:rsid w:val="006103FE"/>
    <w:rsid w:val="00611080"/>
    <w:rsid w:val="00611C0A"/>
    <w:rsid w:val="00614ECC"/>
    <w:rsid w:val="00615986"/>
    <w:rsid w:val="006160B6"/>
    <w:rsid w:val="006175AA"/>
    <w:rsid w:val="006251FF"/>
    <w:rsid w:val="006256B6"/>
    <w:rsid w:val="00626013"/>
    <w:rsid w:val="00626500"/>
    <w:rsid w:val="006271B4"/>
    <w:rsid w:val="0063183B"/>
    <w:rsid w:val="00633C0F"/>
    <w:rsid w:val="00634117"/>
    <w:rsid w:val="00635731"/>
    <w:rsid w:val="006366BB"/>
    <w:rsid w:val="006377A0"/>
    <w:rsid w:val="006404E2"/>
    <w:rsid w:val="006417CE"/>
    <w:rsid w:val="00643034"/>
    <w:rsid w:val="00645AE8"/>
    <w:rsid w:val="00646347"/>
    <w:rsid w:val="0064797D"/>
    <w:rsid w:val="006513CF"/>
    <w:rsid w:val="006530CA"/>
    <w:rsid w:val="0066462E"/>
    <w:rsid w:val="00666733"/>
    <w:rsid w:val="00666B8D"/>
    <w:rsid w:val="006678A2"/>
    <w:rsid w:val="00670707"/>
    <w:rsid w:val="00670C54"/>
    <w:rsid w:val="006715F6"/>
    <w:rsid w:val="00672036"/>
    <w:rsid w:val="0067264A"/>
    <w:rsid w:val="006772C6"/>
    <w:rsid w:val="00677500"/>
    <w:rsid w:val="00677633"/>
    <w:rsid w:val="0068016E"/>
    <w:rsid w:val="006805DF"/>
    <w:rsid w:val="00680CCE"/>
    <w:rsid w:val="00685186"/>
    <w:rsid w:val="0068529F"/>
    <w:rsid w:val="00685C45"/>
    <w:rsid w:val="006871CE"/>
    <w:rsid w:val="00692E7C"/>
    <w:rsid w:val="006964F4"/>
    <w:rsid w:val="006965A5"/>
    <w:rsid w:val="006A049C"/>
    <w:rsid w:val="006A3387"/>
    <w:rsid w:val="006A4D5C"/>
    <w:rsid w:val="006A4EB2"/>
    <w:rsid w:val="006A799D"/>
    <w:rsid w:val="006B0293"/>
    <w:rsid w:val="006B1113"/>
    <w:rsid w:val="006B2375"/>
    <w:rsid w:val="006B4A4D"/>
    <w:rsid w:val="006B751B"/>
    <w:rsid w:val="006C033B"/>
    <w:rsid w:val="006C2633"/>
    <w:rsid w:val="006C2649"/>
    <w:rsid w:val="006C28CE"/>
    <w:rsid w:val="006C3694"/>
    <w:rsid w:val="006C3BB3"/>
    <w:rsid w:val="006C445A"/>
    <w:rsid w:val="006C55DA"/>
    <w:rsid w:val="006C5E8B"/>
    <w:rsid w:val="006C7FC3"/>
    <w:rsid w:val="006D0694"/>
    <w:rsid w:val="006D260F"/>
    <w:rsid w:val="006D2D21"/>
    <w:rsid w:val="006D331A"/>
    <w:rsid w:val="006D72BB"/>
    <w:rsid w:val="006E0E12"/>
    <w:rsid w:val="006E269A"/>
    <w:rsid w:val="006E2DBD"/>
    <w:rsid w:val="006E34E5"/>
    <w:rsid w:val="006E3BC7"/>
    <w:rsid w:val="006E765E"/>
    <w:rsid w:val="006E7697"/>
    <w:rsid w:val="006E7EC9"/>
    <w:rsid w:val="006F0849"/>
    <w:rsid w:val="006F33CF"/>
    <w:rsid w:val="006F5F8E"/>
    <w:rsid w:val="006F7625"/>
    <w:rsid w:val="007014CC"/>
    <w:rsid w:val="0070162E"/>
    <w:rsid w:val="007031EE"/>
    <w:rsid w:val="0070358B"/>
    <w:rsid w:val="00703A82"/>
    <w:rsid w:val="00703BAE"/>
    <w:rsid w:val="00706411"/>
    <w:rsid w:val="00706CBF"/>
    <w:rsid w:val="00707812"/>
    <w:rsid w:val="00710DB1"/>
    <w:rsid w:val="007117D3"/>
    <w:rsid w:val="007136C8"/>
    <w:rsid w:val="007147A9"/>
    <w:rsid w:val="00715101"/>
    <w:rsid w:val="007211FD"/>
    <w:rsid w:val="00722B12"/>
    <w:rsid w:val="00725CCC"/>
    <w:rsid w:val="00730336"/>
    <w:rsid w:val="0073167E"/>
    <w:rsid w:val="007321B6"/>
    <w:rsid w:val="00735269"/>
    <w:rsid w:val="00736506"/>
    <w:rsid w:val="00736EC2"/>
    <w:rsid w:val="007377AE"/>
    <w:rsid w:val="00737C08"/>
    <w:rsid w:val="00737F86"/>
    <w:rsid w:val="00740679"/>
    <w:rsid w:val="00741456"/>
    <w:rsid w:val="007416CF"/>
    <w:rsid w:val="007421CC"/>
    <w:rsid w:val="00743A11"/>
    <w:rsid w:val="00745D97"/>
    <w:rsid w:val="007462CB"/>
    <w:rsid w:val="007464B0"/>
    <w:rsid w:val="007473BA"/>
    <w:rsid w:val="007479D9"/>
    <w:rsid w:val="007502AF"/>
    <w:rsid w:val="00750DFA"/>
    <w:rsid w:val="00753468"/>
    <w:rsid w:val="0075404A"/>
    <w:rsid w:val="00754D66"/>
    <w:rsid w:val="0075516D"/>
    <w:rsid w:val="00756483"/>
    <w:rsid w:val="00756C20"/>
    <w:rsid w:val="00760982"/>
    <w:rsid w:val="00761060"/>
    <w:rsid w:val="0076128F"/>
    <w:rsid w:val="007629B8"/>
    <w:rsid w:val="00762C84"/>
    <w:rsid w:val="0076310A"/>
    <w:rsid w:val="007667DD"/>
    <w:rsid w:val="0076720A"/>
    <w:rsid w:val="007675AA"/>
    <w:rsid w:val="00770188"/>
    <w:rsid w:val="007705E0"/>
    <w:rsid w:val="00770B7B"/>
    <w:rsid w:val="00770BD9"/>
    <w:rsid w:val="007726F9"/>
    <w:rsid w:val="00772995"/>
    <w:rsid w:val="00772B43"/>
    <w:rsid w:val="00775056"/>
    <w:rsid w:val="0077638A"/>
    <w:rsid w:val="00776662"/>
    <w:rsid w:val="00776747"/>
    <w:rsid w:val="00776AE0"/>
    <w:rsid w:val="007771BA"/>
    <w:rsid w:val="00781DB0"/>
    <w:rsid w:val="00783610"/>
    <w:rsid w:val="00785F12"/>
    <w:rsid w:val="00785FE7"/>
    <w:rsid w:val="00786365"/>
    <w:rsid w:val="0079138B"/>
    <w:rsid w:val="00791EAF"/>
    <w:rsid w:val="0079255B"/>
    <w:rsid w:val="00793839"/>
    <w:rsid w:val="0079392D"/>
    <w:rsid w:val="007957D4"/>
    <w:rsid w:val="00797B1B"/>
    <w:rsid w:val="007A0743"/>
    <w:rsid w:val="007A0E4B"/>
    <w:rsid w:val="007A1F28"/>
    <w:rsid w:val="007A35C8"/>
    <w:rsid w:val="007A449E"/>
    <w:rsid w:val="007A4C0D"/>
    <w:rsid w:val="007A4EFD"/>
    <w:rsid w:val="007A50ED"/>
    <w:rsid w:val="007A5DFF"/>
    <w:rsid w:val="007A5F65"/>
    <w:rsid w:val="007A5F89"/>
    <w:rsid w:val="007A6461"/>
    <w:rsid w:val="007A725B"/>
    <w:rsid w:val="007B0315"/>
    <w:rsid w:val="007B0D88"/>
    <w:rsid w:val="007B35CE"/>
    <w:rsid w:val="007B6219"/>
    <w:rsid w:val="007B6A85"/>
    <w:rsid w:val="007C1E32"/>
    <w:rsid w:val="007C33B8"/>
    <w:rsid w:val="007C721B"/>
    <w:rsid w:val="007D0AE5"/>
    <w:rsid w:val="007D1979"/>
    <w:rsid w:val="007D1B95"/>
    <w:rsid w:val="007D511B"/>
    <w:rsid w:val="007D58B6"/>
    <w:rsid w:val="007D7241"/>
    <w:rsid w:val="007E277C"/>
    <w:rsid w:val="007E328A"/>
    <w:rsid w:val="007E368B"/>
    <w:rsid w:val="007E3865"/>
    <w:rsid w:val="007E51A0"/>
    <w:rsid w:val="007F014A"/>
    <w:rsid w:val="007F200D"/>
    <w:rsid w:val="007F23E2"/>
    <w:rsid w:val="007F308C"/>
    <w:rsid w:val="007F3FBF"/>
    <w:rsid w:val="00800371"/>
    <w:rsid w:val="00800C98"/>
    <w:rsid w:val="00801090"/>
    <w:rsid w:val="00805C20"/>
    <w:rsid w:val="0081167B"/>
    <w:rsid w:val="0081505E"/>
    <w:rsid w:val="00816065"/>
    <w:rsid w:val="00816C5C"/>
    <w:rsid w:val="00817993"/>
    <w:rsid w:val="00821686"/>
    <w:rsid w:val="00822C6F"/>
    <w:rsid w:val="00824C4E"/>
    <w:rsid w:val="00824F01"/>
    <w:rsid w:val="008252C2"/>
    <w:rsid w:val="00827BE1"/>
    <w:rsid w:val="00830595"/>
    <w:rsid w:val="00830855"/>
    <w:rsid w:val="00830FF3"/>
    <w:rsid w:val="00831C78"/>
    <w:rsid w:val="00831F08"/>
    <w:rsid w:val="0083295A"/>
    <w:rsid w:val="00837370"/>
    <w:rsid w:val="00837DE7"/>
    <w:rsid w:val="008402EC"/>
    <w:rsid w:val="00840DE5"/>
    <w:rsid w:val="00841DD9"/>
    <w:rsid w:val="00843D54"/>
    <w:rsid w:val="00843F02"/>
    <w:rsid w:val="00844896"/>
    <w:rsid w:val="00845229"/>
    <w:rsid w:val="00845442"/>
    <w:rsid w:val="00847F24"/>
    <w:rsid w:val="00850A12"/>
    <w:rsid w:val="00850F5F"/>
    <w:rsid w:val="008520FD"/>
    <w:rsid w:val="00852547"/>
    <w:rsid w:val="00853ECA"/>
    <w:rsid w:val="008543DC"/>
    <w:rsid w:val="00854B18"/>
    <w:rsid w:val="008625EC"/>
    <w:rsid w:val="00863728"/>
    <w:rsid w:val="00863767"/>
    <w:rsid w:val="0086378F"/>
    <w:rsid w:val="00863952"/>
    <w:rsid w:val="008639B8"/>
    <w:rsid w:val="008660D2"/>
    <w:rsid w:val="00872618"/>
    <w:rsid w:val="00873127"/>
    <w:rsid w:val="00875648"/>
    <w:rsid w:val="0087747F"/>
    <w:rsid w:val="00877DB2"/>
    <w:rsid w:val="00877DC6"/>
    <w:rsid w:val="00880FD6"/>
    <w:rsid w:val="008817EB"/>
    <w:rsid w:val="008832C8"/>
    <w:rsid w:val="00883B32"/>
    <w:rsid w:val="00883E69"/>
    <w:rsid w:val="008844FA"/>
    <w:rsid w:val="008851F5"/>
    <w:rsid w:val="00885E56"/>
    <w:rsid w:val="00885E5F"/>
    <w:rsid w:val="00885E8F"/>
    <w:rsid w:val="00885EDD"/>
    <w:rsid w:val="0088647E"/>
    <w:rsid w:val="008864C6"/>
    <w:rsid w:val="00886871"/>
    <w:rsid w:val="00892684"/>
    <w:rsid w:val="00892C4D"/>
    <w:rsid w:val="00893D17"/>
    <w:rsid w:val="008950B9"/>
    <w:rsid w:val="0089529D"/>
    <w:rsid w:val="00895432"/>
    <w:rsid w:val="00895D31"/>
    <w:rsid w:val="00895E36"/>
    <w:rsid w:val="00896AEF"/>
    <w:rsid w:val="008A0306"/>
    <w:rsid w:val="008A1091"/>
    <w:rsid w:val="008A2865"/>
    <w:rsid w:val="008A2A30"/>
    <w:rsid w:val="008A4AB9"/>
    <w:rsid w:val="008A7F65"/>
    <w:rsid w:val="008B0150"/>
    <w:rsid w:val="008B3DE6"/>
    <w:rsid w:val="008B413B"/>
    <w:rsid w:val="008B50DD"/>
    <w:rsid w:val="008B6F60"/>
    <w:rsid w:val="008C0188"/>
    <w:rsid w:val="008C0E7B"/>
    <w:rsid w:val="008C27F8"/>
    <w:rsid w:val="008C4BB2"/>
    <w:rsid w:val="008C5474"/>
    <w:rsid w:val="008C74A7"/>
    <w:rsid w:val="008D0861"/>
    <w:rsid w:val="008D2694"/>
    <w:rsid w:val="008D4EE7"/>
    <w:rsid w:val="008D526A"/>
    <w:rsid w:val="008D52F2"/>
    <w:rsid w:val="008D68A5"/>
    <w:rsid w:val="008D7343"/>
    <w:rsid w:val="008D75C2"/>
    <w:rsid w:val="008E20F1"/>
    <w:rsid w:val="008E7DAD"/>
    <w:rsid w:val="008F13EF"/>
    <w:rsid w:val="008F17FD"/>
    <w:rsid w:val="008F5225"/>
    <w:rsid w:val="008F5EF9"/>
    <w:rsid w:val="008F655A"/>
    <w:rsid w:val="008F7FF6"/>
    <w:rsid w:val="00903CF1"/>
    <w:rsid w:val="009045F9"/>
    <w:rsid w:val="00905531"/>
    <w:rsid w:val="00906E64"/>
    <w:rsid w:val="00906F3D"/>
    <w:rsid w:val="0090700F"/>
    <w:rsid w:val="009103B6"/>
    <w:rsid w:val="00912112"/>
    <w:rsid w:val="00912750"/>
    <w:rsid w:val="009132D9"/>
    <w:rsid w:val="009137E4"/>
    <w:rsid w:val="0091613E"/>
    <w:rsid w:val="00917CE1"/>
    <w:rsid w:val="0092172E"/>
    <w:rsid w:val="0092441B"/>
    <w:rsid w:val="00925773"/>
    <w:rsid w:val="00925D39"/>
    <w:rsid w:val="00926FA0"/>
    <w:rsid w:val="009319D8"/>
    <w:rsid w:val="00932461"/>
    <w:rsid w:val="00932D74"/>
    <w:rsid w:val="009330D8"/>
    <w:rsid w:val="0093335D"/>
    <w:rsid w:val="009334AF"/>
    <w:rsid w:val="009336DF"/>
    <w:rsid w:val="00933E2F"/>
    <w:rsid w:val="00943BA4"/>
    <w:rsid w:val="00945A9F"/>
    <w:rsid w:val="009467E2"/>
    <w:rsid w:val="009468FC"/>
    <w:rsid w:val="009473F7"/>
    <w:rsid w:val="00947D24"/>
    <w:rsid w:val="009530E2"/>
    <w:rsid w:val="009532F3"/>
    <w:rsid w:val="00953D1D"/>
    <w:rsid w:val="009545A1"/>
    <w:rsid w:val="00954CAC"/>
    <w:rsid w:val="00954DD5"/>
    <w:rsid w:val="009551F7"/>
    <w:rsid w:val="00955E48"/>
    <w:rsid w:val="00956E03"/>
    <w:rsid w:val="0095701A"/>
    <w:rsid w:val="0095765E"/>
    <w:rsid w:val="00957F7C"/>
    <w:rsid w:val="009616B9"/>
    <w:rsid w:val="00961CAB"/>
    <w:rsid w:val="009666F7"/>
    <w:rsid w:val="00966AFF"/>
    <w:rsid w:val="00973A50"/>
    <w:rsid w:val="0097451A"/>
    <w:rsid w:val="0097530C"/>
    <w:rsid w:val="00975858"/>
    <w:rsid w:val="00975BA6"/>
    <w:rsid w:val="00980A4F"/>
    <w:rsid w:val="00981DDE"/>
    <w:rsid w:val="009833D2"/>
    <w:rsid w:val="009836A3"/>
    <w:rsid w:val="00983CE6"/>
    <w:rsid w:val="00983DC3"/>
    <w:rsid w:val="009865A1"/>
    <w:rsid w:val="00987B15"/>
    <w:rsid w:val="00991621"/>
    <w:rsid w:val="009925B1"/>
    <w:rsid w:val="00992FD6"/>
    <w:rsid w:val="009934C7"/>
    <w:rsid w:val="0099358F"/>
    <w:rsid w:val="009935D6"/>
    <w:rsid w:val="00996421"/>
    <w:rsid w:val="00996C81"/>
    <w:rsid w:val="00997F1A"/>
    <w:rsid w:val="009A1884"/>
    <w:rsid w:val="009A1EED"/>
    <w:rsid w:val="009A1F05"/>
    <w:rsid w:val="009A2D0F"/>
    <w:rsid w:val="009A5519"/>
    <w:rsid w:val="009B1F64"/>
    <w:rsid w:val="009B1FED"/>
    <w:rsid w:val="009B5013"/>
    <w:rsid w:val="009B6554"/>
    <w:rsid w:val="009B7996"/>
    <w:rsid w:val="009C0F80"/>
    <w:rsid w:val="009C56C9"/>
    <w:rsid w:val="009C73BE"/>
    <w:rsid w:val="009D394C"/>
    <w:rsid w:val="009D3D86"/>
    <w:rsid w:val="009D5CEF"/>
    <w:rsid w:val="009D5DBB"/>
    <w:rsid w:val="009D7238"/>
    <w:rsid w:val="009D7B51"/>
    <w:rsid w:val="009E0A42"/>
    <w:rsid w:val="009E152D"/>
    <w:rsid w:val="009E1DB4"/>
    <w:rsid w:val="009E2BFA"/>
    <w:rsid w:val="009E322E"/>
    <w:rsid w:val="009E3797"/>
    <w:rsid w:val="009E606C"/>
    <w:rsid w:val="009E6508"/>
    <w:rsid w:val="009E6D21"/>
    <w:rsid w:val="009F11EC"/>
    <w:rsid w:val="009F1578"/>
    <w:rsid w:val="009F4445"/>
    <w:rsid w:val="009F669B"/>
    <w:rsid w:val="009F78F2"/>
    <w:rsid w:val="00A047BA"/>
    <w:rsid w:val="00A05A46"/>
    <w:rsid w:val="00A05B6D"/>
    <w:rsid w:val="00A07A42"/>
    <w:rsid w:val="00A120BF"/>
    <w:rsid w:val="00A121C1"/>
    <w:rsid w:val="00A15061"/>
    <w:rsid w:val="00A15A03"/>
    <w:rsid w:val="00A17C5C"/>
    <w:rsid w:val="00A2189A"/>
    <w:rsid w:val="00A22022"/>
    <w:rsid w:val="00A22845"/>
    <w:rsid w:val="00A23B1F"/>
    <w:rsid w:val="00A23B4E"/>
    <w:rsid w:val="00A26B67"/>
    <w:rsid w:val="00A35BFA"/>
    <w:rsid w:val="00A375A0"/>
    <w:rsid w:val="00A37BF6"/>
    <w:rsid w:val="00A40B9C"/>
    <w:rsid w:val="00A42C0C"/>
    <w:rsid w:val="00A448A8"/>
    <w:rsid w:val="00A44F0D"/>
    <w:rsid w:val="00A452CF"/>
    <w:rsid w:val="00A47EA9"/>
    <w:rsid w:val="00A5266A"/>
    <w:rsid w:val="00A529D8"/>
    <w:rsid w:val="00A546E6"/>
    <w:rsid w:val="00A54CD8"/>
    <w:rsid w:val="00A55774"/>
    <w:rsid w:val="00A5681B"/>
    <w:rsid w:val="00A610DA"/>
    <w:rsid w:val="00A61B6D"/>
    <w:rsid w:val="00A62E7A"/>
    <w:rsid w:val="00A6345E"/>
    <w:rsid w:val="00A6620C"/>
    <w:rsid w:val="00A66E75"/>
    <w:rsid w:val="00A6740A"/>
    <w:rsid w:val="00A70BF0"/>
    <w:rsid w:val="00A73BFE"/>
    <w:rsid w:val="00A74211"/>
    <w:rsid w:val="00A7473F"/>
    <w:rsid w:val="00A7547C"/>
    <w:rsid w:val="00A757BF"/>
    <w:rsid w:val="00A80AD5"/>
    <w:rsid w:val="00A8122C"/>
    <w:rsid w:val="00A8141C"/>
    <w:rsid w:val="00A81A58"/>
    <w:rsid w:val="00A827C4"/>
    <w:rsid w:val="00A83E6B"/>
    <w:rsid w:val="00A83FFC"/>
    <w:rsid w:val="00A85A57"/>
    <w:rsid w:val="00A86AB8"/>
    <w:rsid w:val="00A90C9E"/>
    <w:rsid w:val="00A90E8F"/>
    <w:rsid w:val="00A916CF"/>
    <w:rsid w:val="00A91E79"/>
    <w:rsid w:val="00A96902"/>
    <w:rsid w:val="00A971C0"/>
    <w:rsid w:val="00AA236E"/>
    <w:rsid w:val="00AA2387"/>
    <w:rsid w:val="00AA251D"/>
    <w:rsid w:val="00AA2946"/>
    <w:rsid w:val="00AA29F9"/>
    <w:rsid w:val="00AA471F"/>
    <w:rsid w:val="00AA4B57"/>
    <w:rsid w:val="00AB0785"/>
    <w:rsid w:val="00AB3BD0"/>
    <w:rsid w:val="00AB648F"/>
    <w:rsid w:val="00AC111F"/>
    <w:rsid w:val="00AC16A6"/>
    <w:rsid w:val="00AC2014"/>
    <w:rsid w:val="00AC3028"/>
    <w:rsid w:val="00AC32F3"/>
    <w:rsid w:val="00AC5D2F"/>
    <w:rsid w:val="00AC690B"/>
    <w:rsid w:val="00AC7E92"/>
    <w:rsid w:val="00AC7FD1"/>
    <w:rsid w:val="00AD016C"/>
    <w:rsid w:val="00AD3C5C"/>
    <w:rsid w:val="00AD408E"/>
    <w:rsid w:val="00AD4B3D"/>
    <w:rsid w:val="00AD4D8F"/>
    <w:rsid w:val="00AD5D79"/>
    <w:rsid w:val="00AD7049"/>
    <w:rsid w:val="00AE141A"/>
    <w:rsid w:val="00AE3AE3"/>
    <w:rsid w:val="00AE55BD"/>
    <w:rsid w:val="00AE59AE"/>
    <w:rsid w:val="00AE5F1E"/>
    <w:rsid w:val="00AE7512"/>
    <w:rsid w:val="00AF0966"/>
    <w:rsid w:val="00AF56AF"/>
    <w:rsid w:val="00AF5D35"/>
    <w:rsid w:val="00AF6D25"/>
    <w:rsid w:val="00B01838"/>
    <w:rsid w:val="00B02C68"/>
    <w:rsid w:val="00B0323E"/>
    <w:rsid w:val="00B03C7E"/>
    <w:rsid w:val="00B03E86"/>
    <w:rsid w:val="00B06248"/>
    <w:rsid w:val="00B06587"/>
    <w:rsid w:val="00B06681"/>
    <w:rsid w:val="00B10563"/>
    <w:rsid w:val="00B10FE6"/>
    <w:rsid w:val="00B135B1"/>
    <w:rsid w:val="00B13925"/>
    <w:rsid w:val="00B141D9"/>
    <w:rsid w:val="00B14799"/>
    <w:rsid w:val="00B14D91"/>
    <w:rsid w:val="00B17700"/>
    <w:rsid w:val="00B20B4E"/>
    <w:rsid w:val="00B23EB2"/>
    <w:rsid w:val="00B25360"/>
    <w:rsid w:val="00B255EE"/>
    <w:rsid w:val="00B26377"/>
    <w:rsid w:val="00B26BBD"/>
    <w:rsid w:val="00B270F2"/>
    <w:rsid w:val="00B2796D"/>
    <w:rsid w:val="00B31470"/>
    <w:rsid w:val="00B328B0"/>
    <w:rsid w:val="00B37B3E"/>
    <w:rsid w:val="00B37BC6"/>
    <w:rsid w:val="00B37CD8"/>
    <w:rsid w:val="00B423B6"/>
    <w:rsid w:val="00B430DD"/>
    <w:rsid w:val="00B4317D"/>
    <w:rsid w:val="00B43FDA"/>
    <w:rsid w:val="00B504E9"/>
    <w:rsid w:val="00B52AE3"/>
    <w:rsid w:val="00B52B29"/>
    <w:rsid w:val="00B554FF"/>
    <w:rsid w:val="00B61F68"/>
    <w:rsid w:val="00B629C2"/>
    <w:rsid w:val="00B63113"/>
    <w:rsid w:val="00B65430"/>
    <w:rsid w:val="00B716DF"/>
    <w:rsid w:val="00B724E9"/>
    <w:rsid w:val="00B733CA"/>
    <w:rsid w:val="00B73572"/>
    <w:rsid w:val="00B73E68"/>
    <w:rsid w:val="00B74D17"/>
    <w:rsid w:val="00B74D80"/>
    <w:rsid w:val="00B75DDB"/>
    <w:rsid w:val="00B80099"/>
    <w:rsid w:val="00B80458"/>
    <w:rsid w:val="00B80ACA"/>
    <w:rsid w:val="00B83235"/>
    <w:rsid w:val="00B84D93"/>
    <w:rsid w:val="00B8585D"/>
    <w:rsid w:val="00B86542"/>
    <w:rsid w:val="00B873BD"/>
    <w:rsid w:val="00B87B28"/>
    <w:rsid w:val="00B94A9B"/>
    <w:rsid w:val="00B955C8"/>
    <w:rsid w:val="00B95E1A"/>
    <w:rsid w:val="00BA00F0"/>
    <w:rsid w:val="00BA0985"/>
    <w:rsid w:val="00BA0F61"/>
    <w:rsid w:val="00BA1406"/>
    <w:rsid w:val="00BA238F"/>
    <w:rsid w:val="00BA2EBD"/>
    <w:rsid w:val="00BA2F85"/>
    <w:rsid w:val="00BA4444"/>
    <w:rsid w:val="00BA7987"/>
    <w:rsid w:val="00BB4D14"/>
    <w:rsid w:val="00BC362D"/>
    <w:rsid w:val="00BC4DBF"/>
    <w:rsid w:val="00BD032D"/>
    <w:rsid w:val="00BD1D6B"/>
    <w:rsid w:val="00BD23D8"/>
    <w:rsid w:val="00BD381D"/>
    <w:rsid w:val="00BD53D6"/>
    <w:rsid w:val="00BD7EFB"/>
    <w:rsid w:val="00BE406D"/>
    <w:rsid w:val="00BE42C1"/>
    <w:rsid w:val="00BE54BE"/>
    <w:rsid w:val="00BF0AF3"/>
    <w:rsid w:val="00BF44FB"/>
    <w:rsid w:val="00BF5A85"/>
    <w:rsid w:val="00BF6703"/>
    <w:rsid w:val="00BF7BDB"/>
    <w:rsid w:val="00C0355E"/>
    <w:rsid w:val="00C04275"/>
    <w:rsid w:val="00C04973"/>
    <w:rsid w:val="00C05351"/>
    <w:rsid w:val="00C06454"/>
    <w:rsid w:val="00C1107D"/>
    <w:rsid w:val="00C125FA"/>
    <w:rsid w:val="00C12B90"/>
    <w:rsid w:val="00C12C13"/>
    <w:rsid w:val="00C14063"/>
    <w:rsid w:val="00C14788"/>
    <w:rsid w:val="00C14F15"/>
    <w:rsid w:val="00C16208"/>
    <w:rsid w:val="00C1633F"/>
    <w:rsid w:val="00C16B24"/>
    <w:rsid w:val="00C17770"/>
    <w:rsid w:val="00C230EB"/>
    <w:rsid w:val="00C315A9"/>
    <w:rsid w:val="00C33644"/>
    <w:rsid w:val="00C3759F"/>
    <w:rsid w:val="00C37DF2"/>
    <w:rsid w:val="00C4190E"/>
    <w:rsid w:val="00C423A0"/>
    <w:rsid w:val="00C42724"/>
    <w:rsid w:val="00C46C1B"/>
    <w:rsid w:val="00C47C6C"/>
    <w:rsid w:val="00C510B7"/>
    <w:rsid w:val="00C5146A"/>
    <w:rsid w:val="00C52126"/>
    <w:rsid w:val="00C55EBC"/>
    <w:rsid w:val="00C57165"/>
    <w:rsid w:val="00C575D7"/>
    <w:rsid w:val="00C60873"/>
    <w:rsid w:val="00C650D0"/>
    <w:rsid w:val="00C65BC8"/>
    <w:rsid w:val="00C66540"/>
    <w:rsid w:val="00C71231"/>
    <w:rsid w:val="00C71305"/>
    <w:rsid w:val="00C73C38"/>
    <w:rsid w:val="00C77892"/>
    <w:rsid w:val="00C77DFF"/>
    <w:rsid w:val="00C806BD"/>
    <w:rsid w:val="00C8098C"/>
    <w:rsid w:val="00C80FB5"/>
    <w:rsid w:val="00C81664"/>
    <w:rsid w:val="00C8170E"/>
    <w:rsid w:val="00C82FA3"/>
    <w:rsid w:val="00C83273"/>
    <w:rsid w:val="00C83D7B"/>
    <w:rsid w:val="00C8405A"/>
    <w:rsid w:val="00C84989"/>
    <w:rsid w:val="00C8606C"/>
    <w:rsid w:val="00C86201"/>
    <w:rsid w:val="00C864FE"/>
    <w:rsid w:val="00C86C0D"/>
    <w:rsid w:val="00C87816"/>
    <w:rsid w:val="00C9403A"/>
    <w:rsid w:val="00C948C1"/>
    <w:rsid w:val="00C960C8"/>
    <w:rsid w:val="00CA006C"/>
    <w:rsid w:val="00CA490B"/>
    <w:rsid w:val="00CA61FF"/>
    <w:rsid w:val="00CA63D7"/>
    <w:rsid w:val="00CB0DC4"/>
    <w:rsid w:val="00CB1D1C"/>
    <w:rsid w:val="00CB5858"/>
    <w:rsid w:val="00CB7360"/>
    <w:rsid w:val="00CC1FB1"/>
    <w:rsid w:val="00CC25A2"/>
    <w:rsid w:val="00CC3615"/>
    <w:rsid w:val="00CC3624"/>
    <w:rsid w:val="00CC3BE7"/>
    <w:rsid w:val="00CC5115"/>
    <w:rsid w:val="00CC59A9"/>
    <w:rsid w:val="00CC690A"/>
    <w:rsid w:val="00CC79BE"/>
    <w:rsid w:val="00CD36C1"/>
    <w:rsid w:val="00CD392B"/>
    <w:rsid w:val="00CD62B2"/>
    <w:rsid w:val="00CD6CD9"/>
    <w:rsid w:val="00CE0B2A"/>
    <w:rsid w:val="00CE16B6"/>
    <w:rsid w:val="00CE1975"/>
    <w:rsid w:val="00CE3DB6"/>
    <w:rsid w:val="00CE6826"/>
    <w:rsid w:val="00CE68AF"/>
    <w:rsid w:val="00CE6EA1"/>
    <w:rsid w:val="00CF029D"/>
    <w:rsid w:val="00CF2890"/>
    <w:rsid w:val="00CF2DCC"/>
    <w:rsid w:val="00CF47C6"/>
    <w:rsid w:val="00CF57C7"/>
    <w:rsid w:val="00CF5A68"/>
    <w:rsid w:val="00CF6A82"/>
    <w:rsid w:val="00CF6F94"/>
    <w:rsid w:val="00D000B1"/>
    <w:rsid w:val="00D039D2"/>
    <w:rsid w:val="00D04C28"/>
    <w:rsid w:val="00D04D6B"/>
    <w:rsid w:val="00D10784"/>
    <w:rsid w:val="00D1176D"/>
    <w:rsid w:val="00D12B64"/>
    <w:rsid w:val="00D13945"/>
    <w:rsid w:val="00D13F5D"/>
    <w:rsid w:val="00D140FC"/>
    <w:rsid w:val="00D17D17"/>
    <w:rsid w:val="00D17E7F"/>
    <w:rsid w:val="00D20BC4"/>
    <w:rsid w:val="00D20DB1"/>
    <w:rsid w:val="00D20FD7"/>
    <w:rsid w:val="00D21CC5"/>
    <w:rsid w:val="00D22D42"/>
    <w:rsid w:val="00D274E6"/>
    <w:rsid w:val="00D27A20"/>
    <w:rsid w:val="00D27BF6"/>
    <w:rsid w:val="00D31870"/>
    <w:rsid w:val="00D3251A"/>
    <w:rsid w:val="00D33D86"/>
    <w:rsid w:val="00D34FE4"/>
    <w:rsid w:val="00D35814"/>
    <w:rsid w:val="00D35F30"/>
    <w:rsid w:val="00D37226"/>
    <w:rsid w:val="00D377D0"/>
    <w:rsid w:val="00D406DA"/>
    <w:rsid w:val="00D40D97"/>
    <w:rsid w:val="00D441B6"/>
    <w:rsid w:val="00D44CC6"/>
    <w:rsid w:val="00D455DD"/>
    <w:rsid w:val="00D45969"/>
    <w:rsid w:val="00D45C72"/>
    <w:rsid w:val="00D46652"/>
    <w:rsid w:val="00D50786"/>
    <w:rsid w:val="00D507EB"/>
    <w:rsid w:val="00D50C2A"/>
    <w:rsid w:val="00D52370"/>
    <w:rsid w:val="00D52A5F"/>
    <w:rsid w:val="00D5390D"/>
    <w:rsid w:val="00D55007"/>
    <w:rsid w:val="00D5523B"/>
    <w:rsid w:val="00D56396"/>
    <w:rsid w:val="00D5794E"/>
    <w:rsid w:val="00D61F33"/>
    <w:rsid w:val="00D63CD6"/>
    <w:rsid w:val="00D64C4B"/>
    <w:rsid w:val="00D6510E"/>
    <w:rsid w:val="00D67275"/>
    <w:rsid w:val="00D705A5"/>
    <w:rsid w:val="00D72D5A"/>
    <w:rsid w:val="00D738C8"/>
    <w:rsid w:val="00D74B0F"/>
    <w:rsid w:val="00D7591A"/>
    <w:rsid w:val="00D75B3A"/>
    <w:rsid w:val="00D76519"/>
    <w:rsid w:val="00D76EA4"/>
    <w:rsid w:val="00D80834"/>
    <w:rsid w:val="00D813FC"/>
    <w:rsid w:val="00D82238"/>
    <w:rsid w:val="00D86B94"/>
    <w:rsid w:val="00D86E10"/>
    <w:rsid w:val="00D876A1"/>
    <w:rsid w:val="00D90B69"/>
    <w:rsid w:val="00D91EC3"/>
    <w:rsid w:val="00D92B64"/>
    <w:rsid w:val="00D92DC7"/>
    <w:rsid w:val="00D94067"/>
    <w:rsid w:val="00D949B1"/>
    <w:rsid w:val="00D94C7C"/>
    <w:rsid w:val="00D96C8A"/>
    <w:rsid w:val="00D97EE7"/>
    <w:rsid w:val="00DA0403"/>
    <w:rsid w:val="00DA1578"/>
    <w:rsid w:val="00DA2097"/>
    <w:rsid w:val="00DA389B"/>
    <w:rsid w:val="00DA7138"/>
    <w:rsid w:val="00DB0A0C"/>
    <w:rsid w:val="00DB1729"/>
    <w:rsid w:val="00DB207A"/>
    <w:rsid w:val="00DB29C5"/>
    <w:rsid w:val="00DB3A88"/>
    <w:rsid w:val="00DB3D81"/>
    <w:rsid w:val="00DB4050"/>
    <w:rsid w:val="00DB4BF4"/>
    <w:rsid w:val="00DB4DBC"/>
    <w:rsid w:val="00DB5466"/>
    <w:rsid w:val="00DB596B"/>
    <w:rsid w:val="00DC14DD"/>
    <w:rsid w:val="00DC289C"/>
    <w:rsid w:val="00DC2979"/>
    <w:rsid w:val="00DC3D3F"/>
    <w:rsid w:val="00DC4384"/>
    <w:rsid w:val="00DC5312"/>
    <w:rsid w:val="00DC58AE"/>
    <w:rsid w:val="00DC5ADC"/>
    <w:rsid w:val="00DC6533"/>
    <w:rsid w:val="00DC691A"/>
    <w:rsid w:val="00DC7D98"/>
    <w:rsid w:val="00DD181E"/>
    <w:rsid w:val="00DD186C"/>
    <w:rsid w:val="00DD1A35"/>
    <w:rsid w:val="00DD2AA0"/>
    <w:rsid w:val="00DD447B"/>
    <w:rsid w:val="00DD4B95"/>
    <w:rsid w:val="00DD62D3"/>
    <w:rsid w:val="00DD7442"/>
    <w:rsid w:val="00DD7624"/>
    <w:rsid w:val="00DD78BC"/>
    <w:rsid w:val="00DD78C7"/>
    <w:rsid w:val="00DE0BF1"/>
    <w:rsid w:val="00DE0CEC"/>
    <w:rsid w:val="00DE1729"/>
    <w:rsid w:val="00DE2247"/>
    <w:rsid w:val="00DE258E"/>
    <w:rsid w:val="00DE2BE5"/>
    <w:rsid w:val="00DE5202"/>
    <w:rsid w:val="00DE75E7"/>
    <w:rsid w:val="00DE778C"/>
    <w:rsid w:val="00DE79AA"/>
    <w:rsid w:val="00DF02C3"/>
    <w:rsid w:val="00DF07D2"/>
    <w:rsid w:val="00DF0AF5"/>
    <w:rsid w:val="00DF5301"/>
    <w:rsid w:val="00DF62B6"/>
    <w:rsid w:val="00DF63D7"/>
    <w:rsid w:val="00DF70BB"/>
    <w:rsid w:val="00E025D3"/>
    <w:rsid w:val="00E0262A"/>
    <w:rsid w:val="00E02E94"/>
    <w:rsid w:val="00E03693"/>
    <w:rsid w:val="00E03C07"/>
    <w:rsid w:val="00E05AA3"/>
    <w:rsid w:val="00E05B9E"/>
    <w:rsid w:val="00E076BD"/>
    <w:rsid w:val="00E103EC"/>
    <w:rsid w:val="00E10F7F"/>
    <w:rsid w:val="00E113E1"/>
    <w:rsid w:val="00E125A2"/>
    <w:rsid w:val="00E134B9"/>
    <w:rsid w:val="00E13CD2"/>
    <w:rsid w:val="00E14A92"/>
    <w:rsid w:val="00E14D62"/>
    <w:rsid w:val="00E179A4"/>
    <w:rsid w:val="00E17CFD"/>
    <w:rsid w:val="00E20C97"/>
    <w:rsid w:val="00E213F2"/>
    <w:rsid w:val="00E216C0"/>
    <w:rsid w:val="00E21E7D"/>
    <w:rsid w:val="00E21EED"/>
    <w:rsid w:val="00E23DC5"/>
    <w:rsid w:val="00E24AF3"/>
    <w:rsid w:val="00E24D88"/>
    <w:rsid w:val="00E25385"/>
    <w:rsid w:val="00E26011"/>
    <w:rsid w:val="00E268A0"/>
    <w:rsid w:val="00E268F8"/>
    <w:rsid w:val="00E26C57"/>
    <w:rsid w:val="00E3151B"/>
    <w:rsid w:val="00E3203A"/>
    <w:rsid w:val="00E32CCA"/>
    <w:rsid w:val="00E3550C"/>
    <w:rsid w:val="00E41F16"/>
    <w:rsid w:val="00E4202B"/>
    <w:rsid w:val="00E43166"/>
    <w:rsid w:val="00E44378"/>
    <w:rsid w:val="00E4572A"/>
    <w:rsid w:val="00E46606"/>
    <w:rsid w:val="00E46C49"/>
    <w:rsid w:val="00E46F2A"/>
    <w:rsid w:val="00E50642"/>
    <w:rsid w:val="00E55209"/>
    <w:rsid w:val="00E55A1E"/>
    <w:rsid w:val="00E57EFE"/>
    <w:rsid w:val="00E614FD"/>
    <w:rsid w:val="00E61B0D"/>
    <w:rsid w:val="00E70791"/>
    <w:rsid w:val="00E7108C"/>
    <w:rsid w:val="00E7158C"/>
    <w:rsid w:val="00E72790"/>
    <w:rsid w:val="00E76A21"/>
    <w:rsid w:val="00E778AA"/>
    <w:rsid w:val="00E815DD"/>
    <w:rsid w:val="00E825BD"/>
    <w:rsid w:val="00E842DB"/>
    <w:rsid w:val="00E85677"/>
    <w:rsid w:val="00E86274"/>
    <w:rsid w:val="00E879E8"/>
    <w:rsid w:val="00E87E38"/>
    <w:rsid w:val="00E902C6"/>
    <w:rsid w:val="00E90522"/>
    <w:rsid w:val="00E90CBE"/>
    <w:rsid w:val="00E91320"/>
    <w:rsid w:val="00E921D2"/>
    <w:rsid w:val="00E92B82"/>
    <w:rsid w:val="00E95D84"/>
    <w:rsid w:val="00E964DB"/>
    <w:rsid w:val="00E9763B"/>
    <w:rsid w:val="00EA02DE"/>
    <w:rsid w:val="00EA3B0C"/>
    <w:rsid w:val="00EA79B2"/>
    <w:rsid w:val="00EB2BC9"/>
    <w:rsid w:val="00EB3429"/>
    <w:rsid w:val="00EB3A36"/>
    <w:rsid w:val="00EB4FE7"/>
    <w:rsid w:val="00EB5805"/>
    <w:rsid w:val="00EB5E97"/>
    <w:rsid w:val="00EB6391"/>
    <w:rsid w:val="00EB639F"/>
    <w:rsid w:val="00EC1B50"/>
    <w:rsid w:val="00EC25DA"/>
    <w:rsid w:val="00EC3E40"/>
    <w:rsid w:val="00EC5B04"/>
    <w:rsid w:val="00EC6143"/>
    <w:rsid w:val="00EC6201"/>
    <w:rsid w:val="00EC689D"/>
    <w:rsid w:val="00EC74C6"/>
    <w:rsid w:val="00ED09D6"/>
    <w:rsid w:val="00ED371C"/>
    <w:rsid w:val="00ED40D4"/>
    <w:rsid w:val="00ED453E"/>
    <w:rsid w:val="00ED55D8"/>
    <w:rsid w:val="00ED758F"/>
    <w:rsid w:val="00ED7797"/>
    <w:rsid w:val="00EE22C9"/>
    <w:rsid w:val="00EE2D2A"/>
    <w:rsid w:val="00EE39E7"/>
    <w:rsid w:val="00EE643E"/>
    <w:rsid w:val="00EF03BC"/>
    <w:rsid w:val="00EF2A4D"/>
    <w:rsid w:val="00EF42E1"/>
    <w:rsid w:val="00EF7422"/>
    <w:rsid w:val="00EF7979"/>
    <w:rsid w:val="00F0059B"/>
    <w:rsid w:val="00F00896"/>
    <w:rsid w:val="00F02281"/>
    <w:rsid w:val="00F022B5"/>
    <w:rsid w:val="00F056EC"/>
    <w:rsid w:val="00F05727"/>
    <w:rsid w:val="00F074C8"/>
    <w:rsid w:val="00F10381"/>
    <w:rsid w:val="00F1047E"/>
    <w:rsid w:val="00F109DA"/>
    <w:rsid w:val="00F11A3F"/>
    <w:rsid w:val="00F134A6"/>
    <w:rsid w:val="00F13FC6"/>
    <w:rsid w:val="00F16DC5"/>
    <w:rsid w:val="00F17FD6"/>
    <w:rsid w:val="00F223E2"/>
    <w:rsid w:val="00F256A9"/>
    <w:rsid w:val="00F257FE"/>
    <w:rsid w:val="00F25F28"/>
    <w:rsid w:val="00F26086"/>
    <w:rsid w:val="00F26630"/>
    <w:rsid w:val="00F30919"/>
    <w:rsid w:val="00F3182E"/>
    <w:rsid w:val="00F32ABC"/>
    <w:rsid w:val="00F3454B"/>
    <w:rsid w:val="00F35459"/>
    <w:rsid w:val="00F3768E"/>
    <w:rsid w:val="00F40B48"/>
    <w:rsid w:val="00F4137B"/>
    <w:rsid w:val="00F417C2"/>
    <w:rsid w:val="00F417D1"/>
    <w:rsid w:val="00F42B9E"/>
    <w:rsid w:val="00F43B94"/>
    <w:rsid w:val="00F449F8"/>
    <w:rsid w:val="00F45E5F"/>
    <w:rsid w:val="00F465DE"/>
    <w:rsid w:val="00F4748A"/>
    <w:rsid w:val="00F477C8"/>
    <w:rsid w:val="00F50CCC"/>
    <w:rsid w:val="00F51AEC"/>
    <w:rsid w:val="00F51B64"/>
    <w:rsid w:val="00F52CF7"/>
    <w:rsid w:val="00F53515"/>
    <w:rsid w:val="00F54D4E"/>
    <w:rsid w:val="00F54E3D"/>
    <w:rsid w:val="00F55C98"/>
    <w:rsid w:val="00F61990"/>
    <w:rsid w:val="00F633DC"/>
    <w:rsid w:val="00F6367E"/>
    <w:rsid w:val="00F637E2"/>
    <w:rsid w:val="00F63C8F"/>
    <w:rsid w:val="00F6589E"/>
    <w:rsid w:val="00F65ECB"/>
    <w:rsid w:val="00F6798F"/>
    <w:rsid w:val="00F700D5"/>
    <w:rsid w:val="00F71D3C"/>
    <w:rsid w:val="00F72DE2"/>
    <w:rsid w:val="00F74A8D"/>
    <w:rsid w:val="00F75BD0"/>
    <w:rsid w:val="00F7762B"/>
    <w:rsid w:val="00F8039B"/>
    <w:rsid w:val="00F8046F"/>
    <w:rsid w:val="00F81031"/>
    <w:rsid w:val="00F81C5B"/>
    <w:rsid w:val="00F821F2"/>
    <w:rsid w:val="00F85722"/>
    <w:rsid w:val="00F90BE0"/>
    <w:rsid w:val="00F922A7"/>
    <w:rsid w:val="00F92DF0"/>
    <w:rsid w:val="00F92F0A"/>
    <w:rsid w:val="00F949D0"/>
    <w:rsid w:val="00F95AAA"/>
    <w:rsid w:val="00F95FB9"/>
    <w:rsid w:val="00F9628C"/>
    <w:rsid w:val="00F96AE9"/>
    <w:rsid w:val="00F96D50"/>
    <w:rsid w:val="00F977DA"/>
    <w:rsid w:val="00FA367E"/>
    <w:rsid w:val="00FA6EAF"/>
    <w:rsid w:val="00FB0E1C"/>
    <w:rsid w:val="00FB104C"/>
    <w:rsid w:val="00FB6893"/>
    <w:rsid w:val="00FB6FD5"/>
    <w:rsid w:val="00FB77F0"/>
    <w:rsid w:val="00FB7F55"/>
    <w:rsid w:val="00FC2272"/>
    <w:rsid w:val="00FC4E8B"/>
    <w:rsid w:val="00FC77FE"/>
    <w:rsid w:val="00FD0331"/>
    <w:rsid w:val="00FD4AF2"/>
    <w:rsid w:val="00FD6ECD"/>
    <w:rsid w:val="00FE083E"/>
    <w:rsid w:val="00FE1335"/>
    <w:rsid w:val="00FE135A"/>
    <w:rsid w:val="00FE3F7F"/>
    <w:rsid w:val="00FE7508"/>
    <w:rsid w:val="00FE77BE"/>
    <w:rsid w:val="00FF15EF"/>
    <w:rsid w:val="00FF2D57"/>
    <w:rsid w:val="00FF3611"/>
    <w:rsid w:val="00FF4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26B6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A6740A"/>
    <w:rPr>
      <w:rFonts w:ascii="Arial" w:eastAsia="Times New Roman" w:hAnsi="Arial" w:cs="Times New Roman"/>
      <w:b/>
      <w:kern w:val="28"/>
      <w:sz w:val="40"/>
      <w:szCs w:val="20"/>
      <w:lang w:eastAsia="ru-RU"/>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uiPriority w:val="99"/>
    <w:rsid w:val="00A6740A"/>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rsid w:val="00A6740A"/>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rsid w:val="00A6740A"/>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rsid w:val="00A6740A"/>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A6740A"/>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A6740A"/>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A6740A"/>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A6740A"/>
    <w:rPr>
      <w:rFonts w:ascii="Arial" w:eastAsia="Times New Roman" w:hAnsi="Arial" w:cs="Times New Roman"/>
      <w:snapToGrid w:val="0"/>
      <w:szCs w:val="20"/>
      <w:lang w:eastAsia="ru-RU"/>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DE1729"/>
    <w:pPr>
      <w:keepNext/>
      <w:tabs>
        <w:tab w:val="left" w:pos="540"/>
        <w:tab w:val="right" w:leader="dot" w:pos="9781"/>
      </w:tabs>
      <w:spacing w:before="240" w:after="120" w:line="240" w:lineRule="auto"/>
      <w:ind w:left="539" w:right="141" w:hanging="539"/>
      <w:jc w:val="left"/>
    </w:pPr>
    <w:rPr>
      <w:b/>
      <w:bCs/>
      <w:caps/>
      <w:noProof/>
      <w:szCs w:val="28"/>
    </w:rPr>
  </w:style>
  <w:style w:type="paragraph" w:styleId="23">
    <w:name w:val="toc 2"/>
    <w:basedOn w:val="a7"/>
    <w:next w:val="a7"/>
    <w:autoRedefine/>
    <w:uiPriority w:val="39"/>
    <w:rsid w:val="00BA0F61"/>
    <w:pPr>
      <w:tabs>
        <w:tab w:val="left" w:pos="1134"/>
        <w:tab w:val="right" w:leader="dot" w:pos="9781"/>
      </w:tabs>
      <w:spacing w:before="120" w:after="120" w:line="240" w:lineRule="auto"/>
      <w:ind w:left="1134" w:right="1134" w:hanging="594"/>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basedOn w:val="a7"/>
    <w:link w:val="af7"/>
    <w:semiHidden/>
    <w:rsid w:val="00A6740A"/>
    <w:pPr>
      <w:spacing w:line="240" w:lineRule="auto"/>
    </w:pPr>
    <w:rPr>
      <w:sz w:val="20"/>
    </w:rPr>
  </w:style>
  <w:style w:type="character" w:customStyle="1" w:styleId="af7">
    <w:name w:val="Текст сноски Знак"/>
    <w:basedOn w:val="a8"/>
    <w:link w:val="af6"/>
    <w:semiHidden/>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basedOn w:val="afc"/>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basedOn w:val="a8"/>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rsid w:val="00A6740A"/>
    <w:rPr>
      <w:snapToGrid/>
      <w:sz w:val="20"/>
    </w:rPr>
  </w:style>
  <w:style w:type="character" w:customStyle="1" w:styleId="aff5">
    <w:name w:val="Текст примечания Знак"/>
    <w:basedOn w:val="a8"/>
    <w:link w:val="aff4"/>
    <w:uiPriority w:val="99"/>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basedOn w:val="aff5"/>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cs="Times New Roman"/>
      <w:snapToGrid w:val="0"/>
      <w:sz w:val="28"/>
      <w:szCs w:val="20"/>
      <w:lang w:eastAsia="ru-RU"/>
    </w:rPr>
  </w:style>
  <w:style w:type="character" w:customStyle="1" w:styleId="25">
    <w:name w:val="Пункт2 Знак"/>
    <w:link w:val="24"/>
    <w:rsid w:val="00A6740A"/>
    <w:rPr>
      <w:rFonts w:ascii="Times New Roman" w:eastAsia="Times New Roman" w:hAnsi="Times New Roman" w:cs="Times New Roman"/>
      <w:b/>
      <w:snapToGrid w:val="0"/>
      <w:sz w:val="28"/>
      <w:szCs w:val="20"/>
      <w:lang w:eastAsia="ru-RU"/>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34"/>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
    <w:basedOn w:val="a7"/>
    <w:link w:val="affb"/>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basedOn w:val="a8"/>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basedOn w:val="a8"/>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59"/>
    <w:rsid w:val="00CF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eastAsiaTheme="minorEastAsia" w:hAnsi="Arial" w:cs="Arial"/>
      <w:snapToGrid/>
      <w:sz w:val="24"/>
      <w:szCs w:val="24"/>
    </w:rPr>
  </w:style>
  <w:style w:type="character" w:customStyle="1" w:styleId="FontStyle29">
    <w:name w:val="Font Style29"/>
    <w:basedOn w:val="a8"/>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rsid w:val="00367E34"/>
    <w:pPr>
      <w:autoSpaceDE w:val="0"/>
      <w:autoSpaceDN w:val="0"/>
      <w:adjustRightInd w:val="0"/>
      <w:spacing w:after="0" w:line="240" w:lineRule="auto"/>
    </w:pPr>
    <w:rPr>
      <w:rFonts w:ascii="Calibri" w:hAnsi="Calibri" w:cs="Calibri"/>
      <w:color w:val="000000"/>
      <w:sz w:val="24"/>
      <w:szCs w:val="24"/>
    </w:rPr>
  </w:style>
  <w:style w:type="paragraph" w:styleId="afff0">
    <w:name w:val="Plain Text"/>
    <w:basedOn w:val="a7"/>
    <w:link w:val="afff1"/>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basedOn w:val="a8"/>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basedOn w:val="a8"/>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basedOn w:val="a8"/>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DC5ADC"/>
    <w:pPr>
      <w:spacing w:after="0" w:line="240" w:lineRule="auto"/>
    </w:p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basedOn w:val="a8"/>
    <w:uiPriority w:val="99"/>
    <w:rsid w:val="00DC5ADC"/>
    <w:rPr>
      <w:rFonts w:ascii="Arial Narrow" w:hAnsi="Arial Narrow" w:cs="Arial Narrow"/>
      <w:b/>
      <w:bCs/>
      <w:sz w:val="22"/>
      <w:szCs w:val="22"/>
    </w:rPr>
  </w:style>
  <w:style w:type="character" w:customStyle="1" w:styleId="FontStyle12">
    <w:name w:val="Font Style12"/>
    <w:basedOn w:val="a8"/>
    <w:uiPriority w:val="99"/>
    <w:rsid w:val="00DC5ADC"/>
    <w:rPr>
      <w:rFonts w:ascii="Arial Narrow" w:hAnsi="Arial Narrow" w:cs="Arial Narrow"/>
      <w:sz w:val="22"/>
      <w:szCs w:val="22"/>
    </w:rPr>
  </w:style>
  <w:style w:type="character" w:customStyle="1" w:styleId="FontStyle15">
    <w:name w:val="Font Style15"/>
    <w:basedOn w:val="a8"/>
    <w:uiPriority w:val="99"/>
    <w:rsid w:val="00DC5ADC"/>
    <w:rPr>
      <w:rFonts w:ascii="Arial" w:hAnsi="Arial" w:cs="Arial"/>
      <w:sz w:val="20"/>
      <w:szCs w:val="20"/>
    </w:rPr>
  </w:style>
  <w:style w:type="paragraph" w:styleId="afff6">
    <w:name w:val="No Spacing"/>
    <w:qFormat/>
    <w:rsid w:val="00DC5ADC"/>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7F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basedOn w:val="a8"/>
    <w:uiPriority w:val="22"/>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basedOn w:val="a8"/>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basedOn w:val="a8"/>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basedOn w:val="a8"/>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basedOn w:val="a8"/>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basedOn w:val="a8"/>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ff"/>
    <w:rsid w:val="00883B3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9"/>
    <w:next w:val="afff"/>
    <w:rsid w:val="00C73C3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6B4A4D"/>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B4A4D"/>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6B4A4D"/>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B4A4D"/>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B4A4D"/>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6B4A4D"/>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b">
    <w:name w:val="[Ростех] Простой текст (Без уровня) Знак"/>
    <w:basedOn w:val="a8"/>
    <w:link w:val="a0"/>
    <w:uiPriority w:val="99"/>
    <w:rsid w:val="006B4A4D"/>
    <w:rPr>
      <w:rFonts w:ascii="Proxima Nova ExCn Rg" w:eastAsia="Times New Roman" w:hAnsi="Proxima Nova ExCn Rg" w:cs="Times New Roman"/>
      <w:sz w:val="28"/>
      <w:szCs w:val="28"/>
      <w:lang w:eastAsia="ru-RU"/>
    </w:rPr>
  </w:style>
  <w:style w:type="paragraph" w:styleId="HTML">
    <w:name w:val="HTML Preformatted"/>
    <w:basedOn w:val="a7"/>
    <w:link w:val="HTML0"/>
    <w:uiPriority w:val="99"/>
    <w:semiHidden/>
    <w:unhideWhenUsed/>
    <w:rsid w:val="00D0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8"/>
    <w:link w:val="HTML"/>
    <w:uiPriority w:val="99"/>
    <w:semiHidden/>
    <w:rsid w:val="00D039D2"/>
    <w:rPr>
      <w:rFonts w:ascii="Courier New" w:eastAsia="Times New Roman" w:hAnsi="Courier New" w:cs="Courier New"/>
      <w:sz w:val="20"/>
      <w:szCs w:val="20"/>
      <w:lang w:eastAsia="ru-RU"/>
    </w:rPr>
  </w:style>
  <w:style w:type="paragraph" w:customStyle="1" w:styleId="empty">
    <w:name w:val="empty"/>
    <w:basedOn w:val="a7"/>
    <w:rsid w:val="00D039D2"/>
    <w:pPr>
      <w:spacing w:before="100" w:beforeAutospacing="1" w:after="100" w:afterAutospacing="1" w:line="240" w:lineRule="auto"/>
      <w:ind w:firstLine="0"/>
      <w:jc w:val="left"/>
    </w:pPr>
    <w:rPr>
      <w:snapToGrid/>
      <w:sz w:val="24"/>
      <w:szCs w:val="24"/>
    </w:rPr>
  </w:style>
  <w:style w:type="paragraph" w:customStyle="1" w:styleId="s16">
    <w:name w:val="s_16"/>
    <w:basedOn w:val="a7"/>
    <w:rsid w:val="00D039D2"/>
    <w:pPr>
      <w:spacing w:before="100" w:beforeAutospacing="1" w:after="100" w:afterAutospacing="1" w:line="240" w:lineRule="auto"/>
      <w:ind w:firstLine="0"/>
      <w:jc w:val="left"/>
    </w:pPr>
    <w:rPr>
      <w:snapToGrid/>
      <w:sz w:val="24"/>
      <w:szCs w:val="24"/>
    </w:rPr>
  </w:style>
  <w:style w:type="paragraph" w:customStyle="1" w:styleId="s1">
    <w:name w:val="s_1"/>
    <w:basedOn w:val="a7"/>
    <w:rsid w:val="00D039D2"/>
    <w:pPr>
      <w:spacing w:before="100" w:beforeAutospacing="1" w:after="100" w:afterAutospacing="1" w:line="240" w:lineRule="auto"/>
      <w:ind w:firstLine="0"/>
      <w:jc w:val="left"/>
    </w:pPr>
    <w:rPr>
      <w:snapToGrid/>
      <w:sz w:val="24"/>
      <w:szCs w:val="24"/>
    </w:rPr>
  </w:style>
  <w:style w:type="paragraph" w:customStyle="1" w:styleId="Normal2">
    <w:name w:val="Normal2"/>
    <w:rsid w:val="000175F2"/>
    <w:pPr>
      <w:snapToGrid w:val="0"/>
      <w:spacing w:after="0" w:line="240" w:lineRule="auto"/>
    </w:pPr>
    <w:rPr>
      <w:rFonts w:ascii="Times New Roman" w:eastAsia="Times New Roman" w:hAnsi="Times New Roman" w:cs="Times New Roman"/>
      <w:sz w:val="24"/>
      <w:szCs w:val="20"/>
      <w:lang w:eastAsia="ru-RU"/>
    </w:rPr>
  </w:style>
  <w:style w:type="numbering" w:customStyle="1" w:styleId="39">
    <w:name w:val="Нет списка3"/>
    <w:next w:val="aa"/>
    <w:uiPriority w:val="99"/>
    <w:semiHidden/>
    <w:unhideWhenUsed/>
    <w:rsid w:val="005E506B"/>
  </w:style>
  <w:style w:type="paragraph" w:customStyle="1" w:styleId="xl65">
    <w:name w:val="xl65"/>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6">
    <w:name w:val="xl66"/>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7">
    <w:name w:val="xl67"/>
    <w:basedOn w:val="a7"/>
    <w:rsid w:val="005E506B"/>
    <w:pPr>
      <w:spacing w:before="100" w:beforeAutospacing="1" w:after="100" w:afterAutospacing="1" w:line="240" w:lineRule="auto"/>
      <w:ind w:firstLine="0"/>
      <w:jc w:val="left"/>
      <w:textAlignment w:val="center"/>
    </w:pPr>
    <w:rPr>
      <w:snapToGrid/>
      <w:sz w:val="24"/>
      <w:szCs w:val="24"/>
    </w:rPr>
  </w:style>
  <w:style w:type="paragraph" w:customStyle="1" w:styleId="xl68">
    <w:name w:val="xl68"/>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napToGrid/>
      <w:sz w:val="24"/>
      <w:szCs w:val="24"/>
    </w:rPr>
  </w:style>
  <w:style w:type="paragraph" w:customStyle="1" w:styleId="xl69">
    <w:name w:val="xl69"/>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0">
    <w:name w:val="xl7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1">
    <w:name w:val="xl71"/>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2">
    <w:name w:val="xl72"/>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73">
    <w:name w:val="xl73"/>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4">
    <w:name w:val="xl74"/>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5">
    <w:name w:val="xl75"/>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6">
    <w:name w:val="xl76"/>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7">
    <w:name w:val="xl77"/>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8">
    <w:name w:val="xl78"/>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9">
    <w:name w:val="xl79"/>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0">
    <w:name w:val="xl8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font5">
    <w:name w:val="font5"/>
    <w:basedOn w:val="a7"/>
    <w:rsid w:val="00707812"/>
    <w:pPr>
      <w:spacing w:before="100" w:beforeAutospacing="1" w:after="100" w:afterAutospacing="1" w:line="240" w:lineRule="auto"/>
      <w:ind w:firstLine="0"/>
      <w:jc w:val="left"/>
    </w:pPr>
    <w:rPr>
      <w:i/>
      <w:iCs/>
      <w:snapToGrid/>
      <w:color w:val="000000"/>
      <w:sz w:val="22"/>
      <w:szCs w:val="22"/>
    </w:rPr>
  </w:style>
  <w:style w:type="paragraph" w:customStyle="1" w:styleId="font6">
    <w:name w:val="font6"/>
    <w:basedOn w:val="a7"/>
    <w:rsid w:val="00707812"/>
    <w:pPr>
      <w:spacing w:before="100" w:beforeAutospacing="1" w:after="100" w:afterAutospacing="1" w:line="240" w:lineRule="auto"/>
      <w:ind w:firstLine="0"/>
      <w:jc w:val="left"/>
    </w:pPr>
    <w:rPr>
      <w:snapToGrid/>
      <w:color w:val="000000"/>
      <w:sz w:val="22"/>
      <w:szCs w:val="22"/>
    </w:rPr>
  </w:style>
  <w:style w:type="paragraph" w:customStyle="1" w:styleId="xl81">
    <w:name w:val="xl81"/>
    <w:basedOn w:val="a7"/>
    <w:rsid w:val="007078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sz w:val="24"/>
      <w:szCs w:val="24"/>
    </w:rPr>
  </w:style>
  <w:style w:type="paragraph" w:customStyle="1" w:styleId="xl82">
    <w:name w:val="xl82"/>
    <w:basedOn w:val="a7"/>
    <w:rsid w:val="00707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83">
    <w:name w:val="xl83"/>
    <w:basedOn w:val="a7"/>
    <w:rsid w:val="0070781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15">
    <w:name w:val="Подпункт Знак1"/>
    <w:link w:val="a5"/>
    <w:rsid w:val="00877DB2"/>
    <w:rPr>
      <w:rFonts w:ascii="Times New Roman" w:eastAsia="Times New Roman" w:hAnsi="Times New Roman" w:cs="Times New Roman"/>
      <w:snapToGrid w:val="0"/>
      <w:sz w:val="28"/>
      <w:szCs w:val="20"/>
      <w:lang w:eastAsia="ru-RU"/>
    </w:rPr>
  </w:style>
  <w:style w:type="paragraph" w:customStyle="1" w:styleId="afffc">
    <w:basedOn w:val="a7"/>
    <w:next w:val="afff9"/>
    <w:qFormat/>
    <w:rsid w:val="00AA471F"/>
    <w:pPr>
      <w:spacing w:line="240" w:lineRule="auto"/>
      <w:ind w:firstLine="0"/>
      <w:jc w:val="center"/>
    </w:pPr>
    <w:rPr>
      <w:b/>
      <w:snapToGrid/>
      <w:sz w:val="24"/>
    </w:rPr>
  </w:style>
  <w:style w:type="paragraph" w:customStyle="1" w:styleId="afffd">
    <w:name w:val="Обычный текст с отступом"/>
    <w:basedOn w:val="a7"/>
    <w:rsid w:val="00AA471F"/>
    <w:pPr>
      <w:autoSpaceDE w:val="0"/>
      <w:autoSpaceDN w:val="0"/>
      <w:spacing w:line="240" w:lineRule="auto"/>
      <w:ind w:left="708" w:firstLine="0"/>
      <w:jc w:val="left"/>
    </w:pPr>
    <w:rPr>
      <w:rFonts w:ascii="Arial" w:hAnsi="Arial"/>
      <w:snapToGrid/>
      <w:sz w:val="20"/>
      <w:lang w:eastAsia="en-US"/>
    </w:rPr>
  </w:style>
  <w:style w:type="character" w:customStyle="1" w:styleId="afffe">
    <w:name w:val="Цветовое выделение"/>
    <w:uiPriority w:val="99"/>
    <w:rsid w:val="00AA471F"/>
    <w:rPr>
      <w:b/>
      <w:bCs/>
      <w:color w:val="000080"/>
      <w:sz w:val="20"/>
      <w:szCs w:val="20"/>
    </w:rPr>
  </w:style>
  <w:style w:type="paragraph" w:customStyle="1" w:styleId="affff">
    <w:name w:val="Таблицы (моноширинный)"/>
    <w:basedOn w:val="a7"/>
    <w:next w:val="a7"/>
    <w:uiPriority w:val="99"/>
    <w:rsid w:val="00AA471F"/>
    <w:pPr>
      <w:spacing w:line="240" w:lineRule="auto"/>
      <w:ind w:firstLine="0"/>
      <w:jc w:val="left"/>
    </w:pPr>
    <w:rPr>
      <w:rFonts w:ascii="Courier New" w:hAnsi="Courier New" w:cs="Courier New"/>
      <w:snapToGrid/>
      <w:sz w:val="24"/>
      <w:szCs w:val="24"/>
      <w:lang w:val="en-US" w:eastAsia="en-US" w:bidi="en-US"/>
    </w:rPr>
  </w:style>
  <w:style w:type="paragraph" w:customStyle="1" w:styleId="1a">
    <w:name w:val="Абзац списка1"/>
    <w:basedOn w:val="a7"/>
    <w:rsid w:val="00AA471F"/>
    <w:pPr>
      <w:spacing w:after="200" w:line="276" w:lineRule="auto"/>
      <w:ind w:left="720" w:firstLine="0"/>
      <w:contextualSpacing/>
      <w:jc w:val="left"/>
    </w:pPr>
    <w:rPr>
      <w:rFonts w:ascii="Calibri" w:hAnsi="Calibri"/>
      <w:snapToGrid/>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26B67"/>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qFormat/>
    <w:rsid w:val="00A6740A"/>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2"/>
    <w:qFormat/>
    <w:rsid w:val="00A6740A"/>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A6740A"/>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qFormat/>
    <w:rsid w:val="00A6740A"/>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qFormat/>
    <w:rsid w:val="00A6740A"/>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A6740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A6740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A6740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A6740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A6740A"/>
    <w:rPr>
      <w:rFonts w:ascii="Arial" w:eastAsia="Times New Roman" w:hAnsi="Arial" w:cs="Times New Roman"/>
      <w:b/>
      <w:kern w:val="28"/>
      <w:sz w:val="40"/>
      <w:szCs w:val="20"/>
      <w:lang w:eastAsia="ru-RU"/>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0"/>
    <w:uiPriority w:val="99"/>
    <w:rsid w:val="00A6740A"/>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rsid w:val="00A6740A"/>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rsid w:val="00A6740A"/>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rsid w:val="00A6740A"/>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A6740A"/>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A6740A"/>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A6740A"/>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A6740A"/>
    <w:rPr>
      <w:rFonts w:ascii="Arial" w:eastAsia="Times New Roman" w:hAnsi="Arial" w:cs="Times New Roman"/>
      <w:snapToGrid w:val="0"/>
      <w:szCs w:val="20"/>
      <w:lang w:eastAsia="ru-RU"/>
    </w:rPr>
  </w:style>
  <w:style w:type="paragraph" w:styleId="ab">
    <w:name w:val="header"/>
    <w:basedOn w:val="a7"/>
    <w:link w:val="ac"/>
    <w:uiPriority w:val="99"/>
    <w:rsid w:val="00A6740A"/>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A6740A"/>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A6740A"/>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A6740A"/>
    <w:rPr>
      <w:rFonts w:ascii="Times New Roman" w:eastAsia="Times New Roman" w:hAnsi="Times New Roman" w:cs="Times New Roman"/>
      <w:snapToGrid w:val="0"/>
      <w:sz w:val="20"/>
      <w:szCs w:val="20"/>
      <w:lang w:eastAsia="ru-RU"/>
    </w:rPr>
  </w:style>
  <w:style w:type="character" w:styleId="af">
    <w:name w:val="Hyperlink"/>
    <w:uiPriority w:val="99"/>
    <w:rsid w:val="00A6740A"/>
    <w:rPr>
      <w:color w:val="0000FF"/>
      <w:u w:val="single"/>
    </w:rPr>
  </w:style>
  <w:style w:type="character" w:styleId="af0">
    <w:name w:val="footnote reference"/>
    <w:rsid w:val="00A6740A"/>
    <w:rPr>
      <w:vertAlign w:val="superscript"/>
    </w:rPr>
  </w:style>
  <w:style w:type="character" w:styleId="af1">
    <w:name w:val="page number"/>
    <w:rsid w:val="00A6740A"/>
    <w:rPr>
      <w:rFonts w:ascii="Times New Roman" w:hAnsi="Times New Roman"/>
      <w:sz w:val="20"/>
    </w:rPr>
  </w:style>
  <w:style w:type="paragraph" w:styleId="13">
    <w:name w:val="toc 1"/>
    <w:basedOn w:val="a7"/>
    <w:next w:val="a7"/>
    <w:autoRedefine/>
    <w:uiPriority w:val="39"/>
    <w:rsid w:val="00DE1729"/>
    <w:pPr>
      <w:keepNext/>
      <w:tabs>
        <w:tab w:val="left" w:pos="540"/>
        <w:tab w:val="right" w:leader="dot" w:pos="9781"/>
      </w:tabs>
      <w:spacing w:before="240" w:after="120" w:line="240" w:lineRule="auto"/>
      <w:ind w:left="539" w:right="141" w:hanging="539"/>
      <w:jc w:val="left"/>
    </w:pPr>
    <w:rPr>
      <w:b/>
      <w:bCs/>
      <w:caps/>
      <w:noProof/>
      <w:szCs w:val="28"/>
    </w:rPr>
  </w:style>
  <w:style w:type="paragraph" w:styleId="23">
    <w:name w:val="toc 2"/>
    <w:basedOn w:val="a7"/>
    <w:next w:val="a7"/>
    <w:autoRedefine/>
    <w:uiPriority w:val="39"/>
    <w:rsid w:val="00BA0F61"/>
    <w:pPr>
      <w:tabs>
        <w:tab w:val="left" w:pos="1134"/>
        <w:tab w:val="right" w:leader="dot" w:pos="9781"/>
      </w:tabs>
      <w:spacing w:before="120" w:after="120" w:line="240" w:lineRule="auto"/>
      <w:ind w:left="1134" w:right="1134" w:hanging="594"/>
      <w:jc w:val="left"/>
    </w:pPr>
    <w:rPr>
      <w:b/>
      <w:noProof/>
      <w:sz w:val="24"/>
      <w:szCs w:val="24"/>
    </w:rPr>
  </w:style>
  <w:style w:type="paragraph" w:styleId="33">
    <w:name w:val="toc 3"/>
    <w:basedOn w:val="a7"/>
    <w:next w:val="a7"/>
    <w:autoRedefine/>
    <w:uiPriority w:val="39"/>
    <w:rsid w:val="00A6740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7"/>
    <w:next w:val="a7"/>
    <w:autoRedefine/>
    <w:uiPriority w:val="39"/>
    <w:rsid w:val="00A6740A"/>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A6740A"/>
    <w:rPr>
      <w:color w:val="800080"/>
      <w:u w:val="single"/>
    </w:rPr>
  </w:style>
  <w:style w:type="paragraph" w:styleId="af3">
    <w:name w:val="Document Map"/>
    <w:basedOn w:val="a7"/>
    <w:link w:val="af4"/>
    <w:uiPriority w:val="99"/>
    <w:semiHidden/>
    <w:rsid w:val="00A6740A"/>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A6740A"/>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A6740A"/>
    <w:pPr>
      <w:keepNext/>
      <w:spacing w:before="40" w:after="40" w:line="240" w:lineRule="auto"/>
      <w:ind w:left="57" w:right="57" w:firstLine="0"/>
      <w:jc w:val="left"/>
    </w:pPr>
    <w:rPr>
      <w:sz w:val="22"/>
    </w:rPr>
  </w:style>
  <w:style w:type="paragraph" w:styleId="af6">
    <w:name w:val="footnote text"/>
    <w:basedOn w:val="a7"/>
    <w:link w:val="af7"/>
    <w:semiHidden/>
    <w:rsid w:val="00A6740A"/>
    <w:pPr>
      <w:spacing w:line="240" w:lineRule="auto"/>
    </w:pPr>
    <w:rPr>
      <w:sz w:val="20"/>
    </w:rPr>
  </w:style>
  <w:style w:type="character" w:customStyle="1" w:styleId="af7">
    <w:name w:val="Текст сноски Знак"/>
    <w:basedOn w:val="a8"/>
    <w:link w:val="af6"/>
    <w:semiHidden/>
    <w:rsid w:val="00A6740A"/>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A6740A"/>
    <w:pPr>
      <w:spacing w:before="40" w:after="40" w:line="240" w:lineRule="auto"/>
      <w:ind w:left="57" w:right="57" w:firstLine="0"/>
      <w:jc w:val="left"/>
    </w:pPr>
    <w:rPr>
      <w:sz w:val="24"/>
    </w:rPr>
  </w:style>
  <w:style w:type="paragraph" w:styleId="af9">
    <w:name w:val="caption"/>
    <w:basedOn w:val="a7"/>
    <w:next w:val="a7"/>
    <w:qFormat/>
    <w:rsid w:val="00A6740A"/>
    <w:pPr>
      <w:pageBreakBefore/>
      <w:suppressAutoHyphens/>
      <w:spacing w:before="120" w:after="120" w:line="240" w:lineRule="auto"/>
      <w:ind w:firstLine="0"/>
    </w:pPr>
    <w:rPr>
      <w:bCs/>
      <w:i/>
      <w:sz w:val="24"/>
    </w:rPr>
  </w:style>
  <w:style w:type="paragraph" w:styleId="52">
    <w:name w:val="toc 5"/>
    <w:basedOn w:val="a7"/>
    <w:next w:val="a7"/>
    <w:autoRedefine/>
    <w:uiPriority w:val="39"/>
    <w:rsid w:val="00A6740A"/>
    <w:pPr>
      <w:ind w:left="1120"/>
      <w:jc w:val="left"/>
    </w:pPr>
    <w:rPr>
      <w:sz w:val="18"/>
      <w:szCs w:val="18"/>
    </w:rPr>
  </w:style>
  <w:style w:type="paragraph" w:styleId="62">
    <w:name w:val="toc 6"/>
    <w:basedOn w:val="a7"/>
    <w:next w:val="a7"/>
    <w:autoRedefine/>
    <w:uiPriority w:val="39"/>
    <w:rsid w:val="00A6740A"/>
    <w:pPr>
      <w:ind w:left="1400"/>
      <w:jc w:val="left"/>
    </w:pPr>
    <w:rPr>
      <w:sz w:val="18"/>
      <w:szCs w:val="18"/>
    </w:rPr>
  </w:style>
  <w:style w:type="paragraph" w:styleId="71">
    <w:name w:val="toc 7"/>
    <w:basedOn w:val="a7"/>
    <w:next w:val="a7"/>
    <w:autoRedefine/>
    <w:uiPriority w:val="39"/>
    <w:rsid w:val="00A6740A"/>
    <w:pPr>
      <w:ind w:left="1680"/>
      <w:jc w:val="left"/>
    </w:pPr>
    <w:rPr>
      <w:sz w:val="18"/>
      <w:szCs w:val="18"/>
    </w:rPr>
  </w:style>
  <w:style w:type="paragraph" w:styleId="81">
    <w:name w:val="toc 8"/>
    <w:basedOn w:val="a7"/>
    <w:next w:val="a7"/>
    <w:autoRedefine/>
    <w:uiPriority w:val="39"/>
    <w:rsid w:val="00A6740A"/>
    <w:pPr>
      <w:ind w:left="1960"/>
      <w:jc w:val="left"/>
    </w:pPr>
    <w:rPr>
      <w:sz w:val="18"/>
      <w:szCs w:val="18"/>
    </w:rPr>
  </w:style>
  <w:style w:type="paragraph" w:styleId="91">
    <w:name w:val="toc 9"/>
    <w:basedOn w:val="a7"/>
    <w:next w:val="a7"/>
    <w:autoRedefine/>
    <w:uiPriority w:val="39"/>
    <w:rsid w:val="00A6740A"/>
    <w:pPr>
      <w:ind w:left="2240"/>
      <w:jc w:val="left"/>
    </w:pPr>
    <w:rPr>
      <w:sz w:val="18"/>
      <w:szCs w:val="18"/>
    </w:rPr>
  </w:style>
  <w:style w:type="paragraph" w:customStyle="1" w:styleId="afa">
    <w:name w:val="Служебный"/>
    <w:basedOn w:val="a1"/>
    <w:rsid w:val="00A6740A"/>
  </w:style>
  <w:style w:type="paragraph" w:customStyle="1" w:styleId="a1">
    <w:name w:val="Главы"/>
    <w:basedOn w:val="a2"/>
    <w:next w:val="a7"/>
    <w:rsid w:val="00A6740A"/>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A6740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A6740A"/>
    <w:pPr>
      <w:tabs>
        <w:tab w:val="num" w:pos="1701"/>
      </w:tabs>
      <w:ind w:left="1701" w:hanging="567"/>
    </w:pPr>
  </w:style>
  <w:style w:type="paragraph" w:customStyle="1" w:styleId="a4">
    <w:name w:val="Пункт"/>
    <w:basedOn w:val="a7"/>
    <w:link w:val="14"/>
    <w:rsid w:val="00A6740A"/>
    <w:pPr>
      <w:numPr>
        <w:ilvl w:val="2"/>
        <w:numId w:val="4"/>
      </w:numPr>
    </w:pPr>
  </w:style>
  <w:style w:type="character" w:customStyle="1" w:styleId="afc">
    <w:name w:val="Пункт Знак"/>
    <w:rsid w:val="00A6740A"/>
    <w:rPr>
      <w:sz w:val="28"/>
      <w:lang w:val="ru-RU" w:eastAsia="ru-RU" w:bidi="ar-SA"/>
    </w:rPr>
  </w:style>
  <w:style w:type="paragraph" w:customStyle="1" w:styleId="a5">
    <w:name w:val="Подпункт"/>
    <w:basedOn w:val="a4"/>
    <w:link w:val="15"/>
    <w:rsid w:val="00A6740A"/>
    <w:pPr>
      <w:numPr>
        <w:ilvl w:val="3"/>
      </w:numPr>
    </w:pPr>
  </w:style>
  <w:style w:type="character" w:customStyle="1" w:styleId="afd">
    <w:name w:val="Подпункт Знак"/>
    <w:basedOn w:val="afc"/>
    <w:rsid w:val="00A6740A"/>
    <w:rPr>
      <w:sz w:val="28"/>
      <w:lang w:val="ru-RU" w:eastAsia="ru-RU" w:bidi="ar-SA"/>
    </w:rPr>
  </w:style>
  <w:style w:type="character" w:customStyle="1" w:styleId="afe">
    <w:name w:val="комментарий"/>
    <w:rsid w:val="00A6740A"/>
    <w:rPr>
      <w:b/>
      <w:i/>
      <w:shd w:val="clear" w:color="auto" w:fill="FFFF99"/>
    </w:rPr>
  </w:style>
  <w:style w:type="paragraph" w:customStyle="1" w:styleId="24">
    <w:name w:val="Пункт2"/>
    <w:basedOn w:val="a4"/>
    <w:link w:val="25"/>
    <w:rsid w:val="00A6740A"/>
    <w:pPr>
      <w:keepNext/>
      <w:suppressAutoHyphens/>
      <w:spacing w:before="240" w:after="120" w:line="240" w:lineRule="auto"/>
      <w:jc w:val="left"/>
      <w:outlineLvl w:val="2"/>
    </w:pPr>
    <w:rPr>
      <w:b/>
    </w:rPr>
  </w:style>
  <w:style w:type="paragraph" w:customStyle="1" w:styleId="a6">
    <w:name w:val="Подподпункт"/>
    <w:basedOn w:val="a5"/>
    <w:rsid w:val="00A6740A"/>
    <w:pPr>
      <w:numPr>
        <w:ilvl w:val="4"/>
      </w:numPr>
    </w:pPr>
  </w:style>
  <w:style w:type="paragraph" w:styleId="a3">
    <w:name w:val="List Number"/>
    <w:basedOn w:val="a7"/>
    <w:rsid w:val="00A6740A"/>
    <w:pPr>
      <w:numPr>
        <w:numId w:val="6"/>
      </w:numPr>
      <w:autoSpaceDE w:val="0"/>
      <w:autoSpaceDN w:val="0"/>
      <w:spacing w:before="60"/>
    </w:pPr>
    <w:rPr>
      <w:snapToGrid/>
      <w:szCs w:val="24"/>
    </w:rPr>
  </w:style>
  <w:style w:type="paragraph" w:customStyle="1" w:styleId="aff">
    <w:name w:val="Текст таблицы"/>
    <w:basedOn w:val="a7"/>
    <w:semiHidden/>
    <w:rsid w:val="00A6740A"/>
    <w:pPr>
      <w:spacing w:before="40" w:after="40" w:line="240" w:lineRule="auto"/>
      <w:ind w:left="57" w:right="57" w:firstLine="0"/>
      <w:jc w:val="left"/>
    </w:pPr>
    <w:rPr>
      <w:snapToGrid/>
      <w:sz w:val="24"/>
      <w:szCs w:val="24"/>
    </w:rPr>
  </w:style>
  <w:style w:type="paragraph" w:customStyle="1" w:styleId="aff0">
    <w:name w:val="Пункт б/н"/>
    <w:basedOn w:val="a7"/>
    <w:rsid w:val="00A6740A"/>
    <w:pPr>
      <w:tabs>
        <w:tab w:val="left" w:pos="1134"/>
      </w:tabs>
      <w:ind w:left="1134" w:firstLine="0"/>
    </w:pPr>
  </w:style>
  <w:style w:type="paragraph" w:styleId="a">
    <w:name w:val="List Bullet"/>
    <w:basedOn w:val="a7"/>
    <w:autoRedefine/>
    <w:rsid w:val="00A6740A"/>
    <w:pPr>
      <w:numPr>
        <w:numId w:val="7"/>
      </w:numPr>
    </w:pPr>
  </w:style>
  <w:style w:type="paragraph" w:styleId="aff1">
    <w:name w:val="Balloon Text"/>
    <w:basedOn w:val="a7"/>
    <w:link w:val="aff2"/>
    <w:uiPriority w:val="99"/>
    <w:semiHidden/>
    <w:rsid w:val="00A6740A"/>
    <w:rPr>
      <w:rFonts w:ascii="Tahoma" w:hAnsi="Tahoma" w:cs="Tahoma"/>
      <w:sz w:val="16"/>
      <w:szCs w:val="16"/>
    </w:rPr>
  </w:style>
  <w:style w:type="character" w:customStyle="1" w:styleId="aff2">
    <w:name w:val="Текст выноски Знак"/>
    <w:basedOn w:val="a8"/>
    <w:link w:val="aff1"/>
    <w:uiPriority w:val="99"/>
    <w:semiHidden/>
    <w:rsid w:val="00A6740A"/>
    <w:rPr>
      <w:rFonts w:ascii="Tahoma" w:eastAsia="Times New Roman" w:hAnsi="Tahoma" w:cs="Tahoma"/>
      <w:snapToGrid w:val="0"/>
      <w:sz w:val="16"/>
      <w:szCs w:val="16"/>
      <w:lang w:eastAsia="ru-RU"/>
    </w:rPr>
  </w:style>
  <w:style w:type="paragraph" w:customStyle="1" w:styleId="aff3">
    <w:name w:val="Подподподпункт"/>
    <w:basedOn w:val="a7"/>
    <w:rsid w:val="00A6740A"/>
    <w:pPr>
      <w:tabs>
        <w:tab w:val="left" w:pos="1134"/>
        <w:tab w:val="left" w:pos="1701"/>
        <w:tab w:val="num" w:pos="3560"/>
      </w:tabs>
      <w:ind w:left="3560" w:hanging="1008"/>
    </w:pPr>
  </w:style>
  <w:style w:type="paragraph" w:styleId="aff4">
    <w:name w:val="annotation text"/>
    <w:basedOn w:val="a7"/>
    <w:link w:val="aff5"/>
    <w:uiPriority w:val="99"/>
    <w:rsid w:val="00A6740A"/>
    <w:rPr>
      <w:snapToGrid/>
      <w:sz w:val="20"/>
    </w:rPr>
  </w:style>
  <w:style w:type="character" w:customStyle="1" w:styleId="aff5">
    <w:name w:val="Текст примечания Знак"/>
    <w:basedOn w:val="a8"/>
    <w:link w:val="aff4"/>
    <w:uiPriority w:val="99"/>
    <w:rsid w:val="00A6740A"/>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A6740A"/>
    <w:rPr>
      <w:b/>
      <w:bCs/>
    </w:rPr>
  </w:style>
  <w:style w:type="character" w:customStyle="1" w:styleId="aff7">
    <w:name w:val="Тема примечания Знак"/>
    <w:basedOn w:val="aff5"/>
    <w:link w:val="aff6"/>
    <w:uiPriority w:val="99"/>
    <w:semiHidden/>
    <w:rsid w:val="00A6740A"/>
    <w:rPr>
      <w:rFonts w:ascii="Times New Roman" w:eastAsia="Times New Roman" w:hAnsi="Times New Roman" w:cs="Times New Roman"/>
      <w:b/>
      <w:bCs/>
      <w:sz w:val="20"/>
      <w:szCs w:val="20"/>
      <w:lang w:eastAsia="ru-RU"/>
    </w:rPr>
  </w:style>
  <w:style w:type="paragraph" w:customStyle="1" w:styleId="16">
    <w:name w:val="Стиль1"/>
    <w:basedOn w:val="a5"/>
    <w:rsid w:val="00A6740A"/>
    <w:pPr>
      <w:numPr>
        <w:ilvl w:val="0"/>
        <w:numId w:val="0"/>
      </w:numPr>
      <w:spacing w:line="240" w:lineRule="auto"/>
    </w:pPr>
    <w:rPr>
      <w:szCs w:val="28"/>
    </w:rPr>
  </w:style>
  <w:style w:type="paragraph" w:customStyle="1" w:styleId="11">
    <w:name w:val="Пункт1"/>
    <w:basedOn w:val="a7"/>
    <w:rsid w:val="00A6740A"/>
    <w:pPr>
      <w:numPr>
        <w:numId w:val="8"/>
      </w:numPr>
      <w:spacing w:before="240"/>
      <w:jc w:val="center"/>
    </w:pPr>
    <w:rPr>
      <w:rFonts w:ascii="Arial" w:hAnsi="Arial"/>
      <w:b/>
      <w:szCs w:val="28"/>
    </w:rPr>
  </w:style>
  <w:style w:type="character" w:styleId="aff8">
    <w:name w:val="annotation reference"/>
    <w:uiPriority w:val="99"/>
    <w:semiHidden/>
    <w:rsid w:val="00A6740A"/>
    <w:rPr>
      <w:sz w:val="16"/>
      <w:szCs w:val="16"/>
    </w:rPr>
  </w:style>
  <w:style w:type="character" w:customStyle="1" w:styleId="14">
    <w:name w:val="Пункт Знак1"/>
    <w:link w:val="a4"/>
    <w:rsid w:val="00A6740A"/>
    <w:rPr>
      <w:rFonts w:ascii="Times New Roman" w:eastAsia="Times New Roman" w:hAnsi="Times New Roman" w:cs="Times New Roman"/>
      <w:snapToGrid w:val="0"/>
      <w:sz w:val="28"/>
      <w:szCs w:val="20"/>
      <w:lang w:eastAsia="ru-RU"/>
    </w:rPr>
  </w:style>
  <w:style w:type="character" w:customStyle="1" w:styleId="25">
    <w:name w:val="Пункт2 Знак"/>
    <w:link w:val="24"/>
    <w:rsid w:val="00A6740A"/>
    <w:rPr>
      <w:rFonts w:ascii="Times New Roman" w:eastAsia="Times New Roman" w:hAnsi="Times New Roman" w:cs="Times New Roman"/>
      <w:b/>
      <w:snapToGrid w:val="0"/>
      <w:sz w:val="28"/>
      <w:szCs w:val="20"/>
      <w:lang w:eastAsia="ru-RU"/>
    </w:rPr>
  </w:style>
  <w:style w:type="paragraph" w:customStyle="1" w:styleId="21">
    <w:name w:val="Пункт_2"/>
    <w:basedOn w:val="a7"/>
    <w:rsid w:val="00A6740A"/>
    <w:pPr>
      <w:numPr>
        <w:ilvl w:val="1"/>
        <w:numId w:val="9"/>
      </w:numPr>
      <w:tabs>
        <w:tab w:val="left" w:pos="1134"/>
      </w:tabs>
    </w:pPr>
  </w:style>
  <w:style w:type="paragraph" w:customStyle="1" w:styleId="31">
    <w:name w:val="Пункт_3"/>
    <w:basedOn w:val="21"/>
    <w:rsid w:val="00A6740A"/>
    <w:pPr>
      <w:numPr>
        <w:ilvl w:val="2"/>
      </w:numPr>
      <w:tabs>
        <w:tab w:val="clear" w:pos="1134"/>
      </w:tabs>
    </w:pPr>
  </w:style>
  <w:style w:type="paragraph" w:customStyle="1" w:styleId="41">
    <w:name w:val="Пункт_4"/>
    <w:basedOn w:val="31"/>
    <w:rsid w:val="00A6740A"/>
    <w:pPr>
      <w:numPr>
        <w:ilvl w:val="3"/>
      </w:numPr>
      <w:tabs>
        <w:tab w:val="left" w:pos="1134"/>
        <w:tab w:val="left" w:pos="1418"/>
      </w:tabs>
    </w:pPr>
    <w:rPr>
      <w:snapToGrid/>
    </w:rPr>
  </w:style>
  <w:style w:type="paragraph" w:customStyle="1" w:styleId="5ABCD">
    <w:name w:val="Пункт_5_ABCD"/>
    <w:basedOn w:val="a7"/>
    <w:rsid w:val="00A6740A"/>
    <w:pPr>
      <w:numPr>
        <w:ilvl w:val="4"/>
        <w:numId w:val="9"/>
      </w:numPr>
      <w:tabs>
        <w:tab w:val="left" w:pos="1134"/>
        <w:tab w:val="left" w:pos="1701"/>
      </w:tabs>
    </w:pPr>
  </w:style>
  <w:style w:type="paragraph" w:customStyle="1" w:styleId="10">
    <w:name w:val="Пункт_1"/>
    <w:basedOn w:val="a7"/>
    <w:rsid w:val="00A6740A"/>
    <w:pPr>
      <w:keepNext/>
      <w:numPr>
        <w:numId w:val="9"/>
      </w:numPr>
      <w:spacing w:before="240"/>
      <w:ind w:hanging="278"/>
      <w:jc w:val="center"/>
    </w:pPr>
    <w:rPr>
      <w:rFonts w:ascii="Arial" w:hAnsi="Arial"/>
      <w:b/>
      <w:szCs w:val="28"/>
    </w:rPr>
  </w:style>
  <w:style w:type="paragraph" w:customStyle="1" w:styleId="tztxtlist">
    <w:name w:val="tz_txt_list"/>
    <w:basedOn w:val="a7"/>
    <w:rsid w:val="00A6740A"/>
    <w:pPr>
      <w:numPr>
        <w:numId w:val="10"/>
      </w:numPr>
    </w:pPr>
  </w:style>
  <w:style w:type="paragraph" w:styleId="aff9">
    <w:name w:val="List Paragraph"/>
    <w:basedOn w:val="a7"/>
    <w:uiPriority w:val="34"/>
    <w:qFormat/>
    <w:rsid w:val="00A6740A"/>
    <w:pPr>
      <w:spacing w:line="240" w:lineRule="auto"/>
      <w:ind w:left="720" w:firstLine="0"/>
      <w:contextualSpacing/>
      <w:jc w:val="left"/>
    </w:pPr>
    <w:rPr>
      <w:snapToGrid/>
      <w:sz w:val="24"/>
      <w:szCs w:val="24"/>
    </w:rPr>
  </w:style>
  <w:style w:type="paragraph" w:customStyle="1" w:styleId="Times12">
    <w:name w:val="Times 12"/>
    <w:basedOn w:val="a7"/>
    <w:rsid w:val="00A6740A"/>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
    <w:basedOn w:val="a7"/>
    <w:link w:val="affb"/>
    <w:rsid w:val="00A6740A"/>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
    <w:link w:val="affa"/>
    <w:rsid w:val="00A6740A"/>
    <w:rPr>
      <w:rFonts w:ascii="Times New Roman" w:eastAsia="Times New Roman" w:hAnsi="Times New Roman" w:cs="Times New Roman"/>
      <w:sz w:val="24"/>
      <w:szCs w:val="24"/>
    </w:rPr>
  </w:style>
  <w:style w:type="paragraph" w:styleId="affc">
    <w:name w:val="List Continue"/>
    <w:basedOn w:val="a7"/>
    <w:rsid w:val="00A6740A"/>
    <w:pPr>
      <w:spacing w:after="120"/>
      <w:ind w:left="283"/>
      <w:contextualSpacing/>
    </w:pPr>
  </w:style>
  <w:style w:type="paragraph" w:styleId="34">
    <w:name w:val="Body Text 3"/>
    <w:basedOn w:val="a7"/>
    <w:link w:val="35"/>
    <w:rsid w:val="00A6740A"/>
    <w:pPr>
      <w:spacing w:after="120" w:line="240" w:lineRule="auto"/>
      <w:ind w:firstLine="0"/>
      <w:jc w:val="left"/>
    </w:pPr>
    <w:rPr>
      <w:snapToGrid/>
      <w:sz w:val="16"/>
      <w:szCs w:val="16"/>
    </w:rPr>
  </w:style>
  <w:style w:type="character" w:customStyle="1" w:styleId="35">
    <w:name w:val="Основной текст 3 Знак"/>
    <w:basedOn w:val="a8"/>
    <w:link w:val="34"/>
    <w:rsid w:val="00A6740A"/>
    <w:rPr>
      <w:rFonts w:ascii="Times New Roman" w:eastAsia="Times New Roman" w:hAnsi="Times New Roman" w:cs="Times New Roman"/>
      <w:sz w:val="16"/>
      <w:szCs w:val="16"/>
    </w:rPr>
  </w:style>
  <w:style w:type="paragraph" w:customStyle="1" w:styleId="02statia2">
    <w:name w:val="02statia2"/>
    <w:basedOn w:val="a7"/>
    <w:rsid w:val="00A6740A"/>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iPriority w:val="99"/>
    <w:unhideWhenUsed/>
    <w:rsid w:val="00A6740A"/>
    <w:pPr>
      <w:numPr>
        <w:numId w:val="11"/>
      </w:numPr>
    </w:pPr>
  </w:style>
  <w:style w:type="paragraph" w:styleId="affd">
    <w:name w:val="Body Text"/>
    <w:basedOn w:val="a7"/>
    <w:link w:val="affe"/>
    <w:rsid w:val="00A6740A"/>
    <w:pPr>
      <w:spacing w:after="120" w:line="240" w:lineRule="auto"/>
      <w:ind w:firstLine="0"/>
      <w:jc w:val="left"/>
    </w:pPr>
    <w:rPr>
      <w:snapToGrid/>
      <w:sz w:val="24"/>
      <w:szCs w:val="24"/>
    </w:rPr>
  </w:style>
  <w:style w:type="character" w:customStyle="1" w:styleId="affe">
    <w:name w:val="Основной текст Знак"/>
    <w:basedOn w:val="a8"/>
    <w:link w:val="affd"/>
    <w:rsid w:val="00A6740A"/>
    <w:rPr>
      <w:rFonts w:ascii="Times New Roman" w:eastAsia="Times New Roman" w:hAnsi="Times New Roman" w:cs="Times New Roman"/>
      <w:sz w:val="24"/>
      <w:szCs w:val="24"/>
      <w:lang w:eastAsia="ru-RU"/>
    </w:rPr>
  </w:style>
  <w:style w:type="paragraph" w:customStyle="1" w:styleId="ConsPlusNonformat">
    <w:name w:val="ConsPlusNonformat"/>
    <w:rsid w:val="00A674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59"/>
    <w:rsid w:val="00CF28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7"/>
    <w:uiPriority w:val="99"/>
    <w:rsid w:val="00330515"/>
    <w:pPr>
      <w:widowControl w:val="0"/>
      <w:autoSpaceDE w:val="0"/>
      <w:autoSpaceDN w:val="0"/>
      <w:adjustRightInd w:val="0"/>
      <w:spacing w:line="245" w:lineRule="exact"/>
      <w:ind w:firstLine="566"/>
      <w:jc w:val="left"/>
    </w:pPr>
    <w:rPr>
      <w:rFonts w:ascii="Arial" w:eastAsiaTheme="minorEastAsia" w:hAnsi="Arial" w:cs="Arial"/>
      <w:snapToGrid/>
      <w:sz w:val="24"/>
      <w:szCs w:val="24"/>
    </w:rPr>
  </w:style>
  <w:style w:type="character" w:customStyle="1" w:styleId="FontStyle29">
    <w:name w:val="Font Style29"/>
    <w:basedOn w:val="a8"/>
    <w:uiPriority w:val="99"/>
    <w:rsid w:val="00C05351"/>
    <w:rPr>
      <w:rFonts w:ascii="Arial" w:hAnsi="Arial" w:cs="Arial"/>
      <w:sz w:val="20"/>
      <w:szCs w:val="20"/>
    </w:rPr>
  </w:style>
  <w:style w:type="character" w:customStyle="1" w:styleId="apple-converted-space">
    <w:name w:val="apple-converted-space"/>
    <w:basedOn w:val="a8"/>
    <w:rsid w:val="002830C5"/>
  </w:style>
  <w:style w:type="character" w:customStyle="1" w:styleId="bold">
    <w:name w:val="bold"/>
    <w:basedOn w:val="a8"/>
    <w:rsid w:val="00AD408E"/>
  </w:style>
  <w:style w:type="paragraph" w:customStyle="1" w:styleId="Default">
    <w:name w:val="Default"/>
    <w:rsid w:val="00367E34"/>
    <w:pPr>
      <w:autoSpaceDE w:val="0"/>
      <w:autoSpaceDN w:val="0"/>
      <w:adjustRightInd w:val="0"/>
      <w:spacing w:after="0" w:line="240" w:lineRule="auto"/>
    </w:pPr>
    <w:rPr>
      <w:rFonts w:ascii="Calibri" w:hAnsi="Calibri" w:cs="Calibri"/>
      <w:color w:val="000000"/>
      <w:sz w:val="24"/>
      <w:szCs w:val="24"/>
    </w:rPr>
  </w:style>
  <w:style w:type="paragraph" w:styleId="afff0">
    <w:name w:val="Plain Text"/>
    <w:basedOn w:val="a7"/>
    <w:link w:val="afff1"/>
    <w:unhideWhenUsed/>
    <w:rsid w:val="00297B5F"/>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basedOn w:val="a8"/>
    <w:link w:val="afff0"/>
    <w:uiPriority w:val="99"/>
    <w:rsid w:val="00297B5F"/>
    <w:rPr>
      <w:rFonts w:ascii="Consolas" w:eastAsia="Calibri" w:hAnsi="Consolas" w:cs="Times New Roman"/>
      <w:sz w:val="21"/>
      <w:szCs w:val="21"/>
    </w:rPr>
  </w:style>
  <w:style w:type="paragraph" w:styleId="26">
    <w:name w:val="Body Text Indent 2"/>
    <w:basedOn w:val="a7"/>
    <w:link w:val="27"/>
    <w:unhideWhenUsed/>
    <w:rsid w:val="001B180B"/>
    <w:pPr>
      <w:spacing w:after="120" w:line="480" w:lineRule="auto"/>
      <w:ind w:left="283"/>
    </w:pPr>
  </w:style>
  <w:style w:type="character" w:customStyle="1" w:styleId="27">
    <w:name w:val="Основной текст с отступом 2 Знак"/>
    <w:basedOn w:val="a8"/>
    <w:link w:val="26"/>
    <w:rsid w:val="001B180B"/>
    <w:rPr>
      <w:rFonts w:ascii="Times New Roman" w:eastAsia="Times New Roman" w:hAnsi="Times New Roman" w:cs="Times New Roman"/>
      <w:snapToGrid w:val="0"/>
      <w:sz w:val="28"/>
      <w:szCs w:val="20"/>
      <w:lang w:eastAsia="ru-RU"/>
    </w:rPr>
  </w:style>
  <w:style w:type="paragraph" w:customStyle="1" w:styleId="ConsPlusNormal">
    <w:name w:val="ConsPlusNormal"/>
    <w:rsid w:val="001B1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8">
    <w:name w:val="Body Text 2"/>
    <w:basedOn w:val="a7"/>
    <w:link w:val="29"/>
    <w:rsid w:val="001B180B"/>
    <w:pPr>
      <w:spacing w:after="120" w:line="480" w:lineRule="auto"/>
      <w:ind w:firstLine="0"/>
      <w:jc w:val="left"/>
    </w:pPr>
    <w:rPr>
      <w:snapToGrid/>
      <w:kern w:val="32"/>
      <w:szCs w:val="28"/>
    </w:rPr>
  </w:style>
  <w:style w:type="character" w:customStyle="1" w:styleId="29">
    <w:name w:val="Основной текст 2 Знак"/>
    <w:basedOn w:val="a8"/>
    <w:link w:val="28"/>
    <w:rsid w:val="001B180B"/>
    <w:rPr>
      <w:rFonts w:ascii="Times New Roman" w:eastAsia="Times New Roman" w:hAnsi="Times New Roman" w:cs="Times New Roman"/>
      <w:kern w:val="32"/>
      <w:sz w:val="28"/>
      <w:szCs w:val="28"/>
    </w:rPr>
  </w:style>
  <w:style w:type="paragraph" w:customStyle="1" w:styleId="ConsNormal">
    <w:name w:val="ConsNormal"/>
    <w:rsid w:val="001B180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1B180B"/>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1B180B"/>
    <w:pPr>
      <w:keepLines/>
      <w:spacing w:before="60" w:after="60"/>
      <w:jc w:val="both"/>
    </w:pPr>
    <w:rPr>
      <w:szCs w:val="20"/>
    </w:rPr>
  </w:style>
  <w:style w:type="paragraph" w:styleId="afff4">
    <w:name w:val="TOC Heading"/>
    <w:basedOn w:val="1"/>
    <w:next w:val="a7"/>
    <w:uiPriority w:val="39"/>
    <w:unhideWhenUsed/>
    <w:qFormat/>
    <w:rsid w:val="00BA0F61"/>
    <w:pPr>
      <w:pageBreakBefore w:val="0"/>
      <w:numPr>
        <w:numId w:val="0"/>
      </w:numPr>
      <w:suppressAutoHyphens w:val="0"/>
      <w:spacing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pers">
    <w:name w:val="pers"/>
    <w:basedOn w:val="a7"/>
    <w:rsid w:val="00863767"/>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DC5ADC"/>
  </w:style>
  <w:style w:type="character" w:customStyle="1" w:styleId="Heading3Char">
    <w:name w:val="Heading 3 Char"/>
    <w:uiPriority w:val="9"/>
    <w:semiHidden/>
    <w:rsid w:val="00DC5ADC"/>
    <w:rPr>
      <w:rFonts w:ascii="Cambria" w:eastAsia="Times New Roman" w:hAnsi="Cambria" w:cs="Times New Roman"/>
      <w:b/>
      <w:bCs/>
      <w:sz w:val="26"/>
      <w:szCs w:val="26"/>
    </w:rPr>
  </w:style>
  <w:style w:type="character" w:customStyle="1" w:styleId="Heading4Char">
    <w:name w:val="Heading 4 Char"/>
    <w:uiPriority w:val="9"/>
    <w:semiHidden/>
    <w:rsid w:val="00DC5ADC"/>
    <w:rPr>
      <w:rFonts w:ascii="Calibri" w:eastAsia="Times New Roman" w:hAnsi="Calibri" w:cs="Times New Roman"/>
      <w:b/>
      <w:bCs/>
      <w:sz w:val="28"/>
      <w:szCs w:val="28"/>
    </w:rPr>
  </w:style>
  <w:style w:type="character" w:customStyle="1" w:styleId="Heading5Char">
    <w:name w:val="Heading 5 Char"/>
    <w:uiPriority w:val="9"/>
    <w:semiHidden/>
    <w:rsid w:val="00DC5ADC"/>
    <w:rPr>
      <w:rFonts w:ascii="Calibri" w:eastAsia="Times New Roman" w:hAnsi="Calibri" w:cs="Times New Roman"/>
      <w:b/>
      <w:bCs/>
      <w:i/>
      <w:iCs/>
      <w:sz w:val="26"/>
      <w:szCs w:val="26"/>
    </w:rPr>
  </w:style>
  <w:style w:type="character" w:customStyle="1" w:styleId="Heading6Char">
    <w:name w:val="Heading 6 Char"/>
    <w:uiPriority w:val="9"/>
    <w:semiHidden/>
    <w:rsid w:val="00DC5ADC"/>
    <w:rPr>
      <w:rFonts w:ascii="Calibri" w:eastAsia="Times New Roman" w:hAnsi="Calibri" w:cs="Times New Roman"/>
      <w:b/>
      <w:bCs/>
    </w:rPr>
  </w:style>
  <w:style w:type="character" w:customStyle="1" w:styleId="Heading7Char">
    <w:name w:val="Heading 7 Char"/>
    <w:uiPriority w:val="9"/>
    <w:semiHidden/>
    <w:rsid w:val="00DC5ADC"/>
    <w:rPr>
      <w:rFonts w:ascii="Calibri" w:eastAsia="Times New Roman" w:hAnsi="Calibri" w:cs="Times New Roman"/>
      <w:sz w:val="24"/>
      <w:szCs w:val="24"/>
    </w:rPr>
  </w:style>
  <w:style w:type="character" w:customStyle="1" w:styleId="Heading8Char">
    <w:name w:val="Heading 8 Char"/>
    <w:uiPriority w:val="9"/>
    <w:semiHidden/>
    <w:rsid w:val="00DC5ADC"/>
    <w:rPr>
      <w:rFonts w:ascii="Calibri" w:eastAsia="Times New Roman" w:hAnsi="Calibri" w:cs="Times New Roman"/>
      <w:i/>
      <w:iCs/>
      <w:sz w:val="24"/>
      <w:szCs w:val="24"/>
    </w:rPr>
  </w:style>
  <w:style w:type="character" w:customStyle="1" w:styleId="Heading9Char">
    <w:name w:val="Heading 9 Char"/>
    <w:uiPriority w:val="9"/>
    <w:semiHidden/>
    <w:rsid w:val="00DC5ADC"/>
    <w:rPr>
      <w:rFonts w:ascii="Cambria" w:eastAsia="Times New Roman" w:hAnsi="Cambria" w:cs="Times New Roman"/>
    </w:rPr>
  </w:style>
  <w:style w:type="character" w:customStyle="1" w:styleId="BodyTextChar">
    <w:name w:val="Body Text Char"/>
    <w:uiPriority w:val="99"/>
    <w:semiHidden/>
    <w:rsid w:val="00DC5ADC"/>
    <w:rPr>
      <w:sz w:val="24"/>
      <w:szCs w:val="24"/>
    </w:rPr>
  </w:style>
  <w:style w:type="character" w:customStyle="1" w:styleId="FooterChar">
    <w:name w:val="Footer Char"/>
    <w:uiPriority w:val="99"/>
    <w:semiHidden/>
    <w:rsid w:val="00DC5ADC"/>
    <w:rPr>
      <w:sz w:val="24"/>
      <w:szCs w:val="24"/>
    </w:rPr>
  </w:style>
  <w:style w:type="character" w:customStyle="1" w:styleId="CommentTextChar">
    <w:name w:val="Comment Text Char"/>
    <w:uiPriority w:val="99"/>
    <w:semiHidden/>
    <w:rsid w:val="00DC5ADC"/>
    <w:rPr>
      <w:sz w:val="20"/>
      <w:szCs w:val="20"/>
    </w:rPr>
  </w:style>
  <w:style w:type="character" w:customStyle="1" w:styleId="CommentSubjectChar">
    <w:name w:val="Comment Subject Char"/>
    <w:uiPriority w:val="99"/>
    <w:semiHidden/>
    <w:rsid w:val="00DC5ADC"/>
    <w:rPr>
      <w:b/>
      <w:bCs/>
      <w:sz w:val="20"/>
      <w:szCs w:val="20"/>
    </w:rPr>
  </w:style>
  <w:style w:type="character" w:customStyle="1" w:styleId="BalloonTextChar">
    <w:name w:val="Balloon Text Char"/>
    <w:uiPriority w:val="99"/>
    <w:semiHidden/>
    <w:rsid w:val="00DC5ADC"/>
    <w:rPr>
      <w:sz w:val="0"/>
      <w:szCs w:val="0"/>
    </w:rPr>
  </w:style>
  <w:style w:type="paragraph" w:styleId="afff5">
    <w:name w:val="Revision"/>
    <w:hidden/>
    <w:uiPriority w:val="99"/>
    <w:semiHidden/>
    <w:rsid w:val="00DC5ADC"/>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DC5ADC"/>
    <w:pPr>
      <w:spacing w:after="0" w:line="240" w:lineRule="auto"/>
    </w:pPr>
  </w:style>
  <w:style w:type="paragraph" w:customStyle="1" w:styleId="Style4">
    <w:name w:val="Style4"/>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DC5ADC"/>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DC5ADC"/>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basedOn w:val="a8"/>
    <w:uiPriority w:val="99"/>
    <w:rsid w:val="00DC5ADC"/>
    <w:rPr>
      <w:rFonts w:ascii="Arial Narrow" w:hAnsi="Arial Narrow" w:cs="Arial Narrow"/>
      <w:b/>
      <w:bCs/>
      <w:sz w:val="22"/>
      <w:szCs w:val="22"/>
    </w:rPr>
  </w:style>
  <w:style w:type="character" w:customStyle="1" w:styleId="FontStyle12">
    <w:name w:val="Font Style12"/>
    <w:basedOn w:val="a8"/>
    <w:uiPriority w:val="99"/>
    <w:rsid w:val="00DC5ADC"/>
    <w:rPr>
      <w:rFonts w:ascii="Arial Narrow" w:hAnsi="Arial Narrow" w:cs="Arial Narrow"/>
      <w:sz w:val="22"/>
      <w:szCs w:val="22"/>
    </w:rPr>
  </w:style>
  <w:style w:type="character" w:customStyle="1" w:styleId="FontStyle15">
    <w:name w:val="Font Style15"/>
    <w:basedOn w:val="a8"/>
    <w:uiPriority w:val="99"/>
    <w:rsid w:val="00DC5ADC"/>
    <w:rPr>
      <w:rFonts w:ascii="Arial" w:hAnsi="Arial" w:cs="Arial"/>
      <w:sz w:val="20"/>
      <w:szCs w:val="20"/>
    </w:rPr>
  </w:style>
  <w:style w:type="paragraph" w:styleId="afff6">
    <w:name w:val="No Spacing"/>
    <w:qFormat/>
    <w:rsid w:val="00DC5ADC"/>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7F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Strong"/>
    <w:basedOn w:val="a8"/>
    <w:uiPriority w:val="22"/>
    <w:qFormat/>
    <w:rsid w:val="00F92F0A"/>
    <w:rPr>
      <w:b/>
      <w:bCs/>
    </w:rPr>
  </w:style>
  <w:style w:type="character" w:customStyle="1" w:styleId="FontStyle41">
    <w:name w:val="Font Style41"/>
    <w:uiPriority w:val="99"/>
    <w:rsid w:val="00445C5D"/>
    <w:rPr>
      <w:rFonts w:ascii="Times New Roman" w:hAnsi="Times New Roman"/>
      <w:color w:val="000000"/>
      <w:sz w:val="26"/>
    </w:rPr>
  </w:style>
  <w:style w:type="paragraph" w:styleId="36">
    <w:name w:val="Body Text Indent 3"/>
    <w:basedOn w:val="a7"/>
    <w:link w:val="37"/>
    <w:unhideWhenUsed/>
    <w:rsid w:val="00504770"/>
    <w:pPr>
      <w:spacing w:after="120"/>
      <w:ind w:left="283"/>
    </w:pPr>
    <w:rPr>
      <w:sz w:val="16"/>
      <w:szCs w:val="16"/>
    </w:rPr>
  </w:style>
  <w:style w:type="character" w:customStyle="1" w:styleId="37">
    <w:name w:val="Основной текст с отступом 3 Знак"/>
    <w:basedOn w:val="a8"/>
    <w:link w:val="36"/>
    <w:rsid w:val="00504770"/>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504770"/>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basedOn w:val="a8"/>
    <w:uiPriority w:val="99"/>
    <w:rsid w:val="006965A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6965A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6965A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basedOn w:val="a8"/>
    <w:uiPriority w:val="99"/>
    <w:rsid w:val="006965A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0F6B89"/>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basedOn w:val="a8"/>
    <w:rsid w:val="000F6B89"/>
    <w:rPr>
      <w:rFonts w:ascii="Times New Roman" w:hAnsi="Times New Roman" w:cs="Times New Roman"/>
      <w:b/>
      <w:bCs/>
      <w:i/>
      <w:iCs/>
      <w:sz w:val="20"/>
      <w:szCs w:val="20"/>
    </w:rPr>
  </w:style>
  <w:style w:type="table" w:customStyle="1" w:styleId="2a">
    <w:name w:val="Сетка таблицы2"/>
    <w:basedOn w:val="a9"/>
    <w:next w:val="afff"/>
    <w:uiPriority w:val="59"/>
    <w:rsid w:val="00342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a"/>
    <w:uiPriority w:val="99"/>
    <w:semiHidden/>
    <w:unhideWhenUsed/>
    <w:rsid w:val="00457226"/>
  </w:style>
  <w:style w:type="paragraph" w:customStyle="1" w:styleId="210">
    <w:name w:val="Основной текст с отступом 21"/>
    <w:basedOn w:val="a7"/>
    <w:rsid w:val="00457226"/>
    <w:pPr>
      <w:tabs>
        <w:tab w:val="left" w:pos="720"/>
        <w:tab w:val="left" w:pos="864"/>
        <w:tab w:val="left" w:pos="2160"/>
        <w:tab w:val="left" w:pos="4608"/>
      </w:tabs>
      <w:spacing w:line="240" w:lineRule="auto"/>
      <w:ind w:firstLine="578"/>
    </w:pPr>
    <w:rPr>
      <w:rFonts w:ascii="Arial" w:hAnsi="Arial"/>
      <w:snapToGrid/>
      <w:sz w:val="24"/>
    </w:rPr>
  </w:style>
  <w:style w:type="paragraph" w:styleId="afff9">
    <w:name w:val="Title"/>
    <w:basedOn w:val="a7"/>
    <w:link w:val="afffa"/>
    <w:qFormat/>
    <w:rsid w:val="00457226"/>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basedOn w:val="a8"/>
    <w:link w:val="afff9"/>
    <w:rsid w:val="00457226"/>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0C1F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ff"/>
    <w:rsid w:val="00883B3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9"/>
    <w:next w:val="afff"/>
    <w:rsid w:val="00C73C38"/>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Ростех] Наименование Подраздела (Уровень 3)"/>
    <w:uiPriority w:val="99"/>
    <w:qFormat/>
    <w:rsid w:val="006B4A4D"/>
    <w:pPr>
      <w:keepNext/>
      <w:keepLines/>
      <w:numPr>
        <w:ilvl w:val="1"/>
        <w:numId w:val="3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B4A4D"/>
    <w:pPr>
      <w:keepNext/>
      <w:keepLines/>
      <w:numPr>
        <w:numId w:val="3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6B4A4D"/>
    <w:pPr>
      <w:numPr>
        <w:ilvl w:val="5"/>
        <w:numId w:val="3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6B4A4D"/>
    <w:pPr>
      <w:numPr>
        <w:ilvl w:val="3"/>
        <w:numId w:val="3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B4A4D"/>
    <w:pPr>
      <w:numPr>
        <w:ilvl w:val="4"/>
        <w:numId w:val="3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6B4A4D"/>
    <w:pPr>
      <w:numPr>
        <w:ilvl w:val="2"/>
        <w:numId w:val="3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b">
    <w:name w:val="[Ростех] Простой текст (Без уровня) Знак"/>
    <w:basedOn w:val="a8"/>
    <w:link w:val="a0"/>
    <w:uiPriority w:val="99"/>
    <w:rsid w:val="006B4A4D"/>
    <w:rPr>
      <w:rFonts w:ascii="Proxima Nova ExCn Rg" w:eastAsia="Times New Roman" w:hAnsi="Proxima Nova ExCn Rg" w:cs="Times New Roman"/>
      <w:sz w:val="28"/>
      <w:szCs w:val="28"/>
      <w:lang w:eastAsia="ru-RU"/>
    </w:rPr>
  </w:style>
  <w:style w:type="paragraph" w:styleId="HTML">
    <w:name w:val="HTML Preformatted"/>
    <w:basedOn w:val="a7"/>
    <w:link w:val="HTML0"/>
    <w:uiPriority w:val="99"/>
    <w:semiHidden/>
    <w:unhideWhenUsed/>
    <w:rsid w:val="00D0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sz w:val="20"/>
    </w:rPr>
  </w:style>
  <w:style w:type="character" w:customStyle="1" w:styleId="HTML0">
    <w:name w:val="Стандартный HTML Знак"/>
    <w:basedOn w:val="a8"/>
    <w:link w:val="HTML"/>
    <w:uiPriority w:val="99"/>
    <w:semiHidden/>
    <w:rsid w:val="00D039D2"/>
    <w:rPr>
      <w:rFonts w:ascii="Courier New" w:eastAsia="Times New Roman" w:hAnsi="Courier New" w:cs="Courier New"/>
      <w:sz w:val="20"/>
      <w:szCs w:val="20"/>
      <w:lang w:eastAsia="ru-RU"/>
    </w:rPr>
  </w:style>
  <w:style w:type="paragraph" w:customStyle="1" w:styleId="empty">
    <w:name w:val="empty"/>
    <w:basedOn w:val="a7"/>
    <w:rsid w:val="00D039D2"/>
    <w:pPr>
      <w:spacing w:before="100" w:beforeAutospacing="1" w:after="100" w:afterAutospacing="1" w:line="240" w:lineRule="auto"/>
      <w:ind w:firstLine="0"/>
      <w:jc w:val="left"/>
    </w:pPr>
    <w:rPr>
      <w:snapToGrid/>
      <w:sz w:val="24"/>
      <w:szCs w:val="24"/>
    </w:rPr>
  </w:style>
  <w:style w:type="paragraph" w:customStyle="1" w:styleId="s16">
    <w:name w:val="s_16"/>
    <w:basedOn w:val="a7"/>
    <w:rsid w:val="00D039D2"/>
    <w:pPr>
      <w:spacing w:before="100" w:beforeAutospacing="1" w:after="100" w:afterAutospacing="1" w:line="240" w:lineRule="auto"/>
      <w:ind w:firstLine="0"/>
      <w:jc w:val="left"/>
    </w:pPr>
    <w:rPr>
      <w:snapToGrid/>
      <w:sz w:val="24"/>
      <w:szCs w:val="24"/>
    </w:rPr>
  </w:style>
  <w:style w:type="paragraph" w:customStyle="1" w:styleId="s1">
    <w:name w:val="s_1"/>
    <w:basedOn w:val="a7"/>
    <w:rsid w:val="00D039D2"/>
    <w:pPr>
      <w:spacing w:before="100" w:beforeAutospacing="1" w:after="100" w:afterAutospacing="1" w:line="240" w:lineRule="auto"/>
      <w:ind w:firstLine="0"/>
      <w:jc w:val="left"/>
    </w:pPr>
    <w:rPr>
      <w:snapToGrid/>
      <w:sz w:val="24"/>
      <w:szCs w:val="24"/>
    </w:rPr>
  </w:style>
  <w:style w:type="paragraph" w:customStyle="1" w:styleId="Normal2">
    <w:name w:val="Normal2"/>
    <w:rsid w:val="000175F2"/>
    <w:pPr>
      <w:snapToGrid w:val="0"/>
      <w:spacing w:after="0" w:line="240" w:lineRule="auto"/>
    </w:pPr>
    <w:rPr>
      <w:rFonts w:ascii="Times New Roman" w:eastAsia="Times New Roman" w:hAnsi="Times New Roman" w:cs="Times New Roman"/>
      <w:sz w:val="24"/>
      <w:szCs w:val="20"/>
      <w:lang w:eastAsia="ru-RU"/>
    </w:rPr>
  </w:style>
  <w:style w:type="numbering" w:customStyle="1" w:styleId="39">
    <w:name w:val="Нет списка3"/>
    <w:next w:val="aa"/>
    <w:uiPriority w:val="99"/>
    <w:semiHidden/>
    <w:unhideWhenUsed/>
    <w:rsid w:val="005E506B"/>
  </w:style>
  <w:style w:type="paragraph" w:customStyle="1" w:styleId="xl65">
    <w:name w:val="xl65"/>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66">
    <w:name w:val="xl66"/>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67">
    <w:name w:val="xl67"/>
    <w:basedOn w:val="a7"/>
    <w:rsid w:val="005E506B"/>
    <w:pPr>
      <w:spacing w:before="100" w:beforeAutospacing="1" w:after="100" w:afterAutospacing="1" w:line="240" w:lineRule="auto"/>
      <w:ind w:firstLine="0"/>
      <w:jc w:val="left"/>
      <w:textAlignment w:val="center"/>
    </w:pPr>
    <w:rPr>
      <w:snapToGrid/>
      <w:sz w:val="24"/>
      <w:szCs w:val="24"/>
    </w:rPr>
  </w:style>
  <w:style w:type="paragraph" w:customStyle="1" w:styleId="xl68">
    <w:name w:val="xl68"/>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napToGrid/>
      <w:sz w:val="24"/>
      <w:szCs w:val="24"/>
    </w:rPr>
  </w:style>
  <w:style w:type="paragraph" w:customStyle="1" w:styleId="xl69">
    <w:name w:val="xl69"/>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0">
    <w:name w:val="xl7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1">
    <w:name w:val="xl71"/>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2">
    <w:name w:val="xl72"/>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napToGrid/>
      <w:sz w:val="24"/>
      <w:szCs w:val="24"/>
    </w:rPr>
  </w:style>
  <w:style w:type="paragraph" w:customStyle="1" w:styleId="xl73">
    <w:name w:val="xl73"/>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4">
    <w:name w:val="xl74"/>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5">
    <w:name w:val="xl75"/>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6">
    <w:name w:val="xl76"/>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7">
    <w:name w:val="xl77"/>
    <w:basedOn w:val="a7"/>
    <w:rsid w:val="005E506B"/>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8">
    <w:name w:val="xl78"/>
    <w:basedOn w:val="a7"/>
    <w:rsid w:val="005E506B"/>
    <w:pPr>
      <w:pBdr>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79">
    <w:name w:val="xl79"/>
    <w:basedOn w:val="a7"/>
    <w:rsid w:val="005E506B"/>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80">
    <w:name w:val="xl80"/>
    <w:basedOn w:val="a7"/>
    <w:rsid w:val="005E5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font5">
    <w:name w:val="font5"/>
    <w:basedOn w:val="a7"/>
    <w:rsid w:val="00707812"/>
    <w:pPr>
      <w:spacing w:before="100" w:beforeAutospacing="1" w:after="100" w:afterAutospacing="1" w:line="240" w:lineRule="auto"/>
      <w:ind w:firstLine="0"/>
      <w:jc w:val="left"/>
    </w:pPr>
    <w:rPr>
      <w:i/>
      <w:iCs/>
      <w:snapToGrid/>
      <w:color w:val="000000"/>
      <w:sz w:val="22"/>
      <w:szCs w:val="22"/>
    </w:rPr>
  </w:style>
  <w:style w:type="paragraph" w:customStyle="1" w:styleId="font6">
    <w:name w:val="font6"/>
    <w:basedOn w:val="a7"/>
    <w:rsid w:val="00707812"/>
    <w:pPr>
      <w:spacing w:before="100" w:beforeAutospacing="1" w:after="100" w:afterAutospacing="1" w:line="240" w:lineRule="auto"/>
      <w:ind w:firstLine="0"/>
      <w:jc w:val="left"/>
    </w:pPr>
    <w:rPr>
      <w:snapToGrid/>
      <w:color w:val="000000"/>
      <w:sz w:val="22"/>
      <w:szCs w:val="22"/>
    </w:rPr>
  </w:style>
  <w:style w:type="paragraph" w:customStyle="1" w:styleId="xl81">
    <w:name w:val="xl81"/>
    <w:basedOn w:val="a7"/>
    <w:rsid w:val="007078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napToGrid/>
      <w:sz w:val="24"/>
      <w:szCs w:val="24"/>
    </w:rPr>
  </w:style>
  <w:style w:type="paragraph" w:customStyle="1" w:styleId="xl82">
    <w:name w:val="xl82"/>
    <w:basedOn w:val="a7"/>
    <w:rsid w:val="0070781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napToGrid/>
      <w:sz w:val="24"/>
      <w:szCs w:val="24"/>
    </w:rPr>
  </w:style>
  <w:style w:type="paragraph" w:customStyle="1" w:styleId="xl83">
    <w:name w:val="xl83"/>
    <w:basedOn w:val="a7"/>
    <w:rsid w:val="0070781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15">
    <w:name w:val="Подпункт Знак1"/>
    <w:link w:val="a5"/>
    <w:rsid w:val="00877DB2"/>
    <w:rPr>
      <w:rFonts w:ascii="Times New Roman" w:eastAsia="Times New Roman" w:hAnsi="Times New Roman" w:cs="Times New Roman"/>
      <w:snapToGrid w:val="0"/>
      <w:sz w:val="28"/>
      <w:szCs w:val="20"/>
      <w:lang w:eastAsia="ru-RU"/>
    </w:rPr>
  </w:style>
  <w:style w:type="paragraph" w:customStyle="1" w:styleId="afffc">
    <w:basedOn w:val="a7"/>
    <w:next w:val="afff9"/>
    <w:qFormat/>
    <w:rsid w:val="00AA471F"/>
    <w:pPr>
      <w:spacing w:line="240" w:lineRule="auto"/>
      <w:ind w:firstLine="0"/>
      <w:jc w:val="center"/>
    </w:pPr>
    <w:rPr>
      <w:b/>
      <w:snapToGrid/>
      <w:sz w:val="24"/>
    </w:rPr>
  </w:style>
  <w:style w:type="paragraph" w:customStyle="1" w:styleId="afffd">
    <w:name w:val="Обычный текст с отступом"/>
    <w:basedOn w:val="a7"/>
    <w:rsid w:val="00AA471F"/>
    <w:pPr>
      <w:autoSpaceDE w:val="0"/>
      <w:autoSpaceDN w:val="0"/>
      <w:spacing w:line="240" w:lineRule="auto"/>
      <w:ind w:left="708" w:firstLine="0"/>
      <w:jc w:val="left"/>
    </w:pPr>
    <w:rPr>
      <w:rFonts w:ascii="Arial" w:hAnsi="Arial"/>
      <w:snapToGrid/>
      <w:sz w:val="20"/>
      <w:lang w:eastAsia="en-US"/>
    </w:rPr>
  </w:style>
  <w:style w:type="character" w:customStyle="1" w:styleId="afffe">
    <w:name w:val="Цветовое выделение"/>
    <w:uiPriority w:val="99"/>
    <w:rsid w:val="00AA471F"/>
    <w:rPr>
      <w:b/>
      <w:bCs/>
      <w:color w:val="000080"/>
      <w:sz w:val="20"/>
      <w:szCs w:val="20"/>
    </w:rPr>
  </w:style>
  <w:style w:type="paragraph" w:customStyle="1" w:styleId="affff">
    <w:name w:val="Таблицы (моноширинный)"/>
    <w:basedOn w:val="a7"/>
    <w:next w:val="a7"/>
    <w:uiPriority w:val="99"/>
    <w:rsid w:val="00AA471F"/>
    <w:pPr>
      <w:spacing w:line="240" w:lineRule="auto"/>
      <w:ind w:firstLine="0"/>
      <w:jc w:val="left"/>
    </w:pPr>
    <w:rPr>
      <w:rFonts w:ascii="Courier New" w:hAnsi="Courier New" w:cs="Courier New"/>
      <w:snapToGrid/>
      <w:sz w:val="24"/>
      <w:szCs w:val="24"/>
      <w:lang w:val="en-US" w:eastAsia="en-US" w:bidi="en-US"/>
    </w:rPr>
  </w:style>
  <w:style w:type="paragraph" w:customStyle="1" w:styleId="1a">
    <w:name w:val="Абзац списка1"/>
    <w:basedOn w:val="a7"/>
    <w:rsid w:val="00AA471F"/>
    <w:pPr>
      <w:spacing w:after="200" w:line="276" w:lineRule="auto"/>
      <w:ind w:left="720" w:firstLine="0"/>
      <w:contextualSpacing/>
      <w:jc w:val="left"/>
    </w:pPr>
    <w:rPr>
      <w:rFonts w:ascii="Calibri" w:hAnsi="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352">
      <w:bodyDiv w:val="1"/>
      <w:marLeft w:val="0"/>
      <w:marRight w:val="0"/>
      <w:marTop w:val="0"/>
      <w:marBottom w:val="0"/>
      <w:divBdr>
        <w:top w:val="none" w:sz="0" w:space="0" w:color="auto"/>
        <w:left w:val="none" w:sz="0" w:space="0" w:color="auto"/>
        <w:bottom w:val="none" w:sz="0" w:space="0" w:color="auto"/>
        <w:right w:val="none" w:sz="0" w:space="0" w:color="auto"/>
      </w:divBdr>
    </w:div>
    <w:div w:id="60836300">
      <w:bodyDiv w:val="1"/>
      <w:marLeft w:val="0"/>
      <w:marRight w:val="0"/>
      <w:marTop w:val="0"/>
      <w:marBottom w:val="0"/>
      <w:divBdr>
        <w:top w:val="none" w:sz="0" w:space="0" w:color="auto"/>
        <w:left w:val="none" w:sz="0" w:space="0" w:color="auto"/>
        <w:bottom w:val="none" w:sz="0" w:space="0" w:color="auto"/>
        <w:right w:val="none" w:sz="0" w:space="0" w:color="auto"/>
      </w:divBdr>
    </w:div>
    <w:div w:id="109202307">
      <w:bodyDiv w:val="1"/>
      <w:marLeft w:val="0"/>
      <w:marRight w:val="0"/>
      <w:marTop w:val="0"/>
      <w:marBottom w:val="0"/>
      <w:divBdr>
        <w:top w:val="none" w:sz="0" w:space="0" w:color="auto"/>
        <w:left w:val="none" w:sz="0" w:space="0" w:color="auto"/>
        <w:bottom w:val="none" w:sz="0" w:space="0" w:color="auto"/>
        <w:right w:val="none" w:sz="0" w:space="0" w:color="auto"/>
      </w:divBdr>
    </w:div>
    <w:div w:id="201527340">
      <w:bodyDiv w:val="1"/>
      <w:marLeft w:val="0"/>
      <w:marRight w:val="0"/>
      <w:marTop w:val="0"/>
      <w:marBottom w:val="0"/>
      <w:divBdr>
        <w:top w:val="none" w:sz="0" w:space="0" w:color="auto"/>
        <w:left w:val="none" w:sz="0" w:space="0" w:color="auto"/>
        <w:bottom w:val="none" w:sz="0" w:space="0" w:color="auto"/>
        <w:right w:val="none" w:sz="0" w:space="0" w:color="auto"/>
      </w:divBdr>
    </w:div>
    <w:div w:id="284043120">
      <w:bodyDiv w:val="1"/>
      <w:marLeft w:val="0"/>
      <w:marRight w:val="0"/>
      <w:marTop w:val="0"/>
      <w:marBottom w:val="0"/>
      <w:divBdr>
        <w:top w:val="none" w:sz="0" w:space="0" w:color="auto"/>
        <w:left w:val="none" w:sz="0" w:space="0" w:color="auto"/>
        <w:bottom w:val="none" w:sz="0" w:space="0" w:color="auto"/>
        <w:right w:val="none" w:sz="0" w:space="0" w:color="auto"/>
      </w:divBdr>
    </w:div>
    <w:div w:id="306667723">
      <w:bodyDiv w:val="1"/>
      <w:marLeft w:val="0"/>
      <w:marRight w:val="0"/>
      <w:marTop w:val="0"/>
      <w:marBottom w:val="0"/>
      <w:divBdr>
        <w:top w:val="none" w:sz="0" w:space="0" w:color="auto"/>
        <w:left w:val="none" w:sz="0" w:space="0" w:color="auto"/>
        <w:bottom w:val="none" w:sz="0" w:space="0" w:color="auto"/>
        <w:right w:val="none" w:sz="0" w:space="0" w:color="auto"/>
      </w:divBdr>
      <w:divsChild>
        <w:div w:id="175005237">
          <w:marLeft w:val="0"/>
          <w:marRight w:val="0"/>
          <w:marTop w:val="0"/>
          <w:marBottom w:val="0"/>
          <w:divBdr>
            <w:top w:val="none" w:sz="0" w:space="0" w:color="auto"/>
            <w:left w:val="none" w:sz="0" w:space="0" w:color="auto"/>
            <w:bottom w:val="none" w:sz="0" w:space="0" w:color="auto"/>
            <w:right w:val="none" w:sz="0" w:space="0" w:color="auto"/>
          </w:divBdr>
        </w:div>
      </w:divsChild>
    </w:div>
    <w:div w:id="325667035">
      <w:bodyDiv w:val="1"/>
      <w:marLeft w:val="0"/>
      <w:marRight w:val="0"/>
      <w:marTop w:val="0"/>
      <w:marBottom w:val="0"/>
      <w:divBdr>
        <w:top w:val="none" w:sz="0" w:space="0" w:color="auto"/>
        <w:left w:val="none" w:sz="0" w:space="0" w:color="auto"/>
        <w:bottom w:val="none" w:sz="0" w:space="0" w:color="auto"/>
        <w:right w:val="none" w:sz="0" w:space="0" w:color="auto"/>
      </w:divBdr>
    </w:div>
    <w:div w:id="325789901">
      <w:bodyDiv w:val="1"/>
      <w:marLeft w:val="0"/>
      <w:marRight w:val="0"/>
      <w:marTop w:val="0"/>
      <w:marBottom w:val="0"/>
      <w:divBdr>
        <w:top w:val="none" w:sz="0" w:space="0" w:color="auto"/>
        <w:left w:val="none" w:sz="0" w:space="0" w:color="auto"/>
        <w:bottom w:val="none" w:sz="0" w:space="0" w:color="auto"/>
        <w:right w:val="none" w:sz="0" w:space="0" w:color="auto"/>
      </w:divBdr>
    </w:div>
    <w:div w:id="468670402">
      <w:bodyDiv w:val="1"/>
      <w:marLeft w:val="0"/>
      <w:marRight w:val="0"/>
      <w:marTop w:val="0"/>
      <w:marBottom w:val="0"/>
      <w:divBdr>
        <w:top w:val="none" w:sz="0" w:space="0" w:color="auto"/>
        <w:left w:val="none" w:sz="0" w:space="0" w:color="auto"/>
        <w:bottom w:val="none" w:sz="0" w:space="0" w:color="auto"/>
        <w:right w:val="none" w:sz="0" w:space="0" w:color="auto"/>
      </w:divBdr>
    </w:div>
    <w:div w:id="490095751">
      <w:bodyDiv w:val="1"/>
      <w:marLeft w:val="0"/>
      <w:marRight w:val="0"/>
      <w:marTop w:val="0"/>
      <w:marBottom w:val="0"/>
      <w:divBdr>
        <w:top w:val="none" w:sz="0" w:space="0" w:color="auto"/>
        <w:left w:val="none" w:sz="0" w:space="0" w:color="auto"/>
        <w:bottom w:val="none" w:sz="0" w:space="0" w:color="auto"/>
        <w:right w:val="none" w:sz="0" w:space="0" w:color="auto"/>
      </w:divBdr>
    </w:div>
    <w:div w:id="509443750">
      <w:bodyDiv w:val="1"/>
      <w:marLeft w:val="0"/>
      <w:marRight w:val="0"/>
      <w:marTop w:val="0"/>
      <w:marBottom w:val="0"/>
      <w:divBdr>
        <w:top w:val="none" w:sz="0" w:space="0" w:color="auto"/>
        <w:left w:val="none" w:sz="0" w:space="0" w:color="auto"/>
        <w:bottom w:val="none" w:sz="0" w:space="0" w:color="auto"/>
        <w:right w:val="none" w:sz="0" w:space="0" w:color="auto"/>
      </w:divBdr>
    </w:div>
    <w:div w:id="596526519">
      <w:bodyDiv w:val="1"/>
      <w:marLeft w:val="0"/>
      <w:marRight w:val="0"/>
      <w:marTop w:val="0"/>
      <w:marBottom w:val="0"/>
      <w:divBdr>
        <w:top w:val="none" w:sz="0" w:space="0" w:color="auto"/>
        <w:left w:val="none" w:sz="0" w:space="0" w:color="auto"/>
        <w:bottom w:val="none" w:sz="0" w:space="0" w:color="auto"/>
        <w:right w:val="none" w:sz="0" w:space="0" w:color="auto"/>
      </w:divBdr>
    </w:div>
    <w:div w:id="705526909">
      <w:bodyDiv w:val="1"/>
      <w:marLeft w:val="0"/>
      <w:marRight w:val="0"/>
      <w:marTop w:val="0"/>
      <w:marBottom w:val="0"/>
      <w:divBdr>
        <w:top w:val="none" w:sz="0" w:space="0" w:color="auto"/>
        <w:left w:val="none" w:sz="0" w:space="0" w:color="auto"/>
        <w:bottom w:val="none" w:sz="0" w:space="0" w:color="auto"/>
        <w:right w:val="none" w:sz="0" w:space="0" w:color="auto"/>
      </w:divBdr>
    </w:div>
    <w:div w:id="866991845">
      <w:bodyDiv w:val="1"/>
      <w:marLeft w:val="0"/>
      <w:marRight w:val="0"/>
      <w:marTop w:val="0"/>
      <w:marBottom w:val="0"/>
      <w:divBdr>
        <w:top w:val="none" w:sz="0" w:space="0" w:color="auto"/>
        <w:left w:val="none" w:sz="0" w:space="0" w:color="auto"/>
        <w:bottom w:val="none" w:sz="0" w:space="0" w:color="auto"/>
        <w:right w:val="none" w:sz="0" w:space="0" w:color="auto"/>
      </w:divBdr>
    </w:div>
    <w:div w:id="913658480">
      <w:bodyDiv w:val="1"/>
      <w:marLeft w:val="0"/>
      <w:marRight w:val="0"/>
      <w:marTop w:val="0"/>
      <w:marBottom w:val="0"/>
      <w:divBdr>
        <w:top w:val="none" w:sz="0" w:space="0" w:color="auto"/>
        <w:left w:val="none" w:sz="0" w:space="0" w:color="auto"/>
        <w:bottom w:val="none" w:sz="0" w:space="0" w:color="auto"/>
        <w:right w:val="none" w:sz="0" w:space="0" w:color="auto"/>
      </w:divBdr>
    </w:div>
    <w:div w:id="1072118541">
      <w:bodyDiv w:val="1"/>
      <w:marLeft w:val="0"/>
      <w:marRight w:val="0"/>
      <w:marTop w:val="0"/>
      <w:marBottom w:val="0"/>
      <w:divBdr>
        <w:top w:val="none" w:sz="0" w:space="0" w:color="auto"/>
        <w:left w:val="none" w:sz="0" w:space="0" w:color="auto"/>
        <w:bottom w:val="none" w:sz="0" w:space="0" w:color="auto"/>
        <w:right w:val="none" w:sz="0" w:space="0" w:color="auto"/>
      </w:divBdr>
      <w:divsChild>
        <w:div w:id="1641229804">
          <w:marLeft w:val="0"/>
          <w:marRight w:val="0"/>
          <w:marTop w:val="0"/>
          <w:marBottom w:val="0"/>
          <w:divBdr>
            <w:top w:val="none" w:sz="0" w:space="0" w:color="auto"/>
            <w:left w:val="none" w:sz="0" w:space="0" w:color="auto"/>
            <w:bottom w:val="none" w:sz="0" w:space="0" w:color="auto"/>
            <w:right w:val="none" w:sz="0" w:space="0" w:color="auto"/>
          </w:divBdr>
          <w:divsChild>
            <w:div w:id="108015268">
              <w:marLeft w:val="0"/>
              <w:marRight w:val="0"/>
              <w:marTop w:val="0"/>
              <w:marBottom w:val="0"/>
              <w:divBdr>
                <w:top w:val="none" w:sz="0" w:space="0" w:color="auto"/>
                <w:left w:val="none" w:sz="0" w:space="0" w:color="auto"/>
                <w:bottom w:val="none" w:sz="0" w:space="0" w:color="auto"/>
                <w:right w:val="none" w:sz="0" w:space="0" w:color="auto"/>
              </w:divBdr>
              <w:divsChild>
                <w:div w:id="1423180417">
                  <w:marLeft w:val="0"/>
                  <w:marRight w:val="0"/>
                  <w:marTop w:val="0"/>
                  <w:marBottom w:val="0"/>
                  <w:divBdr>
                    <w:top w:val="none" w:sz="0" w:space="0" w:color="auto"/>
                    <w:left w:val="none" w:sz="0" w:space="0" w:color="auto"/>
                    <w:bottom w:val="none" w:sz="0" w:space="0" w:color="auto"/>
                    <w:right w:val="none" w:sz="0" w:space="0" w:color="auto"/>
                  </w:divBdr>
                  <w:divsChild>
                    <w:div w:id="1632862059">
                      <w:marLeft w:val="0"/>
                      <w:marRight w:val="0"/>
                      <w:marTop w:val="0"/>
                      <w:marBottom w:val="0"/>
                      <w:divBdr>
                        <w:top w:val="none" w:sz="0" w:space="0" w:color="auto"/>
                        <w:left w:val="none" w:sz="0" w:space="0" w:color="auto"/>
                        <w:bottom w:val="none" w:sz="0" w:space="0" w:color="auto"/>
                        <w:right w:val="none" w:sz="0" w:space="0" w:color="auto"/>
                      </w:divBdr>
                      <w:divsChild>
                        <w:div w:id="1009986589">
                          <w:marLeft w:val="0"/>
                          <w:marRight w:val="0"/>
                          <w:marTop w:val="0"/>
                          <w:marBottom w:val="0"/>
                          <w:divBdr>
                            <w:top w:val="none" w:sz="0" w:space="0" w:color="auto"/>
                            <w:left w:val="none" w:sz="0" w:space="0" w:color="auto"/>
                            <w:bottom w:val="none" w:sz="0" w:space="0" w:color="auto"/>
                            <w:right w:val="none" w:sz="0" w:space="0" w:color="auto"/>
                          </w:divBdr>
                          <w:divsChild>
                            <w:div w:id="1456407540">
                              <w:marLeft w:val="0"/>
                              <w:marRight w:val="0"/>
                              <w:marTop w:val="0"/>
                              <w:marBottom w:val="0"/>
                              <w:divBdr>
                                <w:top w:val="none" w:sz="0" w:space="0" w:color="auto"/>
                                <w:left w:val="none" w:sz="0" w:space="0" w:color="auto"/>
                                <w:bottom w:val="none" w:sz="0" w:space="0" w:color="auto"/>
                                <w:right w:val="none" w:sz="0" w:space="0" w:color="auto"/>
                              </w:divBdr>
                              <w:divsChild>
                                <w:div w:id="872112264">
                                  <w:marLeft w:val="0"/>
                                  <w:marRight w:val="0"/>
                                  <w:marTop w:val="0"/>
                                  <w:marBottom w:val="0"/>
                                  <w:divBdr>
                                    <w:top w:val="none" w:sz="0" w:space="0" w:color="auto"/>
                                    <w:left w:val="none" w:sz="0" w:space="0" w:color="auto"/>
                                    <w:bottom w:val="none" w:sz="0" w:space="0" w:color="auto"/>
                                    <w:right w:val="none" w:sz="0" w:space="0" w:color="auto"/>
                                  </w:divBdr>
                                  <w:divsChild>
                                    <w:div w:id="722214749">
                                      <w:marLeft w:val="0"/>
                                      <w:marRight w:val="0"/>
                                      <w:marTop w:val="0"/>
                                      <w:marBottom w:val="0"/>
                                      <w:divBdr>
                                        <w:top w:val="none" w:sz="0" w:space="0" w:color="auto"/>
                                        <w:left w:val="none" w:sz="0" w:space="0" w:color="auto"/>
                                        <w:bottom w:val="none" w:sz="0" w:space="0" w:color="auto"/>
                                        <w:right w:val="none" w:sz="0" w:space="0" w:color="auto"/>
                                      </w:divBdr>
                                      <w:divsChild>
                                        <w:div w:id="109014141">
                                          <w:marLeft w:val="0"/>
                                          <w:marRight w:val="0"/>
                                          <w:marTop w:val="0"/>
                                          <w:marBottom w:val="0"/>
                                          <w:divBdr>
                                            <w:top w:val="none" w:sz="0" w:space="0" w:color="auto"/>
                                            <w:left w:val="none" w:sz="0" w:space="0" w:color="auto"/>
                                            <w:bottom w:val="none" w:sz="0" w:space="0" w:color="auto"/>
                                            <w:right w:val="none" w:sz="0" w:space="0" w:color="auto"/>
                                          </w:divBdr>
                                          <w:divsChild>
                                            <w:div w:id="381754560">
                                              <w:marLeft w:val="0"/>
                                              <w:marRight w:val="0"/>
                                              <w:marTop w:val="0"/>
                                              <w:marBottom w:val="0"/>
                                              <w:divBdr>
                                                <w:top w:val="none" w:sz="0" w:space="0" w:color="auto"/>
                                                <w:left w:val="none" w:sz="0" w:space="0" w:color="auto"/>
                                                <w:bottom w:val="none" w:sz="0" w:space="0" w:color="auto"/>
                                                <w:right w:val="none" w:sz="0" w:space="0" w:color="auto"/>
                                              </w:divBdr>
                                              <w:divsChild>
                                                <w:div w:id="1844779634">
                                                  <w:marLeft w:val="0"/>
                                                  <w:marRight w:val="0"/>
                                                  <w:marTop w:val="0"/>
                                                  <w:marBottom w:val="0"/>
                                                  <w:divBdr>
                                                    <w:top w:val="none" w:sz="0" w:space="0" w:color="auto"/>
                                                    <w:left w:val="none" w:sz="0" w:space="0" w:color="auto"/>
                                                    <w:bottom w:val="none" w:sz="0" w:space="0" w:color="auto"/>
                                                    <w:right w:val="none" w:sz="0" w:space="0" w:color="auto"/>
                                                  </w:divBdr>
                                                  <w:divsChild>
                                                    <w:div w:id="655761166">
                                                      <w:marLeft w:val="0"/>
                                                      <w:marRight w:val="0"/>
                                                      <w:marTop w:val="0"/>
                                                      <w:marBottom w:val="0"/>
                                                      <w:divBdr>
                                                        <w:top w:val="none" w:sz="0" w:space="0" w:color="auto"/>
                                                        <w:left w:val="none" w:sz="0" w:space="0" w:color="auto"/>
                                                        <w:bottom w:val="none" w:sz="0" w:space="0" w:color="auto"/>
                                                        <w:right w:val="none" w:sz="0" w:space="0" w:color="auto"/>
                                                      </w:divBdr>
                                                      <w:divsChild>
                                                        <w:div w:id="1509901104">
                                                          <w:marLeft w:val="0"/>
                                                          <w:marRight w:val="0"/>
                                                          <w:marTop w:val="0"/>
                                                          <w:marBottom w:val="0"/>
                                                          <w:divBdr>
                                                            <w:top w:val="none" w:sz="0" w:space="0" w:color="auto"/>
                                                            <w:left w:val="none" w:sz="0" w:space="0" w:color="auto"/>
                                                            <w:bottom w:val="none" w:sz="0" w:space="0" w:color="auto"/>
                                                            <w:right w:val="none" w:sz="0" w:space="0" w:color="auto"/>
                                                          </w:divBdr>
                                                          <w:divsChild>
                                                            <w:div w:id="1397051497">
                                                              <w:marLeft w:val="0"/>
                                                              <w:marRight w:val="0"/>
                                                              <w:marTop w:val="0"/>
                                                              <w:marBottom w:val="0"/>
                                                              <w:divBdr>
                                                                <w:top w:val="none" w:sz="0" w:space="0" w:color="auto"/>
                                                                <w:left w:val="none" w:sz="0" w:space="0" w:color="auto"/>
                                                                <w:bottom w:val="none" w:sz="0" w:space="0" w:color="auto"/>
                                                                <w:right w:val="none" w:sz="0" w:space="0" w:color="auto"/>
                                                              </w:divBdr>
                                                              <w:divsChild>
                                                                <w:div w:id="563612732">
                                                                  <w:marLeft w:val="0"/>
                                                                  <w:marRight w:val="0"/>
                                                                  <w:marTop w:val="0"/>
                                                                  <w:marBottom w:val="0"/>
                                                                  <w:divBdr>
                                                                    <w:top w:val="none" w:sz="0" w:space="0" w:color="auto"/>
                                                                    <w:left w:val="none" w:sz="0" w:space="0" w:color="auto"/>
                                                                    <w:bottom w:val="none" w:sz="0" w:space="0" w:color="auto"/>
                                                                    <w:right w:val="none" w:sz="0" w:space="0" w:color="auto"/>
                                                                  </w:divBdr>
                                                                  <w:divsChild>
                                                                    <w:div w:id="562762998">
                                                                      <w:marLeft w:val="0"/>
                                                                      <w:marRight w:val="0"/>
                                                                      <w:marTop w:val="0"/>
                                                                      <w:marBottom w:val="0"/>
                                                                      <w:divBdr>
                                                                        <w:top w:val="none" w:sz="0" w:space="0" w:color="auto"/>
                                                                        <w:left w:val="none" w:sz="0" w:space="0" w:color="auto"/>
                                                                        <w:bottom w:val="none" w:sz="0" w:space="0" w:color="auto"/>
                                                                        <w:right w:val="none" w:sz="0" w:space="0" w:color="auto"/>
                                                                      </w:divBdr>
                                                                      <w:divsChild>
                                                                        <w:div w:id="1101993646">
                                                                          <w:marLeft w:val="0"/>
                                                                          <w:marRight w:val="0"/>
                                                                          <w:marTop w:val="0"/>
                                                                          <w:marBottom w:val="0"/>
                                                                          <w:divBdr>
                                                                            <w:top w:val="none" w:sz="0" w:space="0" w:color="auto"/>
                                                                            <w:left w:val="none" w:sz="0" w:space="0" w:color="auto"/>
                                                                            <w:bottom w:val="none" w:sz="0" w:space="0" w:color="auto"/>
                                                                            <w:right w:val="none" w:sz="0" w:space="0" w:color="auto"/>
                                                                          </w:divBdr>
                                                                          <w:divsChild>
                                                                            <w:div w:id="16636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670626">
      <w:bodyDiv w:val="1"/>
      <w:marLeft w:val="0"/>
      <w:marRight w:val="0"/>
      <w:marTop w:val="0"/>
      <w:marBottom w:val="0"/>
      <w:divBdr>
        <w:top w:val="none" w:sz="0" w:space="0" w:color="auto"/>
        <w:left w:val="none" w:sz="0" w:space="0" w:color="auto"/>
        <w:bottom w:val="none" w:sz="0" w:space="0" w:color="auto"/>
        <w:right w:val="none" w:sz="0" w:space="0" w:color="auto"/>
      </w:divBdr>
    </w:div>
    <w:div w:id="1277715433">
      <w:bodyDiv w:val="1"/>
      <w:marLeft w:val="0"/>
      <w:marRight w:val="0"/>
      <w:marTop w:val="0"/>
      <w:marBottom w:val="0"/>
      <w:divBdr>
        <w:top w:val="none" w:sz="0" w:space="0" w:color="auto"/>
        <w:left w:val="none" w:sz="0" w:space="0" w:color="auto"/>
        <w:bottom w:val="none" w:sz="0" w:space="0" w:color="auto"/>
        <w:right w:val="none" w:sz="0" w:space="0" w:color="auto"/>
      </w:divBdr>
    </w:div>
    <w:div w:id="1292908107">
      <w:bodyDiv w:val="1"/>
      <w:marLeft w:val="0"/>
      <w:marRight w:val="0"/>
      <w:marTop w:val="0"/>
      <w:marBottom w:val="0"/>
      <w:divBdr>
        <w:top w:val="none" w:sz="0" w:space="0" w:color="auto"/>
        <w:left w:val="none" w:sz="0" w:space="0" w:color="auto"/>
        <w:bottom w:val="none" w:sz="0" w:space="0" w:color="auto"/>
        <w:right w:val="none" w:sz="0" w:space="0" w:color="auto"/>
      </w:divBdr>
    </w:div>
    <w:div w:id="1507214008">
      <w:bodyDiv w:val="1"/>
      <w:marLeft w:val="0"/>
      <w:marRight w:val="0"/>
      <w:marTop w:val="0"/>
      <w:marBottom w:val="0"/>
      <w:divBdr>
        <w:top w:val="none" w:sz="0" w:space="0" w:color="auto"/>
        <w:left w:val="none" w:sz="0" w:space="0" w:color="auto"/>
        <w:bottom w:val="none" w:sz="0" w:space="0" w:color="auto"/>
        <w:right w:val="none" w:sz="0" w:space="0" w:color="auto"/>
      </w:divBdr>
    </w:div>
    <w:div w:id="1533496969">
      <w:bodyDiv w:val="1"/>
      <w:marLeft w:val="0"/>
      <w:marRight w:val="0"/>
      <w:marTop w:val="0"/>
      <w:marBottom w:val="0"/>
      <w:divBdr>
        <w:top w:val="none" w:sz="0" w:space="0" w:color="auto"/>
        <w:left w:val="none" w:sz="0" w:space="0" w:color="auto"/>
        <w:bottom w:val="none" w:sz="0" w:space="0" w:color="auto"/>
        <w:right w:val="none" w:sz="0" w:space="0" w:color="auto"/>
      </w:divBdr>
    </w:div>
    <w:div w:id="1536769610">
      <w:bodyDiv w:val="1"/>
      <w:marLeft w:val="0"/>
      <w:marRight w:val="0"/>
      <w:marTop w:val="0"/>
      <w:marBottom w:val="0"/>
      <w:divBdr>
        <w:top w:val="none" w:sz="0" w:space="0" w:color="auto"/>
        <w:left w:val="none" w:sz="0" w:space="0" w:color="auto"/>
        <w:bottom w:val="none" w:sz="0" w:space="0" w:color="auto"/>
        <w:right w:val="none" w:sz="0" w:space="0" w:color="auto"/>
      </w:divBdr>
    </w:div>
    <w:div w:id="1578515277">
      <w:bodyDiv w:val="1"/>
      <w:marLeft w:val="0"/>
      <w:marRight w:val="0"/>
      <w:marTop w:val="0"/>
      <w:marBottom w:val="0"/>
      <w:divBdr>
        <w:top w:val="none" w:sz="0" w:space="0" w:color="auto"/>
        <w:left w:val="none" w:sz="0" w:space="0" w:color="auto"/>
        <w:bottom w:val="none" w:sz="0" w:space="0" w:color="auto"/>
        <w:right w:val="none" w:sz="0" w:space="0" w:color="auto"/>
      </w:divBdr>
    </w:div>
    <w:div w:id="1644381719">
      <w:bodyDiv w:val="1"/>
      <w:marLeft w:val="0"/>
      <w:marRight w:val="0"/>
      <w:marTop w:val="0"/>
      <w:marBottom w:val="0"/>
      <w:divBdr>
        <w:top w:val="none" w:sz="0" w:space="0" w:color="auto"/>
        <w:left w:val="none" w:sz="0" w:space="0" w:color="auto"/>
        <w:bottom w:val="none" w:sz="0" w:space="0" w:color="auto"/>
        <w:right w:val="none" w:sz="0" w:space="0" w:color="auto"/>
      </w:divBdr>
    </w:div>
    <w:div w:id="1669937916">
      <w:bodyDiv w:val="1"/>
      <w:marLeft w:val="0"/>
      <w:marRight w:val="0"/>
      <w:marTop w:val="0"/>
      <w:marBottom w:val="0"/>
      <w:divBdr>
        <w:top w:val="none" w:sz="0" w:space="0" w:color="auto"/>
        <w:left w:val="none" w:sz="0" w:space="0" w:color="auto"/>
        <w:bottom w:val="none" w:sz="0" w:space="0" w:color="auto"/>
        <w:right w:val="none" w:sz="0" w:space="0" w:color="auto"/>
      </w:divBdr>
    </w:div>
    <w:div w:id="1676031972">
      <w:bodyDiv w:val="1"/>
      <w:marLeft w:val="0"/>
      <w:marRight w:val="0"/>
      <w:marTop w:val="0"/>
      <w:marBottom w:val="0"/>
      <w:divBdr>
        <w:top w:val="none" w:sz="0" w:space="0" w:color="auto"/>
        <w:left w:val="none" w:sz="0" w:space="0" w:color="auto"/>
        <w:bottom w:val="none" w:sz="0" w:space="0" w:color="auto"/>
        <w:right w:val="none" w:sz="0" w:space="0" w:color="auto"/>
      </w:divBdr>
    </w:div>
    <w:div w:id="1961644077">
      <w:bodyDiv w:val="1"/>
      <w:marLeft w:val="0"/>
      <w:marRight w:val="0"/>
      <w:marTop w:val="0"/>
      <w:marBottom w:val="0"/>
      <w:divBdr>
        <w:top w:val="none" w:sz="0" w:space="0" w:color="auto"/>
        <w:left w:val="none" w:sz="0" w:space="0" w:color="auto"/>
        <w:bottom w:val="none" w:sz="0" w:space="0" w:color="auto"/>
        <w:right w:val="none" w:sz="0" w:space="0" w:color="auto"/>
      </w:divBdr>
      <w:divsChild>
        <w:div w:id="1849250735">
          <w:marLeft w:val="0"/>
          <w:marRight w:val="0"/>
          <w:marTop w:val="0"/>
          <w:marBottom w:val="0"/>
          <w:divBdr>
            <w:top w:val="none" w:sz="0" w:space="0" w:color="auto"/>
            <w:left w:val="none" w:sz="0" w:space="0" w:color="auto"/>
            <w:bottom w:val="none" w:sz="0" w:space="0" w:color="auto"/>
            <w:right w:val="none" w:sz="0" w:space="0" w:color="auto"/>
          </w:divBdr>
          <w:divsChild>
            <w:div w:id="1466043943">
              <w:marLeft w:val="0"/>
              <w:marRight w:val="0"/>
              <w:marTop w:val="0"/>
              <w:marBottom w:val="0"/>
              <w:divBdr>
                <w:top w:val="none" w:sz="0" w:space="0" w:color="auto"/>
                <w:left w:val="none" w:sz="0" w:space="0" w:color="auto"/>
                <w:bottom w:val="none" w:sz="0" w:space="0" w:color="auto"/>
                <w:right w:val="none" w:sz="0" w:space="0" w:color="auto"/>
              </w:divBdr>
              <w:divsChild>
                <w:div w:id="1617902198">
                  <w:marLeft w:val="0"/>
                  <w:marRight w:val="0"/>
                  <w:marTop w:val="0"/>
                  <w:marBottom w:val="0"/>
                  <w:divBdr>
                    <w:top w:val="none" w:sz="0" w:space="0" w:color="auto"/>
                    <w:left w:val="none" w:sz="0" w:space="0" w:color="auto"/>
                    <w:bottom w:val="none" w:sz="0" w:space="0" w:color="auto"/>
                    <w:right w:val="none" w:sz="0" w:space="0" w:color="auto"/>
                  </w:divBdr>
                  <w:divsChild>
                    <w:div w:id="341979022">
                      <w:marLeft w:val="0"/>
                      <w:marRight w:val="0"/>
                      <w:marTop w:val="0"/>
                      <w:marBottom w:val="0"/>
                      <w:divBdr>
                        <w:top w:val="none" w:sz="0" w:space="0" w:color="auto"/>
                        <w:left w:val="none" w:sz="0" w:space="0" w:color="auto"/>
                        <w:bottom w:val="none" w:sz="0" w:space="0" w:color="auto"/>
                        <w:right w:val="none" w:sz="0" w:space="0" w:color="auto"/>
                      </w:divBdr>
                      <w:divsChild>
                        <w:div w:id="344406314">
                          <w:marLeft w:val="0"/>
                          <w:marRight w:val="0"/>
                          <w:marTop w:val="0"/>
                          <w:marBottom w:val="0"/>
                          <w:divBdr>
                            <w:top w:val="none" w:sz="0" w:space="0" w:color="auto"/>
                            <w:left w:val="none" w:sz="0" w:space="0" w:color="auto"/>
                            <w:bottom w:val="none" w:sz="0" w:space="0" w:color="auto"/>
                            <w:right w:val="none" w:sz="0" w:space="0" w:color="auto"/>
                          </w:divBdr>
                          <w:divsChild>
                            <w:div w:id="623269094">
                              <w:marLeft w:val="0"/>
                              <w:marRight w:val="0"/>
                              <w:marTop w:val="0"/>
                              <w:marBottom w:val="0"/>
                              <w:divBdr>
                                <w:top w:val="none" w:sz="0" w:space="0" w:color="auto"/>
                                <w:left w:val="none" w:sz="0" w:space="0" w:color="auto"/>
                                <w:bottom w:val="none" w:sz="0" w:space="0" w:color="auto"/>
                                <w:right w:val="none" w:sz="0" w:space="0" w:color="auto"/>
                              </w:divBdr>
                              <w:divsChild>
                                <w:div w:id="416904778">
                                  <w:marLeft w:val="0"/>
                                  <w:marRight w:val="0"/>
                                  <w:marTop w:val="0"/>
                                  <w:marBottom w:val="0"/>
                                  <w:divBdr>
                                    <w:top w:val="none" w:sz="0" w:space="0" w:color="auto"/>
                                    <w:left w:val="none" w:sz="0" w:space="0" w:color="auto"/>
                                    <w:bottom w:val="none" w:sz="0" w:space="0" w:color="auto"/>
                                    <w:right w:val="none" w:sz="0" w:space="0" w:color="auto"/>
                                  </w:divBdr>
                                  <w:divsChild>
                                    <w:div w:id="703791708">
                                      <w:marLeft w:val="0"/>
                                      <w:marRight w:val="0"/>
                                      <w:marTop w:val="0"/>
                                      <w:marBottom w:val="0"/>
                                      <w:divBdr>
                                        <w:top w:val="none" w:sz="0" w:space="0" w:color="auto"/>
                                        <w:left w:val="none" w:sz="0" w:space="0" w:color="auto"/>
                                        <w:bottom w:val="none" w:sz="0" w:space="0" w:color="auto"/>
                                        <w:right w:val="none" w:sz="0" w:space="0" w:color="auto"/>
                                      </w:divBdr>
                                      <w:divsChild>
                                        <w:div w:id="336733127">
                                          <w:marLeft w:val="0"/>
                                          <w:marRight w:val="0"/>
                                          <w:marTop w:val="0"/>
                                          <w:marBottom w:val="0"/>
                                          <w:divBdr>
                                            <w:top w:val="none" w:sz="0" w:space="0" w:color="auto"/>
                                            <w:left w:val="none" w:sz="0" w:space="0" w:color="auto"/>
                                            <w:bottom w:val="none" w:sz="0" w:space="0" w:color="auto"/>
                                            <w:right w:val="none" w:sz="0" w:space="0" w:color="auto"/>
                                          </w:divBdr>
                                          <w:divsChild>
                                            <w:div w:id="717898113">
                                              <w:marLeft w:val="0"/>
                                              <w:marRight w:val="0"/>
                                              <w:marTop w:val="0"/>
                                              <w:marBottom w:val="0"/>
                                              <w:divBdr>
                                                <w:top w:val="none" w:sz="0" w:space="0" w:color="auto"/>
                                                <w:left w:val="none" w:sz="0" w:space="0" w:color="auto"/>
                                                <w:bottom w:val="none" w:sz="0" w:space="0" w:color="auto"/>
                                                <w:right w:val="none" w:sz="0" w:space="0" w:color="auto"/>
                                              </w:divBdr>
                                              <w:divsChild>
                                                <w:div w:id="1719089527">
                                                  <w:marLeft w:val="0"/>
                                                  <w:marRight w:val="0"/>
                                                  <w:marTop w:val="0"/>
                                                  <w:marBottom w:val="0"/>
                                                  <w:divBdr>
                                                    <w:top w:val="none" w:sz="0" w:space="0" w:color="auto"/>
                                                    <w:left w:val="none" w:sz="0" w:space="0" w:color="auto"/>
                                                    <w:bottom w:val="none" w:sz="0" w:space="0" w:color="auto"/>
                                                    <w:right w:val="none" w:sz="0" w:space="0" w:color="auto"/>
                                                  </w:divBdr>
                                                  <w:divsChild>
                                                    <w:div w:id="930312806">
                                                      <w:marLeft w:val="0"/>
                                                      <w:marRight w:val="0"/>
                                                      <w:marTop w:val="0"/>
                                                      <w:marBottom w:val="0"/>
                                                      <w:divBdr>
                                                        <w:top w:val="none" w:sz="0" w:space="0" w:color="auto"/>
                                                        <w:left w:val="none" w:sz="0" w:space="0" w:color="auto"/>
                                                        <w:bottom w:val="none" w:sz="0" w:space="0" w:color="auto"/>
                                                        <w:right w:val="none" w:sz="0" w:space="0" w:color="auto"/>
                                                      </w:divBdr>
                                                      <w:divsChild>
                                                        <w:div w:id="1063411833">
                                                          <w:marLeft w:val="0"/>
                                                          <w:marRight w:val="0"/>
                                                          <w:marTop w:val="0"/>
                                                          <w:marBottom w:val="0"/>
                                                          <w:divBdr>
                                                            <w:top w:val="none" w:sz="0" w:space="0" w:color="auto"/>
                                                            <w:left w:val="none" w:sz="0" w:space="0" w:color="auto"/>
                                                            <w:bottom w:val="none" w:sz="0" w:space="0" w:color="auto"/>
                                                            <w:right w:val="none" w:sz="0" w:space="0" w:color="auto"/>
                                                          </w:divBdr>
                                                          <w:divsChild>
                                                            <w:div w:id="1848976902">
                                                              <w:marLeft w:val="0"/>
                                                              <w:marRight w:val="0"/>
                                                              <w:marTop w:val="0"/>
                                                              <w:marBottom w:val="0"/>
                                                              <w:divBdr>
                                                                <w:top w:val="none" w:sz="0" w:space="0" w:color="auto"/>
                                                                <w:left w:val="none" w:sz="0" w:space="0" w:color="auto"/>
                                                                <w:bottom w:val="none" w:sz="0" w:space="0" w:color="auto"/>
                                                                <w:right w:val="none" w:sz="0" w:space="0" w:color="auto"/>
                                                              </w:divBdr>
                                                              <w:divsChild>
                                                                <w:div w:id="1392579431">
                                                                  <w:marLeft w:val="0"/>
                                                                  <w:marRight w:val="0"/>
                                                                  <w:marTop w:val="0"/>
                                                                  <w:marBottom w:val="0"/>
                                                                  <w:divBdr>
                                                                    <w:top w:val="none" w:sz="0" w:space="0" w:color="auto"/>
                                                                    <w:left w:val="none" w:sz="0" w:space="0" w:color="auto"/>
                                                                    <w:bottom w:val="none" w:sz="0" w:space="0" w:color="auto"/>
                                                                    <w:right w:val="none" w:sz="0" w:space="0" w:color="auto"/>
                                                                  </w:divBdr>
                                                                  <w:divsChild>
                                                                    <w:div w:id="1186168019">
                                                                      <w:marLeft w:val="0"/>
                                                                      <w:marRight w:val="0"/>
                                                                      <w:marTop w:val="0"/>
                                                                      <w:marBottom w:val="0"/>
                                                                      <w:divBdr>
                                                                        <w:top w:val="none" w:sz="0" w:space="0" w:color="auto"/>
                                                                        <w:left w:val="none" w:sz="0" w:space="0" w:color="auto"/>
                                                                        <w:bottom w:val="none" w:sz="0" w:space="0" w:color="auto"/>
                                                                        <w:right w:val="none" w:sz="0" w:space="0" w:color="auto"/>
                                                                      </w:divBdr>
                                                                      <w:divsChild>
                                                                        <w:div w:id="1917741599">
                                                                          <w:marLeft w:val="0"/>
                                                                          <w:marRight w:val="0"/>
                                                                          <w:marTop w:val="0"/>
                                                                          <w:marBottom w:val="0"/>
                                                                          <w:divBdr>
                                                                            <w:top w:val="none" w:sz="0" w:space="0" w:color="auto"/>
                                                                            <w:left w:val="none" w:sz="0" w:space="0" w:color="auto"/>
                                                                            <w:bottom w:val="none" w:sz="0" w:space="0" w:color="auto"/>
                                                                            <w:right w:val="none" w:sz="0" w:space="0" w:color="auto"/>
                                                                          </w:divBdr>
                                                                          <w:divsChild>
                                                                            <w:div w:id="10712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277522">
      <w:bodyDiv w:val="1"/>
      <w:marLeft w:val="0"/>
      <w:marRight w:val="0"/>
      <w:marTop w:val="0"/>
      <w:marBottom w:val="0"/>
      <w:divBdr>
        <w:top w:val="none" w:sz="0" w:space="0" w:color="auto"/>
        <w:left w:val="none" w:sz="0" w:space="0" w:color="auto"/>
        <w:bottom w:val="none" w:sz="0" w:space="0" w:color="auto"/>
        <w:right w:val="none" w:sz="0" w:space="0" w:color="auto"/>
      </w:divBdr>
    </w:div>
    <w:div w:id="2005471371">
      <w:bodyDiv w:val="1"/>
      <w:marLeft w:val="0"/>
      <w:marRight w:val="0"/>
      <w:marTop w:val="0"/>
      <w:marBottom w:val="0"/>
      <w:divBdr>
        <w:top w:val="none" w:sz="0" w:space="0" w:color="auto"/>
        <w:left w:val="none" w:sz="0" w:space="0" w:color="auto"/>
        <w:bottom w:val="none" w:sz="0" w:space="0" w:color="auto"/>
        <w:right w:val="none" w:sz="0" w:space="0" w:color="auto"/>
      </w:divBdr>
    </w:div>
    <w:div w:id="2020617878">
      <w:bodyDiv w:val="1"/>
      <w:marLeft w:val="0"/>
      <w:marRight w:val="0"/>
      <w:marTop w:val="0"/>
      <w:marBottom w:val="0"/>
      <w:divBdr>
        <w:top w:val="none" w:sz="0" w:space="0" w:color="auto"/>
        <w:left w:val="none" w:sz="0" w:space="0" w:color="auto"/>
        <w:bottom w:val="none" w:sz="0" w:space="0" w:color="auto"/>
        <w:right w:val="none" w:sz="0" w:space="0" w:color="auto"/>
      </w:divBdr>
    </w:div>
    <w:div w:id="2091464062">
      <w:bodyDiv w:val="1"/>
      <w:marLeft w:val="0"/>
      <w:marRight w:val="0"/>
      <w:marTop w:val="0"/>
      <w:marBottom w:val="0"/>
      <w:divBdr>
        <w:top w:val="none" w:sz="0" w:space="0" w:color="auto"/>
        <w:left w:val="none" w:sz="0" w:space="0" w:color="auto"/>
        <w:bottom w:val="none" w:sz="0" w:space="0" w:color="auto"/>
        <w:right w:val="none" w:sz="0" w:space="0" w:color="auto"/>
      </w:divBdr>
    </w:div>
    <w:div w:id="21020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s-engineering.ru" TargetMode="External"/><Relationship Id="rId18" Type="http://schemas.openxmlformats.org/officeDocument/2006/relationships/hyperlink" Target="http://www.ets-engineering.ru" TargetMode="External"/><Relationship Id="rId26" Type="http://schemas.openxmlformats.org/officeDocument/2006/relationships/hyperlink" Target="http://www.ets-engineering.r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ts-engineering.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ts-engineering.ru" TargetMode="External"/><Relationship Id="rId17" Type="http://schemas.openxmlformats.org/officeDocument/2006/relationships/hyperlink" Target="http://www.ets-engineering.ru" TargetMode="External"/><Relationship Id="rId25" Type="http://schemas.openxmlformats.org/officeDocument/2006/relationships/hyperlink" Target="http://www.ets-engineering.ru" TargetMode="External"/><Relationship Id="rId33" Type="http://schemas.openxmlformats.org/officeDocument/2006/relationships/header" Target="header1.xml"/><Relationship Id="rId38" Type="http://schemas.openxmlformats.org/officeDocument/2006/relationships/hyperlink" Target="http://www.ets-engineering.ru" TargetMode="External"/><Relationship Id="rId2" Type="http://schemas.openxmlformats.org/officeDocument/2006/relationships/numbering" Target="numbering.xml"/><Relationship Id="rId16" Type="http://schemas.openxmlformats.org/officeDocument/2006/relationships/hyperlink" Target="mailto:zakupki@ets-engineering.ru" TargetMode="External"/><Relationship Id="rId20" Type="http://schemas.openxmlformats.org/officeDocument/2006/relationships/hyperlink" Target="http://www.ets-engineering.ru" TargetMode="External"/><Relationship Id="rId29" Type="http://schemas.openxmlformats.org/officeDocument/2006/relationships/hyperlink" Target="mailto:zakupki@ets-engineering.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s-engineering.ru" TargetMode="External"/><Relationship Id="rId24" Type="http://schemas.openxmlformats.org/officeDocument/2006/relationships/hyperlink" Target="http://www.ets-engineering.ru" TargetMode="External"/><Relationship Id="rId32" Type="http://schemas.openxmlformats.org/officeDocument/2006/relationships/hyperlink" Target="http://www.ets-engineering.ru" TargetMode="External"/><Relationship Id="rId37" Type="http://schemas.openxmlformats.org/officeDocument/2006/relationships/hyperlink" Target="mailto:info@ets-engineering.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ts-engineering.ru" TargetMode="External"/><Relationship Id="rId23" Type="http://schemas.openxmlformats.org/officeDocument/2006/relationships/hyperlink" Target="mailto:zakupki@ets-engineering.ru" TargetMode="External"/><Relationship Id="rId28" Type="http://schemas.openxmlformats.org/officeDocument/2006/relationships/hyperlink" Target="mailto:zakupki@ets-engineering.ru" TargetMode="External"/><Relationship Id="rId36" Type="http://schemas.openxmlformats.org/officeDocument/2006/relationships/hyperlink" Target="mailto:info@ets-engineering.ru" TargetMode="External"/><Relationship Id="rId10" Type="http://schemas.openxmlformats.org/officeDocument/2006/relationships/hyperlink" Target="http://www.ets-engineering.ru" TargetMode="External"/><Relationship Id="rId19" Type="http://schemas.openxmlformats.org/officeDocument/2006/relationships/hyperlink" Target="http://www.ets-engineering.ru" TargetMode="External"/><Relationship Id="rId31" Type="http://schemas.openxmlformats.org/officeDocument/2006/relationships/hyperlink" Target="http://www.ets-engineering.ru" TargetMode="External"/><Relationship Id="rId4" Type="http://schemas.microsoft.com/office/2007/relationships/stylesWithEffects" Target="stylesWithEffects.xml"/><Relationship Id="rId9" Type="http://schemas.openxmlformats.org/officeDocument/2006/relationships/hyperlink" Target="http://www.ets-engineering.ru" TargetMode="External"/><Relationship Id="rId14" Type="http://schemas.openxmlformats.org/officeDocument/2006/relationships/hyperlink" Target="http://www.ets-engineering.ru" TargetMode="External"/><Relationship Id="rId22" Type="http://schemas.openxmlformats.org/officeDocument/2006/relationships/hyperlink" Target="http://www.ets-engineering.ru" TargetMode="External"/><Relationship Id="rId27" Type="http://schemas.openxmlformats.org/officeDocument/2006/relationships/hyperlink" Target="http://www.ets-engineering.ru" TargetMode="External"/><Relationship Id="rId30" Type="http://schemas.openxmlformats.org/officeDocument/2006/relationships/hyperlink" Target="mailto:zakupki@ets-engineering.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1F76D-2D23-4066-BF70-AC5193B2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14419</Words>
  <Characters>82193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ulyanov</dc:creator>
  <cp:lastModifiedBy>VAIO</cp:lastModifiedBy>
  <cp:revision>3</cp:revision>
  <cp:lastPrinted>2017-06-28T09:42:00Z</cp:lastPrinted>
  <dcterms:created xsi:type="dcterms:W3CDTF">2017-10-31T10:50:00Z</dcterms:created>
  <dcterms:modified xsi:type="dcterms:W3CDTF">2017-10-31T10:56:00Z</dcterms:modified>
</cp:coreProperties>
</file>